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33" w:rsidRPr="00B2646F" w:rsidRDefault="00322333" w:rsidP="00322333">
      <w:pPr>
        <w:ind w:firstLine="5103"/>
        <w:jc w:val="both"/>
        <w:rPr>
          <w:sz w:val="26"/>
          <w:szCs w:val="26"/>
        </w:rPr>
      </w:pPr>
      <w:r w:rsidRPr="00B2646F">
        <w:rPr>
          <w:rFonts w:eastAsia="Times New Roman"/>
          <w:sz w:val="26"/>
          <w:szCs w:val="26"/>
        </w:rPr>
        <w:t xml:space="preserve">Приложение 1 </w:t>
      </w:r>
      <w:r w:rsidRPr="00B2646F">
        <w:rPr>
          <w:sz w:val="26"/>
          <w:szCs w:val="26"/>
        </w:rPr>
        <w:t xml:space="preserve">к приказу </w:t>
      </w:r>
    </w:p>
    <w:p w:rsidR="00322333" w:rsidRPr="00B2646F" w:rsidRDefault="00322333" w:rsidP="00322333">
      <w:pPr>
        <w:ind w:firstLine="5103"/>
        <w:jc w:val="both"/>
        <w:rPr>
          <w:sz w:val="26"/>
          <w:szCs w:val="26"/>
        </w:rPr>
      </w:pPr>
      <w:r w:rsidRPr="00B2646F">
        <w:rPr>
          <w:sz w:val="26"/>
          <w:szCs w:val="26"/>
        </w:rPr>
        <w:t>НИУ ВШЭ</w:t>
      </w:r>
      <w:r>
        <w:rPr>
          <w:sz w:val="26"/>
          <w:szCs w:val="26"/>
        </w:rPr>
        <w:t xml:space="preserve"> </w:t>
      </w:r>
      <w:r w:rsidRPr="00B2646F">
        <w:rPr>
          <w:sz w:val="26"/>
          <w:szCs w:val="26"/>
        </w:rPr>
        <w:t>– Нижний Новгород</w:t>
      </w:r>
    </w:p>
    <w:p w:rsidR="00F846AC" w:rsidRDefault="00F846AC" w:rsidP="00F846AC">
      <w:pPr>
        <w:ind w:firstLine="5103"/>
        <w:jc w:val="both"/>
        <w:rPr>
          <w:bCs/>
          <w:sz w:val="26"/>
          <w:szCs w:val="26"/>
        </w:rPr>
      </w:pPr>
      <w:r w:rsidRPr="00C028A5">
        <w:rPr>
          <w:rFonts w:eastAsia="Times New Roman"/>
          <w:sz w:val="26"/>
          <w:szCs w:val="26"/>
        </w:rPr>
        <w:t>от 26.02.2019 № 8.1.6.3-14/2602-01</w:t>
      </w:r>
    </w:p>
    <w:p w:rsidR="00322333" w:rsidRPr="00B2646F" w:rsidRDefault="00322333" w:rsidP="00322333">
      <w:pPr>
        <w:ind w:firstLine="5103"/>
        <w:jc w:val="both"/>
        <w:rPr>
          <w:bCs/>
          <w:sz w:val="26"/>
          <w:szCs w:val="26"/>
        </w:rPr>
      </w:pPr>
      <w:bookmarkStart w:id="0" w:name="_GoBack"/>
      <w:bookmarkEnd w:id="0"/>
      <w:r w:rsidRPr="00B2646F">
        <w:rPr>
          <w:bCs/>
          <w:sz w:val="26"/>
          <w:szCs w:val="26"/>
        </w:rPr>
        <w:t>УТВЕРЖДЕН</w:t>
      </w:r>
      <w:r>
        <w:rPr>
          <w:bCs/>
          <w:sz w:val="26"/>
          <w:szCs w:val="26"/>
        </w:rPr>
        <w:t>Ы</w:t>
      </w:r>
      <w:r w:rsidRPr="00B2646F">
        <w:rPr>
          <w:bCs/>
          <w:sz w:val="26"/>
          <w:szCs w:val="26"/>
        </w:rPr>
        <w:t xml:space="preserve"> </w:t>
      </w:r>
    </w:p>
    <w:p w:rsidR="00322333" w:rsidRDefault="00322333" w:rsidP="00322333">
      <w:pPr>
        <w:ind w:firstLine="5103"/>
        <w:jc w:val="both"/>
        <w:rPr>
          <w:bCs/>
          <w:sz w:val="26"/>
          <w:szCs w:val="26"/>
        </w:rPr>
      </w:pPr>
      <w:r w:rsidRPr="00B2646F">
        <w:rPr>
          <w:bCs/>
          <w:sz w:val="26"/>
          <w:szCs w:val="26"/>
        </w:rPr>
        <w:t xml:space="preserve">Ученым советом </w:t>
      </w:r>
    </w:p>
    <w:p w:rsidR="00322333" w:rsidRDefault="00322333" w:rsidP="00322333">
      <w:pPr>
        <w:ind w:firstLine="5103"/>
        <w:jc w:val="both"/>
        <w:rPr>
          <w:bCs/>
          <w:sz w:val="26"/>
          <w:szCs w:val="26"/>
        </w:rPr>
      </w:pPr>
      <w:r w:rsidRPr="00B2646F">
        <w:rPr>
          <w:bCs/>
          <w:sz w:val="26"/>
          <w:szCs w:val="26"/>
        </w:rPr>
        <w:t xml:space="preserve">НИУ ВШЭ – Нижний Новгород </w:t>
      </w:r>
    </w:p>
    <w:p w:rsidR="00322333" w:rsidRPr="00322333" w:rsidRDefault="00322333" w:rsidP="00322333">
      <w:pPr>
        <w:ind w:firstLine="5103"/>
        <w:jc w:val="both"/>
        <w:rPr>
          <w:bCs/>
          <w:sz w:val="26"/>
          <w:szCs w:val="26"/>
          <w:lang w:val="en-US"/>
        </w:rPr>
      </w:pPr>
      <w:r w:rsidRPr="00322333">
        <w:rPr>
          <w:bCs/>
          <w:sz w:val="26"/>
          <w:szCs w:val="26"/>
          <w:lang w:val="en-US"/>
        </w:rPr>
        <w:t>(</w:t>
      </w:r>
      <w:r>
        <w:rPr>
          <w:bCs/>
          <w:sz w:val="26"/>
          <w:szCs w:val="26"/>
        </w:rPr>
        <w:t>протокол</w:t>
      </w:r>
      <w:r w:rsidRPr="00322333">
        <w:rPr>
          <w:bCs/>
          <w:sz w:val="26"/>
          <w:szCs w:val="26"/>
          <w:lang w:val="en-US"/>
        </w:rPr>
        <w:t xml:space="preserve"> </w:t>
      </w:r>
      <w:r>
        <w:rPr>
          <w:bCs/>
          <w:sz w:val="26"/>
          <w:szCs w:val="26"/>
        </w:rPr>
        <w:t>от</w:t>
      </w:r>
      <w:r w:rsidRPr="00322333">
        <w:rPr>
          <w:bCs/>
          <w:sz w:val="26"/>
          <w:szCs w:val="26"/>
          <w:lang w:val="en-US"/>
        </w:rPr>
        <w:t> 31.01.2019 №8.1.1.7-06/1)</w:t>
      </w:r>
    </w:p>
    <w:p w:rsidR="00DB1429" w:rsidRPr="006A3087" w:rsidRDefault="00DB1429" w:rsidP="00E022F9">
      <w:pPr>
        <w:pStyle w:val="FR1"/>
        <w:tabs>
          <w:tab w:val="left" w:pos="5420"/>
        </w:tabs>
        <w:spacing w:before="0"/>
        <w:ind w:left="0" w:right="0"/>
        <w:rPr>
          <w:noProof/>
          <w:sz w:val="28"/>
          <w:szCs w:val="28"/>
          <w:lang w:val="en-US"/>
        </w:rPr>
      </w:pPr>
    </w:p>
    <w:p w:rsidR="00DB1429" w:rsidRPr="006A3087" w:rsidRDefault="00DB1429" w:rsidP="00E022F9">
      <w:pPr>
        <w:pStyle w:val="FR1"/>
        <w:tabs>
          <w:tab w:val="left" w:pos="5420"/>
        </w:tabs>
        <w:spacing w:before="0"/>
        <w:ind w:left="0" w:right="0"/>
        <w:rPr>
          <w:noProof/>
          <w:sz w:val="28"/>
          <w:szCs w:val="28"/>
          <w:lang w:val="en-US"/>
        </w:rPr>
      </w:pPr>
    </w:p>
    <w:p w:rsidR="00DB1429" w:rsidRPr="006A3087" w:rsidRDefault="00DB1429" w:rsidP="00E022F9">
      <w:pPr>
        <w:pStyle w:val="FR1"/>
        <w:tabs>
          <w:tab w:val="left" w:pos="5420"/>
        </w:tabs>
        <w:spacing w:before="0"/>
        <w:ind w:left="0" w:right="0"/>
        <w:rPr>
          <w:noProof/>
          <w:sz w:val="28"/>
          <w:szCs w:val="28"/>
          <w:lang w:val="en-US"/>
        </w:rPr>
      </w:pPr>
    </w:p>
    <w:p w:rsidR="00DC4801" w:rsidRPr="004A71D5" w:rsidRDefault="000916EA" w:rsidP="00E022F9">
      <w:pPr>
        <w:pStyle w:val="FR1"/>
        <w:tabs>
          <w:tab w:val="left" w:pos="5420"/>
        </w:tabs>
        <w:spacing w:before="0"/>
        <w:ind w:left="0" w:right="0"/>
        <w:rPr>
          <w:sz w:val="28"/>
          <w:szCs w:val="28"/>
          <w:lang w:val="en-US"/>
        </w:rPr>
      </w:pPr>
      <w:r w:rsidRPr="004A71D5">
        <w:rPr>
          <w:noProof/>
          <w:sz w:val="28"/>
          <w:szCs w:val="28"/>
          <w:lang w:val="en-US"/>
        </w:rPr>
        <w:t>Government</w:t>
      </w:r>
      <w:r w:rsidRPr="004A71D5">
        <w:rPr>
          <w:sz w:val="28"/>
          <w:szCs w:val="28"/>
          <w:lang w:val="en-US"/>
        </w:rPr>
        <w:t xml:space="preserve"> of the Russian Federation</w:t>
      </w:r>
    </w:p>
    <w:p w:rsidR="000916EA" w:rsidRPr="004A71D5" w:rsidRDefault="000916EA" w:rsidP="00E022F9">
      <w:pPr>
        <w:pStyle w:val="FR1"/>
        <w:tabs>
          <w:tab w:val="left" w:pos="5420"/>
        </w:tabs>
        <w:spacing w:before="0"/>
        <w:ind w:left="0" w:right="0"/>
        <w:jc w:val="left"/>
        <w:rPr>
          <w:sz w:val="28"/>
          <w:szCs w:val="28"/>
          <w:lang w:val="en-US"/>
        </w:rPr>
      </w:pPr>
    </w:p>
    <w:p w:rsidR="002B5F8D" w:rsidRDefault="000916EA" w:rsidP="00E022F9">
      <w:pPr>
        <w:pStyle w:val="FR1"/>
        <w:tabs>
          <w:tab w:val="left" w:pos="5420"/>
        </w:tabs>
        <w:spacing w:before="0"/>
        <w:ind w:left="0" w:right="0"/>
        <w:rPr>
          <w:sz w:val="28"/>
          <w:szCs w:val="28"/>
          <w:lang w:val="en-US"/>
        </w:rPr>
      </w:pPr>
      <w:r w:rsidRPr="004A71D5">
        <w:rPr>
          <w:sz w:val="28"/>
          <w:szCs w:val="28"/>
          <w:lang w:val="en-US"/>
        </w:rPr>
        <w:t xml:space="preserve">Nizhny Novgorod Campus of </w:t>
      </w:r>
    </w:p>
    <w:p w:rsidR="00DC4801" w:rsidRPr="004A71D5" w:rsidRDefault="000916EA" w:rsidP="00E022F9">
      <w:pPr>
        <w:pStyle w:val="FR1"/>
        <w:tabs>
          <w:tab w:val="left" w:pos="5420"/>
        </w:tabs>
        <w:spacing w:before="0"/>
        <w:ind w:left="0" w:right="0"/>
        <w:rPr>
          <w:sz w:val="28"/>
          <w:szCs w:val="28"/>
          <w:lang w:val="en-US"/>
        </w:rPr>
      </w:pPr>
      <w:r w:rsidRPr="004A71D5">
        <w:rPr>
          <w:sz w:val="28"/>
          <w:szCs w:val="28"/>
          <w:lang w:val="en-US"/>
        </w:rPr>
        <w:t xml:space="preserve">National Research </w:t>
      </w:r>
      <w:r w:rsidR="00922C15" w:rsidRPr="004A71D5">
        <w:rPr>
          <w:sz w:val="28"/>
          <w:szCs w:val="28"/>
          <w:lang w:val="en-US"/>
        </w:rPr>
        <w:t>University Higher School of Economics</w:t>
      </w:r>
    </w:p>
    <w:p w:rsidR="00DC4801" w:rsidRPr="004A71D5" w:rsidRDefault="00DC4801" w:rsidP="00E022F9">
      <w:pPr>
        <w:ind w:firstLine="0"/>
        <w:rPr>
          <w:sz w:val="28"/>
          <w:szCs w:val="28"/>
          <w:lang w:val="en-US"/>
        </w:rPr>
      </w:pPr>
    </w:p>
    <w:p w:rsidR="002B5F8D" w:rsidRDefault="002B5F8D" w:rsidP="00E022F9">
      <w:pPr>
        <w:pStyle w:val="5"/>
        <w:numPr>
          <w:ilvl w:val="0"/>
          <w:numId w:val="0"/>
        </w:numPr>
        <w:spacing w:before="0" w:after="0"/>
        <w:jc w:val="center"/>
        <w:rPr>
          <w:rFonts w:ascii="Times New Roman" w:hAnsi="Times New Roman"/>
          <w:bCs w:val="0"/>
          <w:i w:val="0"/>
          <w:iCs w:val="0"/>
          <w:snapToGrid w:val="0"/>
          <w:sz w:val="28"/>
          <w:szCs w:val="28"/>
          <w:lang w:val="en-US" w:eastAsia="ru-RU"/>
        </w:rPr>
      </w:pPr>
    </w:p>
    <w:p w:rsidR="002B5F8D" w:rsidRDefault="002B5F8D" w:rsidP="00E022F9">
      <w:pPr>
        <w:pStyle w:val="5"/>
        <w:numPr>
          <w:ilvl w:val="0"/>
          <w:numId w:val="0"/>
        </w:numPr>
        <w:spacing w:before="0" w:after="0"/>
        <w:jc w:val="center"/>
        <w:rPr>
          <w:rFonts w:ascii="Times New Roman" w:hAnsi="Times New Roman"/>
          <w:bCs w:val="0"/>
          <w:i w:val="0"/>
          <w:iCs w:val="0"/>
          <w:snapToGrid w:val="0"/>
          <w:sz w:val="28"/>
          <w:szCs w:val="28"/>
          <w:lang w:val="en-US" w:eastAsia="ru-RU"/>
        </w:rPr>
      </w:pPr>
    </w:p>
    <w:p w:rsidR="00DC4801" w:rsidRPr="004A71D5" w:rsidRDefault="009A1396" w:rsidP="00E022F9">
      <w:pPr>
        <w:pStyle w:val="5"/>
        <w:numPr>
          <w:ilvl w:val="0"/>
          <w:numId w:val="0"/>
        </w:numPr>
        <w:spacing w:before="0" w:after="0"/>
        <w:jc w:val="center"/>
        <w:rPr>
          <w:rFonts w:ascii="Times New Roman" w:hAnsi="Times New Roman"/>
          <w:bCs w:val="0"/>
          <w:i w:val="0"/>
          <w:iCs w:val="0"/>
          <w:snapToGrid w:val="0"/>
          <w:sz w:val="28"/>
          <w:szCs w:val="28"/>
          <w:lang w:val="en-US" w:eastAsia="ru-RU"/>
        </w:rPr>
      </w:pPr>
      <w:r w:rsidRPr="004A71D5">
        <w:rPr>
          <w:rFonts w:ascii="Times New Roman" w:hAnsi="Times New Roman"/>
          <w:bCs w:val="0"/>
          <w:i w:val="0"/>
          <w:iCs w:val="0"/>
          <w:snapToGrid w:val="0"/>
          <w:sz w:val="28"/>
          <w:szCs w:val="28"/>
          <w:lang w:val="en-US" w:eastAsia="ru-RU"/>
        </w:rPr>
        <w:t>Faculty of Ma</w:t>
      </w:r>
      <w:r w:rsidR="00D1593C" w:rsidRPr="004A71D5">
        <w:rPr>
          <w:rFonts w:ascii="Times New Roman" w:hAnsi="Times New Roman"/>
          <w:bCs w:val="0"/>
          <w:i w:val="0"/>
          <w:iCs w:val="0"/>
          <w:snapToGrid w:val="0"/>
          <w:sz w:val="28"/>
          <w:szCs w:val="28"/>
          <w:lang w:val="en-US" w:eastAsia="ru-RU"/>
        </w:rPr>
        <w:t>nagement</w:t>
      </w:r>
      <w:r w:rsidR="006D7783" w:rsidRPr="004A71D5">
        <w:rPr>
          <w:rFonts w:ascii="Times New Roman" w:hAnsi="Times New Roman"/>
          <w:bCs w:val="0"/>
          <w:i w:val="0"/>
          <w:iCs w:val="0"/>
          <w:snapToGrid w:val="0"/>
          <w:sz w:val="28"/>
          <w:szCs w:val="28"/>
          <w:lang w:val="en-US" w:eastAsia="ru-RU"/>
        </w:rPr>
        <w:t xml:space="preserve"> </w:t>
      </w:r>
      <w:r w:rsidR="00C05070" w:rsidRPr="004A71D5">
        <w:rPr>
          <w:rFonts w:ascii="Times New Roman" w:hAnsi="Times New Roman"/>
          <w:bCs w:val="0"/>
          <w:i w:val="0"/>
          <w:iCs w:val="0"/>
          <w:snapToGrid w:val="0"/>
          <w:sz w:val="28"/>
          <w:szCs w:val="28"/>
          <w:lang w:val="en-US" w:eastAsia="ru-RU"/>
        </w:rPr>
        <w:t xml:space="preserve"> </w:t>
      </w:r>
    </w:p>
    <w:p w:rsidR="007B184E" w:rsidRDefault="007B184E" w:rsidP="00E022F9">
      <w:pPr>
        <w:ind w:firstLine="0"/>
        <w:rPr>
          <w:sz w:val="28"/>
          <w:szCs w:val="28"/>
          <w:lang w:val="en-US" w:eastAsia="ru-RU"/>
        </w:rPr>
      </w:pPr>
    </w:p>
    <w:p w:rsidR="007B184E" w:rsidRDefault="007B184E" w:rsidP="00E022F9">
      <w:pPr>
        <w:ind w:firstLine="0"/>
        <w:rPr>
          <w:sz w:val="28"/>
          <w:szCs w:val="28"/>
          <w:lang w:val="en-US" w:eastAsia="ru-RU"/>
        </w:rPr>
      </w:pPr>
    </w:p>
    <w:p w:rsidR="007B184E" w:rsidRDefault="007B184E" w:rsidP="00E022F9">
      <w:pPr>
        <w:ind w:firstLine="0"/>
        <w:rPr>
          <w:sz w:val="28"/>
          <w:szCs w:val="28"/>
          <w:lang w:val="en-US" w:eastAsia="ru-RU"/>
        </w:rPr>
      </w:pPr>
    </w:p>
    <w:p w:rsidR="007B184E" w:rsidRDefault="007B184E" w:rsidP="00E022F9">
      <w:pPr>
        <w:ind w:firstLine="0"/>
        <w:rPr>
          <w:sz w:val="28"/>
          <w:szCs w:val="28"/>
          <w:lang w:val="en-US" w:eastAsia="ru-RU"/>
        </w:rPr>
      </w:pPr>
    </w:p>
    <w:p w:rsidR="002B5F8D" w:rsidRPr="004A71D5" w:rsidRDefault="002B5F8D" w:rsidP="00E022F9">
      <w:pPr>
        <w:ind w:firstLine="0"/>
        <w:rPr>
          <w:sz w:val="28"/>
          <w:szCs w:val="28"/>
          <w:lang w:val="en-US" w:eastAsia="ru-RU"/>
        </w:rPr>
      </w:pPr>
    </w:p>
    <w:p w:rsidR="003808AD" w:rsidRPr="004A71D5" w:rsidRDefault="003808AD" w:rsidP="00E022F9">
      <w:pPr>
        <w:keepNext/>
        <w:widowControl w:val="0"/>
        <w:ind w:firstLine="0"/>
        <w:jc w:val="center"/>
        <w:rPr>
          <w:b/>
          <w:sz w:val="28"/>
          <w:szCs w:val="28"/>
          <w:lang w:val="en-US"/>
        </w:rPr>
      </w:pPr>
      <w:r w:rsidRPr="004A71D5">
        <w:rPr>
          <w:b/>
          <w:sz w:val="28"/>
          <w:szCs w:val="28"/>
          <w:lang w:val="en-US"/>
        </w:rPr>
        <w:t xml:space="preserve">Rules for </w:t>
      </w:r>
      <w:r w:rsidR="001857AC" w:rsidRPr="004A71D5">
        <w:rPr>
          <w:b/>
          <w:sz w:val="28"/>
          <w:szCs w:val="28"/>
          <w:lang w:val="en-US"/>
        </w:rPr>
        <w:t>Writing</w:t>
      </w:r>
      <w:r w:rsidRPr="004A71D5">
        <w:rPr>
          <w:b/>
          <w:sz w:val="28"/>
          <w:szCs w:val="28"/>
          <w:lang w:val="en-US"/>
        </w:rPr>
        <w:t xml:space="preserve"> and Defending </w:t>
      </w:r>
      <w:r w:rsidR="00AB27A6" w:rsidRPr="004A71D5">
        <w:rPr>
          <w:b/>
          <w:sz w:val="28"/>
          <w:szCs w:val="28"/>
          <w:lang w:val="en-US"/>
        </w:rPr>
        <w:t xml:space="preserve">Term Papers and Theses (Master’s </w:t>
      </w:r>
      <w:r w:rsidR="0030764E" w:rsidRPr="004A71D5">
        <w:rPr>
          <w:b/>
          <w:sz w:val="28"/>
          <w:szCs w:val="28"/>
          <w:lang w:val="en-US"/>
        </w:rPr>
        <w:t>These</w:t>
      </w:r>
      <w:r w:rsidR="00F14171" w:rsidRPr="004A71D5">
        <w:rPr>
          <w:b/>
          <w:sz w:val="28"/>
          <w:szCs w:val="28"/>
          <w:lang w:val="en-US"/>
        </w:rPr>
        <w:t>s</w:t>
      </w:r>
      <w:r w:rsidR="00AB27A6" w:rsidRPr="004A71D5">
        <w:rPr>
          <w:b/>
          <w:sz w:val="28"/>
          <w:szCs w:val="28"/>
          <w:lang w:val="en-US"/>
        </w:rPr>
        <w:t xml:space="preserve">) </w:t>
      </w:r>
      <w:r w:rsidR="0035063E" w:rsidRPr="004A71D5">
        <w:rPr>
          <w:b/>
          <w:sz w:val="28"/>
          <w:szCs w:val="28"/>
          <w:lang w:val="en-US"/>
        </w:rPr>
        <w:t>for the</w:t>
      </w:r>
      <w:r w:rsidR="00AB27A6" w:rsidRPr="004A71D5">
        <w:rPr>
          <w:b/>
          <w:sz w:val="28"/>
          <w:szCs w:val="28"/>
          <w:lang w:val="en-US"/>
        </w:rPr>
        <w:t xml:space="preserve"> “</w:t>
      </w:r>
      <w:r w:rsidR="005C7946" w:rsidRPr="004A71D5">
        <w:rPr>
          <w:b/>
          <w:sz w:val="28"/>
          <w:szCs w:val="28"/>
          <w:lang w:val="en-US"/>
        </w:rPr>
        <w:t>Global Business</w:t>
      </w:r>
      <w:r w:rsidR="00AB27A6" w:rsidRPr="004A71D5">
        <w:rPr>
          <w:b/>
          <w:sz w:val="28"/>
          <w:szCs w:val="28"/>
          <w:lang w:val="en-US"/>
        </w:rPr>
        <w:t>”</w:t>
      </w:r>
      <w:r w:rsidR="0035063E" w:rsidRPr="004A71D5">
        <w:rPr>
          <w:b/>
          <w:sz w:val="28"/>
          <w:szCs w:val="28"/>
          <w:lang w:val="en-US"/>
        </w:rPr>
        <w:t xml:space="preserve"> Programme</w:t>
      </w:r>
      <w:r w:rsidR="00AB27A6" w:rsidRPr="004A71D5">
        <w:rPr>
          <w:b/>
          <w:sz w:val="28"/>
          <w:szCs w:val="28"/>
          <w:lang w:val="en-US"/>
        </w:rPr>
        <w:t xml:space="preserve"> in the “Management” field 38.04.02</w:t>
      </w:r>
    </w:p>
    <w:p w:rsidR="00F670D8" w:rsidRPr="004A71D5" w:rsidRDefault="009A1396" w:rsidP="00E022F9">
      <w:pPr>
        <w:keepNext/>
        <w:widowControl w:val="0"/>
        <w:ind w:firstLine="0"/>
        <w:jc w:val="center"/>
        <w:rPr>
          <w:b/>
          <w:sz w:val="28"/>
          <w:szCs w:val="28"/>
          <w:lang w:val="en-US"/>
        </w:rPr>
      </w:pPr>
      <w:r w:rsidRPr="004A71D5">
        <w:rPr>
          <w:b/>
          <w:sz w:val="28"/>
          <w:szCs w:val="28"/>
          <w:lang w:val="en-US"/>
        </w:rPr>
        <w:t>Qualification</w:t>
      </w:r>
      <w:r w:rsidR="00F670D8" w:rsidRPr="004A71D5">
        <w:rPr>
          <w:b/>
          <w:sz w:val="28"/>
          <w:szCs w:val="28"/>
          <w:lang w:val="en-US"/>
        </w:rPr>
        <w:t xml:space="preserve">: </w:t>
      </w:r>
      <w:r w:rsidRPr="004A71D5">
        <w:rPr>
          <w:b/>
          <w:sz w:val="28"/>
          <w:szCs w:val="28"/>
          <w:lang w:val="en-US"/>
        </w:rPr>
        <w:t>Master’s</w:t>
      </w:r>
    </w:p>
    <w:p w:rsidR="00F670D8" w:rsidRPr="004A71D5" w:rsidRDefault="00F670D8" w:rsidP="00E022F9">
      <w:pPr>
        <w:keepNext/>
        <w:widowControl w:val="0"/>
        <w:ind w:firstLine="0"/>
        <w:jc w:val="center"/>
        <w:rPr>
          <w:lang w:val="en-US"/>
        </w:rPr>
      </w:pPr>
    </w:p>
    <w:p w:rsidR="00C41658" w:rsidRPr="004A71D5" w:rsidRDefault="00C41658" w:rsidP="00E022F9">
      <w:pPr>
        <w:widowControl w:val="0"/>
        <w:ind w:firstLine="0"/>
        <w:jc w:val="right"/>
        <w:rPr>
          <w:snapToGrid w:val="0"/>
          <w:szCs w:val="24"/>
          <w:lang w:val="en-US"/>
        </w:rPr>
      </w:pPr>
    </w:p>
    <w:p w:rsidR="00C41658" w:rsidRPr="004A71D5" w:rsidRDefault="00C41658" w:rsidP="00E022F9">
      <w:pPr>
        <w:widowControl w:val="0"/>
        <w:ind w:firstLine="0"/>
        <w:jc w:val="right"/>
        <w:rPr>
          <w:snapToGrid w:val="0"/>
          <w:szCs w:val="24"/>
          <w:lang w:val="en-US"/>
        </w:rPr>
      </w:pPr>
    </w:p>
    <w:p w:rsidR="00890C57" w:rsidRPr="004A71D5" w:rsidRDefault="00890C57" w:rsidP="00E022F9">
      <w:pPr>
        <w:widowControl w:val="0"/>
        <w:ind w:firstLine="0"/>
        <w:jc w:val="right"/>
        <w:rPr>
          <w:snapToGrid w:val="0"/>
          <w:szCs w:val="24"/>
          <w:lang w:val="en-US"/>
        </w:rPr>
      </w:pPr>
    </w:p>
    <w:p w:rsidR="00F670D8" w:rsidRPr="004A71D5" w:rsidRDefault="009A1396" w:rsidP="00E022F9">
      <w:pPr>
        <w:widowControl w:val="0"/>
        <w:ind w:firstLine="0"/>
        <w:jc w:val="right"/>
        <w:rPr>
          <w:snapToGrid w:val="0"/>
          <w:szCs w:val="24"/>
          <w:lang w:val="en-US"/>
        </w:rPr>
      </w:pPr>
      <w:r w:rsidRPr="004A71D5">
        <w:rPr>
          <w:snapToGrid w:val="0"/>
          <w:szCs w:val="24"/>
          <w:lang w:val="en-US"/>
        </w:rPr>
        <w:t>Approved by</w:t>
      </w:r>
      <w:r w:rsidR="00F670D8" w:rsidRPr="004A71D5">
        <w:rPr>
          <w:snapToGrid w:val="0"/>
          <w:szCs w:val="24"/>
          <w:lang w:val="en-US"/>
        </w:rPr>
        <w:t>:</w:t>
      </w:r>
    </w:p>
    <w:p w:rsidR="00F670D8" w:rsidRPr="004A71D5" w:rsidRDefault="00EC6064" w:rsidP="00E022F9">
      <w:pPr>
        <w:widowControl w:val="0"/>
        <w:ind w:firstLine="0"/>
        <w:jc w:val="right"/>
        <w:rPr>
          <w:snapToGrid w:val="0"/>
          <w:szCs w:val="24"/>
          <w:lang w:val="en-US"/>
        </w:rPr>
      </w:pPr>
      <w:r w:rsidRPr="004A71D5">
        <w:rPr>
          <w:snapToGrid w:val="0"/>
          <w:szCs w:val="24"/>
          <w:lang w:val="en-US"/>
        </w:rPr>
        <w:t xml:space="preserve">Academic </w:t>
      </w:r>
      <w:r w:rsidR="00EE3610" w:rsidRPr="004A71D5">
        <w:rPr>
          <w:snapToGrid w:val="0"/>
          <w:szCs w:val="24"/>
          <w:lang w:val="en-US"/>
        </w:rPr>
        <w:t>Supervisor</w:t>
      </w:r>
      <w:r w:rsidRPr="004A71D5">
        <w:rPr>
          <w:snapToGrid w:val="0"/>
          <w:szCs w:val="24"/>
          <w:lang w:val="en-US"/>
        </w:rPr>
        <w:t xml:space="preserve"> of the </w:t>
      </w:r>
      <w:r w:rsidR="00EE3610" w:rsidRPr="004A71D5">
        <w:rPr>
          <w:snapToGrid w:val="0"/>
          <w:szCs w:val="24"/>
          <w:lang w:val="en-US"/>
        </w:rPr>
        <w:t>“</w:t>
      </w:r>
      <w:r w:rsidR="00DF1D06" w:rsidRPr="004A71D5">
        <w:rPr>
          <w:snapToGrid w:val="0"/>
          <w:szCs w:val="24"/>
          <w:lang w:val="en-US"/>
        </w:rPr>
        <w:t>Global Business</w:t>
      </w:r>
      <w:r w:rsidRPr="004A71D5">
        <w:rPr>
          <w:snapToGrid w:val="0"/>
          <w:szCs w:val="24"/>
          <w:lang w:val="en-US"/>
        </w:rPr>
        <w:t>” Programme</w:t>
      </w:r>
    </w:p>
    <w:p w:rsidR="00F670D8" w:rsidRPr="004A71D5" w:rsidRDefault="00EC6064" w:rsidP="00E022F9">
      <w:pPr>
        <w:widowControl w:val="0"/>
        <w:ind w:firstLine="0"/>
        <w:jc w:val="right"/>
        <w:rPr>
          <w:snapToGrid w:val="0"/>
          <w:szCs w:val="24"/>
          <w:lang w:val="en-US"/>
        </w:rPr>
      </w:pPr>
      <w:r w:rsidRPr="004A71D5">
        <w:rPr>
          <w:snapToGrid w:val="0"/>
          <w:szCs w:val="24"/>
          <w:lang w:val="en-US"/>
        </w:rPr>
        <w:t>E</w:t>
      </w:r>
      <w:r w:rsidR="00325BEA" w:rsidRPr="004A71D5">
        <w:rPr>
          <w:snapToGrid w:val="0"/>
          <w:szCs w:val="24"/>
          <w:lang w:val="en-US"/>
        </w:rPr>
        <w:t>.</w:t>
      </w:r>
      <w:r w:rsidRPr="004A71D5">
        <w:rPr>
          <w:snapToGrid w:val="0"/>
          <w:szCs w:val="24"/>
          <w:lang w:val="en-US"/>
        </w:rPr>
        <w:t>V</w:t>
      </w:r>
      <w:r w:rsidR="00325BEA" w:rsidRPr="004A71D5">
        <w:rPr>
          <w:snapToGrid w:val="0"/>
          <w:szCs w:val="24"/>
          <w:lang w:val="en-US"/>
        </w:rPr>
        <w:t>.</w:t>
      </w:r>
      <w:r w:rsidRPr="004A71D5">
        <w:rPr>
          <w:snapToGrid w:val="0"/>
          <w:szCs w:val="24"/>
          <w:lang w:val="en-US"/>
        </w:rPr>
        <w:t xml:space="preserve"> Zinchak </w:t>
      </w:r>
      <w:r w:rsidR="00F670D8" w:rsidRPr="004A71D5">
        <w:rPr>
          <w:snapToGrid w:val="0"/>
          <w:szCs w:val="24"/>
          <w:lang w:val="en-US"/>
        </w:rPr>
        <w:t>____________________</w:t>
      </w:r>
    </w:p>
    <w:p w:rsidR="00F670D8" w:rsidRPr="004A71D5" w:rsidRDefault="00F670D8" w:rsidP="00E022F9">
      <w:pPr>
        <w:widowControl w:val="0"/>
        <w:ind w:firstLine="0"/>
        <w:jc w:val="right"/>
        <w:rPr>
          <w:snapToGrid w:val="0"/>
          <w:szCs w:val="24"/>
          <w:lang w:val="en-US"/>
        </w:rPr>
      </w:pPr>
      <w:r w:rsidRPr="004A71D5">
        <w:rPr>
          <w:snapToGrid w:val="0"/>
          <w:szCs w:val="24"/>
          <w:lang w:val="en-US"/>
        </w:rPr>
        <w:t>(</w:t>
      </w:r>
      <w:r w:rsidR="00EC6064" w:rsidRPr="004A71D5">
        <w:rPr>
          <w:i/>
          <w:snapToGrid w:val="0"/>
          <w:szCs w:val="24"/>
          <w:lang w:val="en-US"/>
        </w:rPr>
        <w:t>signature</w:t>
      </w:r>
      <w:r w:rsidRPr="004A71D5">
        <w:rPr>
          <w:snapToGrid w:val="0"/>
          <w:szCs w:val="24"/>
          <w:lang w:val="en-US"/>
        </w:rPr>
        <w:t>)</w:t>
      </w:r>
    </w:p>
    <w:p w:rsidR="00F670D8" w:rsidRPr="004A71D5" w:rsidRDefault="00541CF8" w:rsidP="00E022F9">
      <w:pPr>
        <w:widowControl w:val="0"/>
        <w:ind w:firstLine="0"/>
        <w:jc w:val="right"/>
        <w:rPr>
          <w:snapToGrid w:val="0"/>
          <w:szCs w:val="24"/>
          <w:lang w:val="en-US"/>
        </w:rPr>
      </w:pPr>
      <w:r w:rsidRPr="004A71D5">
        <w:rPr>
          <w:snapToGrid w:val="0"/>
          <w:szCs w:val="24"/>
          <w:lang w:val="en-US"/>
        </w:rPr>
        <w:t xml:space="preserve"> </w:t>
      </w:r>
      <w:r w:rsidR="00860A19" w:rsidRPr="004A71D5">
        <w:rPr>
          <w:snapToGrid w:val="0"/>
          <w:szCs w:val="24"/>
          <w:lang w:val="en-US"/>
        </w:rPr>
        <w:t>“</w:t>
      </w:r>
      <w:r w:rsidR="00B7275F" w:rsidRPr="004A71D5">
        <w:rPr>
          <w:snapToGrid w:val="0"/>
          <w:szCs w:val="24"/>
          <w:lang w:val="en-US"/>
        </w:rPr>
        <w:t>___</w:t>
      </w:r>
      <w:r w:rsidR="00860A19" w:rsidRPr="004A71D5">
        <w:rPr>
          <w:snapToGrid w:val="0"/>
          <w:szCs w:val="24"/>
          <w:lang w:val="en-US"/>
        </w:rPr>
        <w:t>”</w:t>
      </w:r>
      <w:r w:rsidR="002B5F8D">
        <w:rPr>
          <w:snapToGrid w:val="0"/>
          <w:szCs w:val="24"/>
          <w:lang w:val="en-US"/>
        </w:rPr>
        <w:t>__________2019</w:t>
      </w:r>
      <w:r w:rsidR="00C41658" w:rsidRPr="004A71D5">
        <w:rPr>
          <w:snapToGrid w:val="0"/>
          <w:szCs w:val="24"/>
          <w:lang w:val="en-US"/>
        </w:rPr>
        <w:t xml:space="preserve"> </w:t>
      </w:r>
    </w:p>
    <w:p w:rsidR="00C41658" w:rsidRPr="004A71D5" w:rsidRDefault="00C41658" w:rsidP="00E022F9">
      <w:pPr>
        <w:widowControl w:val="0"/>
        <w:tabs>
          <w:tab w:val="left" w:pos="0"/>
        </w:tabs>
        <w:ind w:firstLine="0"/>
        <w:jc w:val="right"/>
        <w:rPr>
          <w:snapToGrid w:val="0"/>
          <w:szCs w:val="24"/>
          <w:lang w:val="en-US"/>
        </w:rPr>
      </w:pPr>
    </w:p>
    <w:p w:rsidR="00C41658" w:rsidRPr="004A71D5" w:rsidRDefault="00C41658" w:rsidP="00E022F9">
      <w:pPr>
        <w:widowControl w:val="0"/>
        <w:tabs>
          <w:tab w:val="left" w:pos="0"/>
        </w:tabs>
        <w:ind w:firstLine="0"/>
        <w:jc w:val="right"/>
        <w:rPr>
          <w:snapToGrid w:val="0"/>
          <w:szCs w:val="24"/>
          <w:lang w:val="en-US"/>
        </w:rPr>
      </w:pPr>
    </w:p>
    <w:p w:rsidR="00C41658" w:rsidRPr="004A71D5" w:rsidRDefault="00C41658" w:rsidP="00E022F9">
      <w:pPr>
        <w:widowControl w:val="0"/>
        <w:tabs>
          <w:tab w:val="left" w:pos="0"/>
        </w:tabs>
        <w:ind w:firstLine="0"/>
        <w:jc w:val="right"/>
        <w:rPr>
          <w:snapToGrid w:val="0"/>
          <w:szCs w:val="24"/>
          <w:lang w:val="en-US"/>
        </w:rPr>
      </w:pPr>
    </w:p>
    <w:p w:rsidR="00C41658" w:rsidRPr="004A71D5" w:rsidRDefault="00C41658" w:rsidP="00E022F9">
      <w:pPr>
        <w:widowControl w:val="0"/>
        <w:tabs>
          <w:tab w:val="left" w:pos="0"/>
        </w:tabs>
        <w:ind w:firstLine="0"/>
        <w:jc w:val="right"/>
        <w:rPr>
          <w:snapToGrid w:val="0"/>
          <w:szCs w:val="24"/>
          <w:lang w:val="en-US"/>
        </w:rPr>
      </w:pPr>
    </w:p>
    <w:p w:rsidR="00C41658" w:rsidRPr="004A71D5" w:rsidRDefault="00C41658" w:rsidP="00E022F9">
      <w:pPr>
        <w:widowControl w:val="0"/>
        <w:tabs>
          <w:tab w:val="left" w:pos="0"/>
        </w:tabs>
        <w:ind w:firstLine="0"/>
        <w:jc w:val="right"/>
        <w:rPr>
          <w:snapToGrid w:val="0"/>
          <w:szCs w:val="24"/>
          <w:lang w:val="en-US"/>
        </w:rPr>
      </w:pPr>
    </w:p>
    <w:p w:rsidR="00F332F9" w:rsidRPr="00322333" w:rsidRDefault="00F332F9" w:rsidP="00E022F9">
      <w:pPr>
        <w:widowControl w:val="0"/>
        <w:ind w:firstLine="0"/>
        <w:jc w:val="right"/>
        <w:rPr>
          <w:snapToGrid w:val="0"/>
          <w:szCs w:val="24"/>
          <w:lang w:val="en-US"/>
        </w:rPr>
      </w:pPr>
    </w:p>
    <w:p w:rsidR="00EE7DFF" w:rsidRPr="00322333" w:rsidRDefault="00EE7DFF" w:rsidP="00E022F9">
      <w:pPr>
        <w:widowControl w:val="0"/>
        <w:ind w:firstLine="0"/>
        <w:jc w:val="right"/>
        <w:rPr>
          <w:snapToGrid w:val="0"/>
          <w:szCs w:val="24"/>
          <w:lang w:val="en-US"/>
        </w:rPr>
      </w:pPr>
    </w:p>
    <w:p w:rsidR="004A71D5" w:rsidRPr="00F846AC" w:rsidRDefault="004A71D5" w:rsidP="00322333">
      <w:pPr>
        <w:widowControl w:val="0"/>
        <w:ind w:firstLine="0"/>
        <w:rPr>
          <w:sz w:val="28"/>
          <w:szCs w:val="28"/>
          <w:lang w:val="en-US"/>
        </w:rPr>
      </w:pPr>
    </w:p>
    <w:p w:rsidR="004A71D5" w:rsidRPr="004A71D5" w:rsidRDefault="004A71D5" w:rsidP="00E022F9">
      <w:pPr>
        <w:widowControl w:val="0"/>
        <w:ind w:firstLine="0"/>
        <w:jc w:val="center"/>
        <w:rPr>
          <w:sz w:val="28"/>
          <w:szCs w:val="28"/>
          <w:lang w:val="en-US"/>
        </w:rPr>
      </w:pPr>
    </w:p>
    <w:p w:rsidR="004A71D5" w:rsidRPr="004A71D5" w:rsidRDefault="004A71D5" w:rsidP="00E022F9">
      <w:pPr>
        <w:widowControl w:val="0"/>
        <w:ind w:firstLine="0"/>
        <w:jc w:val="center"/>
        <w:rPr>
          <w:sz w:val="28"/>
          <w:szCs w:val="28"/>
          <w:lang w:val="en-US"/>
        </w:rPr>
      </w:pPr>
    </w:p>
    <w:p w:rsidR="004A71D5" w:rsidRPr="004A71D5" w:rsidRDefault="004A71D5" w:rsidP="00E022F9">
      <w:pPr>
        <w:widowControl w:val="0"/>
        <w:ind w:firstLine="0"/>
        <w:jc w:val="center"/>
        <w:rPr>
          <w:sz w:val="28"/>
          <w:szCs w:val="28"/>
          <w:lang w:val="en-US"/>
        </w:rPr>
      </w:pPr>
    </w:p>
    <w:p w:rsidR="00654219" w:rsidRPr="00890C57" w:rsidRDefault="00105BA6" w:rsidP="00E022F9">
      <w:pPr>
        <w:widowControl w:val="0"/>
        <w:ind w:firstLine="0"/>
        <w:jc w:val="center"/>
        <w:rPr>
          <w:sz w:val="28"/>
          <w:szCs w:val="28"/>
          <w:lang w:val="en-US"/>
        </w:rPr>
      </w:pPr>
      <w:r w:rsidRPr="004A71D5">
        <w:rPr>
          <w:sz w:val="28"/>
          <w:szCs w:val="28"/>
          <w:lang w:val="en-US"/>
        </w:rPr>
        <w:t>Nizhny Novgorod</w:t>
      </w:r>
      <w:r w:rsidR="002B5F8D">
        <w:rPr>
          <w:sz w:val="28"/>
          <w:szCs w:val="28"/>
          <w:lang w:val="en-US"/>
        </w:rPr>
        <w:t>, 2019</w:t>
      </w:r>
    </w:p>
    <w:p w:rsidR="00AF3C0A" w:rsidRPr="00F05BB9" w:rsidRDefault="00AF3C0A" w:rsidP="00E022F9">
      <w:pPr>
        <w:rPr>
          <w:rFonts w:eastAsia="Times New Roman"/>
          <w:snapToGrid w:val="0"/>
          <w:sz w:val="26"/>
          <w:szCs w:val="26"/>
          <w:lang w:val="en-US" w:eastAsia="ru-RU"/>
        </w:rPr>
      </w:pPr>
      <w:r w:rsidRPr="00F05BB9">
        <w:rPr>
          <w:rFonts w:eastAsia="Times New Roman"/>
          <w:snapToGrid w:val="0"/>
          <w:sz w:val="26"/>
          <w:szCs w:val="26"/>
          <w:lang w:val="en-US" w:eastAsia="ru-RU"/>
        </w:rPr>
        <w:lastRenderedPageBreak/>
        <w:t>E</w:t>
      </w:r>
      <w:r w:rsidR="00325BEA" w:rsidRPr="00F05BB9">
        <w:rPr>
          <w:rFonts w:eastAsia="Times New Roman"/>
          <w:snapToGrid w:val="0"/>
          <w:sz w:val="26"/>
          <w:szCs w:val="26"/>
          <w:lang w:val="en-US" w:eastAsia="ru-RU"/>
        </w:rPr>
        <w:t>.</w:t>
      </w:r>
      <w:r w:rsidRPr="00F05BB9">
        <w:rPr>
          <w:rFonts w:eastAsia="Times New Roman"/>
          <w:snapToGrid w:val="0"/>
          <w:sz w:val="26"/>
          <w:szCs w:val="26"/>
          <w:lang w:val="en-US" w:eastAsia="ru-RU"/>
        </w:rPr>
        <w:t>V</w:t>
      </w:r>
      <w:r w:rsidR="00325BEA" w:rsidRPr="00F05BB9">
        <w:rPr>
          <w:rFonts w:eastAsia="Times New Roman"/>
          <w:snapToGrid w:val="0"/>
          <w:sz w:val="26"/>
          <w:szCs w:val="26"/>
          <w:lang w:val="en-US" w:eastAsia="ru-RU"/>
        </w:rPr>
        <w:t>.</w:t>
      </w:r>
      <w:r w:rsidRPr="00F05BB9">
        <w:rPr>
          <w:rFonts w:eastAsia="Times New Roman"/>
          <w:snapToGrid w:val="0"/>
          <w:sz w:val="26"/>
          <w:szCs w:val="26"/>
          <w:lang w:val="en-US" w:eastAsia="ru-RU"/>
        </w:rPr>
        <w:t xml:space="preserve"> Zinchak. Rules for </w:t>
      </w:r>
      <w:r w:rsidR="007A25CE" w:rsidRPr="00F05BB9">
        <w:rPr>
          <w:rFonts w:eastAsia="Times New Roman"/>
          <w:snapToGrid w:val="0"/>
          <w:sz w:val="26"/>
          <w:szCs w:val="26"/>
          <w:lang w:val="en-US" w:eastAsia="ru-RU"/>
        </w:rPr>
        <w:t>Writing</w:t>
      </w:r>
      <w:r w:rsidRPr="00F05BB9">
        <w:rPr>
          <w:rFonts w:eastAsia="Times New Roman"/>
          <w:snapToGrid w:val="0"/>
          <w:sz w:val="26"/>
          <w:szCs w:val="26"/>
          <w:lang w:val="en-US" w:eastAsia="ru-RU"/>
        </w:rPr>
        <w:t xml:space="preserve"> and Defending Term Papers and Master’s Theses in the “Management” field </w:t>
      </w:r>
      <w:r w:rsidR="00764651" w:rsidRPr="00F05BB9">
        <w:rPr>
          <w:rFonts w:eastAsia="Times New Roman"/>
          <w:snapToGrid w:val="0"/>
          <w:sz w:val="26"/>
          <w:szCs w:val="26"/>
          <w:lang w:val="en-US" w:eastAsia="ru-RU"/>
        </w:rPr>
        <w:t>for the</w:t>
      </w:r>
      <w:r w:rsidRPr="00F05BB9">
        <w:rPr>
          <w:rFonts w:eastAsia="Times New Roman"/>
          <w:snapToGrid w:val="0"/>
          <w:sz w:val="26"/>
          <w:szCs w:val="26"/>
          <w:lang w:val="en-US" w:eastAsia="ru-RU"/>
        </w:rPr>
        <w:t xml:space="preserve"> “</w:t>
      </w:r>
      <w:r w:rsidR="006253DA" w:rsidRPr="00F05BB9">
        <w:rPr>
          <w:rFonts w:eastAsia="Times New Roman"/>
          <w:snapToGrid w:val="0"/>
          <w:sz w:val="26"/>
          <w:szCs w:val="26"/>
          <w:lang w:val="en-US" w:eastAsia="ru-RU"/>
        </w:rPr>
        <w:t>Global Business</w:t>
      </w:r>
      <w:r w:rsidRPr="00F05BB9">
        <w:rPr>
          <w:rFonts w:eastAsia="Times New Roman"/>
          <w:snapToGrid w:val="0"/>
          <w:sz w:val="26"/>
          <w:szCs w:val="26"/>
          <w:lang w:val="en-US" w:eastAsia="ru-RU"/>
        </w:rPr>
        <w:t>” Master’s programme/ - Nizhny Nov</w:t>
      </w:r>
      <w:r w:rsidR="00890C57" w:rsidRPr="00F05BB9">
        <w:rPr>
          <w:rFonts w:eastAsia="Times New Roman"/>
          <w:snapToGrid w:val="0"/>
          <w:sz w:val="26"/>
          <w:szCs w:val="26"/>
          <w:lang w:val="en-US" w:eastAsia="ru-RU"/>
        </w:rPr>
        <w:t>g</w:t>
      </w:r>
      <w:r w:rsidR="00890C57" w:rsidRPr="00F05BB9">
        <w:rPr>
          <w:rFonts w:eastAsia="Times New Roman"/>
          <w:snapToGrid w:val="0"/>
          <w:sz w:val="26"/>
          <w:szCs w:val="26"/>
          <w:lang w:val="en-US" w:eastAsia="ru-RU"/>
        </w:rPr>
        <w:t>o</w:t>
      </w:r>
      <w:r w:rsidR="00890C57" w:rsidRPr="00F05BB9">
        <w:rPr>
          <w:rFonts w:eastAsia="Times New Roman"/>
          <w:snapToGrid w:val="0"/>
          <w:sz w:val="26"/>
          <w:szCs w:val="26"/>
          <w:lang w:val="en-US" w:eastAsia="ru-RU"/>
        </w:rPr>
        <w:t>rod: HSE Nizhny Novgorod, 2019</w:t>
      </w:r>
      <w:r w:rsidRPr="00F05BB9">
        <w:rPr>
          <w:rFonts w:eastAsia="Times New Roman"/>
          <w:snapToGrid w:val="0"/>
          <w:sz w:val="26"/>
          <w:szCs w:val="26"/>
          <w:lang w:val="en-US" w:eastAsia="ru-RU"/>
        </w:rPr>
        <w:t xml:space="preserve">, </w:t>
      </w:r>
      <w:r w:rsidRPr="00341D6A">
        <w:rPr>
          <w:rFonts w:eastAsia="Times New Roman"/>
          <w:snapToGrid w:val="0"/>
          <w:sz w:val="26"/>
          <w:szCs w:val="26"/>
          <w:lang w:val="en-US" w:eastAsia="ru-RU"/>
        </w:rPr>
        <w:t xml:space="preserve">- </w:t>
      </w:r>
      <w:r w:rsidR="003C40D4" w:rsidRPr="00341D6A">
        <w:rPr>
          <w:rFonts w:eastAsia="Times New Roman"/>
          <w:snapToGrid w:val="0"/>
          <w:sz w:val="26"/>
          <w:szCs w:val="26"/>
          <w:lang w:val="en-US" w:eastAsia="ru-RU"/>
        </w:rPr>
        <w:t>6</w:t>
      </w:r>
      <w:r w:rsidR="00341D6A" w:rsidRPr="00341D6A">
        <w:rPr>
          <w:rFonts w:eastAsia="Times New Roman"/>
          <w:snapToGrid w:val="0"/>
          <w:sz w:val="26"/>
          <w:szCs w:val="26"/>
          <w:lang w:val="en-US" w:eastAsia="ru-RU"/>
        </w:rPr>
        <w:t>6</w:t>
      </w:r>
      <w:r w:rsidR="00395479" w:rsidRPr="00341D6A">
        <w:rPr>
          <w:rFonts w:eastAsia="Times New Roman"/>
          <w:snapToGrid w:val="0"/>
          <w:sz w:val="26"/>
          <w:szCs w:val="26"/>
          <w:lang w:val="en-US" w:eastAsia="ru-RU"/>
        </w:rPr>
        <w:t xml:space="preserve"> </w:t>
      </w:r>
      <w:r w:rsidR="00C5158F" w:rsidRPr="00341D6A">
        <w:rPr>
          <w:rFonts w:eastAsia="Times New Roman"/>
          <w:snapToGrid w:val="0"/>
          <w:sz w:val="26"/>
          <w:szCs w:val="26"/>
          <w:lang w:val="en-US" w:eastAsia="ru-RU"/>
        </w:rPr>
        <w:t>p</w:t>
      </w:r>
      <w:r w:rsidR="00395479" w:rsidRPr="00341D6A">
        <w:rPr>
          <w:rFonts w:eastAsia="Times New Roman"/>
          <w:snapToGrid w:val="0"/>
          <w:sz w:val="26"/>
          <w:szCs w:val="26"/>
          <w:lang w:val="en-US" w:eastAsia="ru-RU"/>
        </w:rPr>
        <w:t>.</w:t>
      </w:r>
    </w:p>
    <w:p w:rsidR="00AA23AE" w:rsidRPr="00F05BB9" w:rsidRDefault="00AA23AE" w:rsidP="00E022F9">
      <w:pPr>
        <w:rPr>
          <w:rFonts w:eastAsia="Times New Roman"/>
          <w:snapToGrid w:val="0"/>
          <w:sz w:val="26"/>
          <w:szCs w:val="26"/>
          <w:lang w:val="en-US" w:eastAsia="ru-RU"/>
        </w:rPr>
      </w:pPr>
    </w:p>
    <w:p w:rsidR="00F670D8" w:rsidRPr="00F05BB9" w:rsidRDefault="00F670D8" w:rsidP="00E022F9">
      <w:pPr>
        <w:tabs>
          <w:tab w:val="left" w:pos="480"/>
          <w:tab w:val="left" w:pos="1080"/>
          <w:tab w:val="left" w:pos="1440"/>
        </w:tabs>
        <w:jc w:val="both"/>
        <w:rPr>
          <w:rFonts w:eastAsia="Times New Roman"/>
          <w:snapToGrid w:val="0"/>
          <w:sz w:val="26"/>
          <w:szCs w:val="26"/>
          <w:lang w:val="en-US" w:eastAsia="ru-RU"/>
        </w:rPr>
      </w:pPr>
    </w:p>
    <w:p w:rsidR="00F670D8" w:rsidRPr="00F05BB9" w:rsidRDefault="00F670D8" w:rsidP="00E022F9">
      <w:pPr>
        <w:tabs>
          <w:tab w:val="left" w:pos="480"/>
          <w:tab w:val="left" w:pos="1080"/>
          <w:tab w:val="left" w:pos="1440"/>
        </w:tabs>
        <w:jc w:val="both"/>
        <w:rPr>
          <w:rFonts w:eastAsia="Times New Roman"/>
          <w:snapToGrid w:val="0"/>
          <w:sz w:val="26"/>
          <w:szCs w:val="26"/>
          <w:lang w:val="en-US" w:eastAsia="ru-RU"/>
        </w:rPr>
      </w:pPr>
    </w:p>
    <w:p w:rsidR="00F670D8" w:rsidRPr="00F05BB9" w:rsidRDefault="00F670D8" w:rsidP="00E022F9">
      <w:pPr>
        <w:tabs>
          <w:tab w:val="left" w:pos="480"/>
          <w:tab w:val="left" w:pos="1080"/>
          <w:tab w:val="left" w:pos="1440"/>
        </w:tabs>
        <w:jc w:val="both"/>
        <w:rPr>
          <w:rFonts w:eastAsia="Times New Roman"/>
          <w:snapToGrid w:val="0"/>
          <w:sz w:val="26"/>
          <w:szCs w:val="26"/>
          <w:lang w:val="en-US" w:eastAsia="ru-RU"/>
        </w:rPr>
      </w:pPr>
    </w:p>
    <w:p w:rsidR="00F670D8" w:rsidRPr="00F05BB9" w:rsidRDefault="00F670D8" w:rsidP="00E022F9">
      <w:pPr>
        <w:tabs>
          <w:tab w:val="left" w:pos="480"/>
          <w:tab w:val="left" w:pos="1080"/>
          <w:tab w:val="left" w:pos="1440"/>
        </w:tabs>
        <w:jc w:val="both"/>
        <w:rPr>
          <w:rFonts w:eastAsia="Times New Roman"/>
          <w:snapToGrid w:val="0"/>
          <w:sz w:val="26"/>
          <w:szCs w:val="26"/>
          <w:lang w:val="en-US" w:eastAsia="ru-RU"/>
        </w:rPr>
      </w:pPr>
    </w:p>
    <w:p w:rsidR="00F670D8" w:rsidRPr="00F05BB9" w:rsidRDefault="00F670D8" w:rsidP="00E022F9">
      <w:pPr>
        <w:tabs>
          <w:tab w:val="left" w:pos="480"/>
          <w:tab w:val="left" w:pos="1080"/>
          <w:tab w:val="left" w:pos="1440"/>
        </w:tabs>
        <w:jc w:val="both"/>
        <w:rPr>
          <w:rFonts w:eastAsia="Times New Roman"/>
          <w:snapToGrid w:val="0"/>
          <w:sz w:val="26"/>
          <w:szCs w:val="26"/>
          <w:lang w:val="en-US" w:eastAsia="ru-RU"/>
        </w:rPr>
      </w:pPr>
    </w:p>
    <w:p w:rsidR="00F670D8" w:rsidRPr="00F05BB9" w:rsidRDefault="00F670D8" w:rsidP="00E022F9">
      <w:pPr>
        <w:tabs>
          <w:tab w:val="left" w:pos="480"/>
          <w:tab w:val="left" w:pos="1080"/>
          <w:tab w:val="left" w:pos="1440"/>
        </w:tabs>
        <w:jc w:val="both"/>
        <w:rPr>
          <w:rFonts w:eastAsia="Times New Roman"/>
          <w:snapToGrid w:val="0"/>
          <w:sz w:val="26"/>
          <w:szCs w:val="26"/>
          <w:lang w:val="en-US" w:eastAsia="ru-RU"/>
        </w:rPr>
      </w:pPr>
    </w:p>
    <w:p w:rsidR="00AA23AE" w:rsidRPr="00F05BB9" w:rsidRDefault="00AA23AE" w:rsidP="00E022F9">
      <w:pPr>
        <w:tabs>
          <w:tab w:val="left" w:pos="480"/>
          <w:tab w:val="left" w:pos="1080"/>
          <w:tab w:val="left" w:pos="1440"/>
        </w:tabs>
        <w:jc w:val="both"/>
        <w:rPr>
          <w:rFonts w:eastAsia="Times New Roman"/>
          <w:snapToGrid w:val="0"/>
          <w:sz w:val="26"/>
          <w:szCs w:val="26"/>
          <w:lang w:val="en-US" w:eastAsia="ru-RU"/>
        </w:rPr>
      </w:pPr>
      <w:r w:rsidRPr="00F05BB9">
        <w:rPr>
          <w:rFonts w:eastAsia="Times New Roman"/>
          <w:bCs/>
          <w:snapToGrid w:val="0"/>
          <w:sz w:val="26"/>
          <w:szCs w:val="26"/>
          <w:lang w:val="en-US" w:eastAsia="ru-RU"/>
        </w:rPr>
        <w:t xml:space="preserve">These rules present general requirements for writing, </w:t>
      </w:r>
      <w:r w:rsidR="006929FA" w:rsidRPr="00F05BB9">
        <w:rPr>
          <w:rFonts w:eastAsia="Times New Roman"/>
          <w:bCs/>
          <w:snapToGrid w:val="0"/>
          <w:sz w:val="26"/>
          <w:szCs w:val="26"/>
          <w:lang w:val="en-US" w:eastAsia="ru-RU"/>
        </w:rPr>
        <w:t xml:space="preserve">formatting and </w:t>
      </w:r>
      <w:r w:rsidR="00764651" w:rsidRPr="00F05BB9">
        <w:rPr>
          <w:rFonts w:eastAsia="Times New Roman"/>
          <w:bCs/>
          <w:snapToGrid w:val="0"/>
          <w:sz w:val="26"/>
          <w:szCs w:val="26"/>
          <w:lang w:val="en-US" w:eastAsia="ru-RU"/>
        </w:rPr>
        <w:t xml:space="preserve">defending </w:t>
      </w:r>
      <w:r w:rsidR="006929FA" w:rsidRPr="00F05BB9">
        <w:rPr>
          <w:rFonts w:eastAsia="Times New Roman"/>
          <w:bCs/>
          <w:snapToGrid w:val="0"/>
          <w:sz w:val="26"/>
          <w:szCs w:val="26"/>
          <w:lang w:val="en-US" w:eastAsia="ru-RU"/>
        </w:rPr>
        <w:t xml:space="preserve">term papers and Master’s </w:t>
      </w:r>
      <w:r w:rsidR="00AC066C" w:rsidRPr="00F05BB9">
        <w:rPr>
          <w:rFonts w:eastAsia="Times New Roman"/>
          <w:bCs/>
          <w:snapToGrid w:val="0"/>
          <w:sz w:val="26"/>
          <w:szCs w:val="26"/>
          <w:lang w:val="en-US" w:eastAsia="ru-RU"/>
        </w:rPr>
        <w:t>theses</w:t>
      </w:r>
      <w:r w:rsidR="006929FA" w:rsidRPr="00F05BB9">
        <w:rPr>
          <w:rFonts w:eastAsia="Times New Roman"/>
          <w:bCs/>
          <w:snapToGrid w:val="0"/>
          <w:sz w:val="26"/>
          <w:szCs w:val="26"/>
          <w:lang w:val="en-US" w:eastAsia="ru-RU"/>
        </w:rPr>
        <w:t xml:space="preserve"> in the field of “Management” 38.04.02 under the “</w:t>
      </w:r>
      <w:r w:rsidR="00D811B8" w:rsidRPr="00F05BB9">
        <w:rPr>
          <w:rFonts w:eastAsia="Times New Roman"/>
          <w:bCs/>
          <w:snapToGrid w:val="0"/>
          <w:sz w:val="26"/>
          <w:szCs w:val="26"/>
          <w:lang w:val="en-US" w:eastAsia="ru-RU"/>
        </w:rPr>
        <w:t>Global Bus</w:t>
      </w:r>
      <w:r w:rsidR="00D811B8" w:rsidRPr="00F05BB9">
        <w:rPr>
          <w:rFonts w:eastAsia="Times New Roman"/>
          <w:bCs/>
          <w:snapToGrid w:val="0"/>
          <w:sz w:val="26"/>
          <w:szCs w:val="26"/>
          <w:lang w:val="en-US" w:eastAsia="ru-RU"/>
        </w:rPr>
        <w:t>i</w:t>
      </w:r>
      <w:r w:rsidR="00D811B8" w:rsidRPr="00F05BB9">
        <w:rPr>
          <w:rFonts w:eastAsia="Times New Roman"/>
          <w:bCs/>
          <w:snapToGrid w:val="0"/>
          <w:sz w:val="26"/>
          <w:szCs w:val="26"/>
          <w:lang w:val="en-US" w:eastAsia="ru-RU"/>
        </w:rPr>
        <w:t>ness</w:t>
      </w:r>
      <w:r w:rsidR="006929FA" w:rsidRPr="00F05BB9">
        <w:rPr>
          <w:rFonts w:eastAsia="Times New Roman"/>
          <w:bCs/>
          <w:snapToGrid w:val="0"/>
          <w:sz w:val="26"/>
          <w:szCs w:val="26"/>
          <w:lang w:val="en-US" w:eastAsia="ru-RU"/>
        </w:rPr>
        <w:t xml:space="preserve">” Master’s programme. </w:t>
      </w:r>
    </w:p>
    <w:p w:rsidR="00F670D8" w:rsidRPr="004A71D5" w:rsidRDefault="00F670D8" w:rsidP="00E022F9">
      <w:pPr>
        <w:tabs>
          <w:tab w:val="left" w:pos="480"/>
          <w:tab w:val="left" w:pos="1080"/>
          <w:tab w:val="left" w:pos="1440"/>
        </w:tabs>
        <w:jc w:val="both"/>
        <w:rPr>
          <w:rFonts w:eastAsia="Times New Roman"/>
          <w:snapToGrid w:val="0"/>
          <w:sz w:val="28"/>
          <w:szCs w:val="20"/>
          <w:lang w:val="en-US" w:eastAsia="ru-RU"/>
        </w:rPr>
      </w:pPr>
    </w:p>
    <w:p w:rsidR="00F670D8" w:rsidRPr="004A71D5" w:rsidRDefault="00F670D8" w:rsidP="00E022F9">
      <w:pPr>
        <w:rPr>
          <w:rFonts w:eastAsia="Times New Roman"/>
          <w:b/>
          <w:bCs/>
          <w:sz w:val="28"/>
          <w:szCs w:val="28"/>
          <w:lang w:val="en-US" w:eastAsia="ru-RU"/>
        </w:rPr>
      </w:pPr>
      <w:r w:rsidRPr="004A71D5">
        <w:rPr>
          <w:rFonts w:eastAsia="Times New Roman"/>
          <w:snapToGrid w:val="0"/>
          <w:sz w:val="28"/>
          <w:szCs w:val="20"/>
          <w:lang w:val="en-US" w:eastAsia="ru-RU"/>
        </w:rPr>
        <w:br w:type="page"/>
      </w:r>
    </w:p>
    <w:sdt>
      <w:sdtPr>
        <w:rPr>
          <w:rFonts w:ascii="Times New Roman" w:eastAsia="Calibri" w:hAnsi="Times New Roman" w:cs="Times New Roman"/>
          <w:b w:val="0"/>
          <w:bCs w:val="0"/>
          <w:color w:val="auto"/>
          <w:sz w:val="24"/>
          <w:szCs w:val="22"/>
        </w:rPr>
        <w:id w:val="3201501"/>
        <w:docPartObj>
          <w:docPartGallery w:val="Table of Contents"/>
          <w:docPartUnique/>
        </w:docPartObj>
      </w:sdtPr>
      <w:sdtEndPr/>
      <w:sdtContent>
        <w:p w:rsidR="00F670D8" w:rsidRPr="004A71D5" w:rsidRDefault="00CE54C4" w:rsidP="00E022F9">
          <w:pPr>
            <w:pStyle w:val="afe"/>
            <w:spacing w:before="0" w:line="240" w:lineRule="auto"/>
            <w:ind w:firstLine="709"/>
            <w:rPr>
              <w:rFonts w:ascii="Times New Roman" w:hAnsi="Times New Roman" w:cs="Times New Roman"/>
              <w:b w:val="0"/>
              <w:color w:val="auto"/>
            </w:rPr>
          </w:pPr>
          <w:r w:rsidRPr="004A71D5">
            <w:rPr>
              <w:rFonts w:ascii="Times New Roman" w:hAnsi="Times New Roman" w:cs="Times New Roman"/>
              <w:color w:val="auto"/>
              <w:lang w:val="en-US"/>
            </w:rPr>
            <w:t>Contents</w:t>
          </w:r>
          <w:r w:rsidR="004F4E98" w:rsidRPr="004A71D5">
            <w:rPr>
              <w:rFonts w:ascii="Times New Roman" w:hAnsi="Times New Roman" w:cs="Times New Roman"/>
              <w:b w:val="0"/>
              <w:color w:val="auto"/>
            </w:rPr>
            <w:t xml:space="preserve"> </w:t>
          </w:r>
        </w:p>
        <w:p w:rsidR="001521C7" w:rsidRPr="00FA3F7E" w:rsidRDefault="00A862FE">
          <w:pPr>
            <w:pStyle w:val="14"/>
            <w:rPr>
              <w:rFonts w:asciiTheme="minorHAnsi" w:eastAsiaTheme="minorEastAsia" w:hAnsiTheme="minorHAnsi" w:cstheme="minorBidi"/>
              <w:noProof/>
              <w:sz w:val="22"/>
              <w:lang w:eastAsia="ru-RU"/>
            </w:rPr>
          </w:pPr>
          <w:r w:rsidRPr="004A71D5">
            <w:rPr>
              <w:sz w:val="28"/>
              <w:szCs w:val="28"/>
            </w:rPr>
            <w:fldChar w:fldCharType="begin"/>
          </w:r>
          <w:r w:rsidR="00F670D8" w:rsidRPr="004A71D5">
            <w:rPr>
              <w:sz w:val="28"/>
              <w:szCs w:val="28"/>
            </w:rPr>
            <w:instrText xml:space="preserve"> TOC \o "1-3" \h \z \u </w:instrText>
          </w:r>
          <w:r w:rsidRPr="004A71D5">
            <w:rPr>
              <w:sz w:val="28"/>
              <w:szCs w:val="28"/>
            </w:rPr>
            <w:fldChar w:fldCharType="separate"/>
          </w:r>
          <w:hyperlink w:anchor="_Toc536115610" w:history="1">
            <w:r w:rsidR="001521C7" w:rsidRPr="00FA3F7E">
              <w:rPr>
                <w:rStyle w:val="ad"/>
                <w:noProof/>
              </w:rPr>
              <w:t>1.</w:t>
            </w:r>
            <w:r w:rsidR="001521C7" w:rsidRPr="00FA3F7E">
              <w:rPr>
                <w:rFonts w:asciiTheme="minorHAnsi" w:eastAsiaTheme="minorEastAsia" w:hAnsiTheme="minorHAnsi" w:cstheme="minorBidi"/>
                <w:noProof/>
                <w:sz w:val="22"/>
                <w:lang w:eastAsia="ru-RU"/>
              </w:rPr>
              <w:tab/>
            </w:r>
            <w:r w:rsidR="001521C7" w:rsidRPr="00FA3F7E">
              <w:rPr>
                <w:rStyle w:val="ad"/>
                <w:noProof/>
                <w:lang w:val="en-US"/>
              </w:rPr>
              <w:t>Definitions and Abbreviations</w:t>
            </w:r>
            <w:r w:rsidR="001521C7" w:rsidRPr="00FA3F7E">
              <w:rPr>
                <w:noProof/>
                <w:webHidden/>
              </w:rPr>
              <w:tab/>
            </w:r>
            <w:r w:rsidRPr="00FA3F7E">
              <w:rPr>
                <w:noProof/>
                <w:webHidden/>
              </w:rPr>
              <w:fldChar w:fldCharType="begin"/>
            </w:r>
            <w:r w:rsidR="001521C7" w:rsidRPr="00FA3F7E">
              <w:rPr>
                <w:noProof/>
                <w:webHidden/>
              </w:rPr>
              <w:instrText xml:space="preserve"> PAGEREF _Toc536115610 \h </w:instrText>
            </w:r>
            <w:r w:rsidRPr="00FA3F7E">
              <w:rPr>
                <w:noProof/>
                <w:webHidden/>
              </w:rPr>
            </w:r>
            <w:r w:rsidRPr="00FA3F7E">
              <w:rPr>
                <w:noProof/>
                <w:webHidden/>
              </w:rPr>
              <w:fldChar w:fldCharType="separate"/>
            </w:r>
            <w:r w:rsidR="001521C7" w:rsidRPr="00FA3F7E">
              <w:rPr>
                <w:noProof/>
                <w:webHidden/>
              </w:rPr>
              <w:t>5</w:t>
            </w:r>
            <w:r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1" w:history="1">
            <w:r w:rsidR="001521C7" w:rsidRPr="00FA3F7E">
              <w:rPr>
                <w:rStyle w:val="ad"/>
                <w:noProof/>
              </w:rPr>
              <w:t>2.</w:t>
            </w:r>
            <w:r w:rsidR="001521C7" w:rsidRPr="00FA3F7E">
              <w:rPr>
                <w:rFonts w:asciiTheme="minorHAnsi" w:eastAsiaTheme="minorEastAsia" w:hAnsiTheme="minorHAnsi" w:cstheme="minorBidi"/>
                <w:noProof/>
                <w:sz w:val="22"/>
                <w:lang w:eastAsia="ru-RU"/>
              </w:rPr>
              <w:tab/>
            </w:r>
            <w:r w:rsidR="001521C7" w:rsidRPr="00FA3F7E">
              <w:rPr>
                <w:rStyle w:val="ad"/>
                <w:noProof/>
                <w:lang w:val="en-US"/>
              </w:rPr>
              <w:t>Introduction</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_Toc536115611 \h </w:instrText>
            </w:r>
            <w:r w:rsidR="00A862FE" w:rsidRPr="00FA3F7E">
              <w:rPr>
                <w:noProof/>
                <w:webHidden/>
              </w:rPr>
            </w:r>
            <w:r w:rsidR="00A862FE" w:rsidRPr="00FA3F7E">
              <w:rPr>
                <w:noProof/>
                <w:webHidden/>
              </w:rPr>
              <w:fldChar w:fldCharType="separate"/>
            </w:r>
            <w:r w:rsidR="001521C7" w:rsidRPr="00FA3F7E">
              <w:rPr>
                <w:noProof/>
                <w:webHidden/>
              </w:rPr>
              <w:t>6</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2" w:history="1">
            <w:r w:rsidR="001521C7" w:rsidRPr="00FA3F7E">
              <w:rPr>
                <w:rStyle w:val="ad"/>
                <w:noProof/>
                <w:lang w:val="en-US"/>
              </w:rPr>
              <w:t>3.</w:t>
            </w:r>
            <w:r w:rsidR="001521C7" w:rsidRPr="00FA3F7E">
              <w:rPr>
                <w:rFonts w:asciiTheme="minorHAnsi" w:eastAsiaTheme="minorEastAsia" w:hAnsiTheme="minorHAnsi" w:cstheme="minorBidi"/>
                <w:noProof/>
                <w:sz w:val="22"/>
                <w:lang w:eastAsia="ru-RU"/>
              </w:rPr>
              <w:tab/>
            </w:r>
            <w:r w:rsidR="001521C7" w:rsidRPr="00FA3F7E">
              <w:rPr>
                <w:rStyle w:val="ad"/>
                <w:noProof/>
                <w:lang w:val="en-US"/>
              </w:rPr>
              <w:t>General Provisions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_Toc536115612 \h </w:instrText>
            </w:r>
            <w:r w:rsidR="00A862FE" w:rsidRPr="00FA3F7E">
              <w:rPr>
                <w:noProof/>
                <w:webHidden/>
              </w:rPr>
            </w:r>
            <w:r w:rsidR="00A862FE" w:rsidRPr="00FA3F7E">
              <w:rPr>
                <w:noProof/>
                <w:webHidden/>
              </w:rPr>
              <w:fldChar w:fldCharType="separate"/>
            </w:r>
            <w:r w:rsidR="001521C7" w:rsidRPr="00FA3F7E">
              <w:rPr>
                <w:noProof/>
                <w:webHidden/>
              </w:rPr>
              <w:t>6</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3" w:history="1">
            <w:r w:rsidR="001521C7" w:rsidRPr="00FA3F7E">
              <w:rPr>
                <w:rStyle w:val="ad"/>
                <w:rFonts w:eastAsia="Times New Roman"/>
                <w:bCs/>
                <w:noProof/>
                <w:lang w:val="en-US"/>
              </w:rPr>
              <w:t>4.</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noProof/>
                <w:lang w:val="en-US"/>
              </w:rPr>
              <w:t>Goal and Objectives of Completing Term Papers and Master’s Theses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_Toc536115613 \h </w:instrText>
            </w:r>
            <w:r w:rsidR="00A862FE" w:rsidRPr="00FA3F7E">
              <w:rPr>
                <w:noProof/>
                <w:webHidden/>
              </w:rPr>
            </w:r>
            <w:r w:rsidR="00A862FE" w:rsidRPr="00FA3F7E">
              <w:rPr>
                <w:noProof/>
                <w:webHidden/>
              </w:rPr>
              <w:fldChar w:fldCharType="separate"/>
            </w:r>
            <w:r w:rsidR="001521C7" w:rsidRPr="00FA3F7E">
              <w:rPr>
                <w:noProof/>
                <w:webHidden/>
              </w:rPr>
              <w:t>7</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4" w:history="1">
            <w:r w:rsidR="001521C7" w:rsidRPr="00FA3F7E">
              <w:rPr>
                <w:rStyle w:val="ad"/>
                <w:rFonts w:eastAsia="Times New Roman"/>
                <w:bCs/>
                <w:iCs/>
                <w:noProof/>
                <w:lang w:val="en-US" w:eastAsia="ru-RU"/>
              </w:rPr>
              <w:t>5.</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Procedure for Writing and Defending Term Papers and Master’s Theses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_Toc536115614 \h </w:instrText>
            </w:r>
            <w:r w:rsidR="00A862FE" w:rsidRPr="00FA3F7E">
              <w:rPr>
                <w:noProof/>
                <w:webHidden/>
              </w:rPr>
            </w:r>
            <w:r w:rsidR="00A862FE" w:rsidRPr="00FA3F7E">
              <w:rPr>
                <w:noProof/>
                <w:webHidden/>
              </w:rPr>
              <w:fldChar w:fldCharType="separate"/>
            </w:r>
            <w:r w:rsidR="001521C7" w:rsidRPr="00FA3F7E">
              <w:rPr>
                <w:noProof/>
                <w:webHidden/>
              </w:rPr>
              <w:t>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5" w:history="1">
            <w:r w:rsidR="001521C7" w:rsidRPr="00FA3F7E">
              <w:rPr>
                <w:rStyle w:val="ad"/>
                <w:rFonts w:eastAsia="Times New Roman"/>
                <w:bCs/>
                <w:iCs/>
                <w:noProof/>
                <w:lang w:val="en-US" w:eastAsia="ru-RU"/>
              </w:rPr>
              <w:t>6.</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Overseeing Term Papers and Master’s Theses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_Toc536115615 \h </w:instrText>
            </w:r>
            <w:r w:rsidR="00A862FE" w:rsidRPr="00FA3F7E">
              <w:rPr>
                <w:noProof/>
                <w:webHidden/>
              </w:rPr>
            </w:r>
            <w:r w:rsidR="00A862FE" w:rsidRPr="00FA3F7E">
              <w:rPr>
                <w:noProof/>
                <w:webHidden/>
              </w:rPr>
              <w:fldChar w:fldCharType="separate"/>
            </w:r>
            <w:r w:rsidR="001521C7" w:rsidRPr="00FA3F7E">
              <w:rPr>
                <w:noProof/>
                <w:webHidden/>
              </w:rPr>
              <w:t>14</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6" w:history="1">
            <w:r w:rsidR="001521C7" w:rsidRPr="00FA3F7E">
              <w:rPr>
                <w:rStyle w:val="ad"/>
                <w:noProof/>
                <w:lang w:val="en-US"/>
              </w:rPr>
              <w:t>7.</w:t>
            </w:r>
            <w:r w:rsidR="001521C7" w:rsidRPr="00FA3F7E">
              <w:rPr>
                <w:rFonts w:asciiTheme="minorHAnsi" w:eastAsiaTheme="minorEastAsia" w:hAnsiTheme="minorHAnsi" w:cstheme="minorBidi"/>
                <w:noProof/>
                <w:sz w:val="22"/>
                <w:lang w:eastAsia="ru-RU"/>
              </w:rPr>
              <w:tab/>
            </w:r>
            <w:r w:rsidR="001521C7" w:rsidRPr="00FA3F7E">
              <w:rPr>
                <w:rStyle w:val="ad"/>
                <w:noProof/>
                <w:lang w:val="en-US"/>
              </w:rPr>
              <w:t>Content and Text of Term Papers and Master’s Theses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_Toc536115616 \h </w:instrText>
            </w:r>
            <w:r w:rsidR="00A862FE" w:rsidRPr="00FA3F7E">
              <w:rPr>
                <w:noProof/>
                <w:webHidden/>
              </w:rPr>
            </w:r>
            <w:r w:rsidR="00A862FE" w:rsidRPr="00FA3F7E">
              <w:rPr>
                <w:noProof/>
                <w:webHidden/>
              </w:rPr>
              <w:fldChar w:fldCharType="separate"/>
            </w:r>
            <w:r w:rsidR="001521C7" w:rsidRPr="00FA3F7E">
              <w:rPr>
                <w:noProof/>
                <w:webHidden/>
              </w:rPr>
              <w:t>17</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7" w:history="1">
            <w:r w:rsidR="001521C7" w:rsidRPr="00FA3F7E">
              <w:rPr>
                <w:rStyle w:val="ad"/>
                <w:rFonts w:eastAsia="Times New Roman"/>
                <w:bCs/>
                <w:iCs/>
                <w:noProof/>
                <w:lang w:val="en-US" w:eastAsia="ru-RU"/>
              </w:rPr>
              <w:t>8.</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Requirements on the Contents and Size of Term Papers and Master’s Theses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_Toc536115617 \h </w:instrText>
            </w:r>
            <w:r w:rsidR="00A862FE" w:rsidRPr="00FA3F7E">
              <w:rPr>
                <w:noProof/>
                <w:webHidden/>
              </w:rPr>
            </w:r>
            <w:r w:rsidR="00A862FE" w:rsidRPr="00FA3F7E">
              <w:rPr>
                <w:noProof/>
                <w:webHidden/>
              </w:rPr>
              <w:fldChar w:fldCharType="separate"/>
            </w:r>
            <w:r w:rsidR="001521C7" w:rsidRPr="00FA3F7E">
              <w:rPr>
                <w:noProof/>
                <w:webHidden/>
              </w:rPr>
              <w:t>19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8" w:history="1">
            <w:r w:rsidR="001521C7" w:rsidRPr="00FA3F7E">
              <w:rPr>
                <w:rStyle w:val="ad"/>
                <w:rFonts w:eastAsia="Times New Roman"/>
                <w:bCs/>
                <w:iCs/>
                <w:noProof/>
                <w:lang w:val="en-US" w:eastAsia="ru-RU"/>
              </w:rPr>
              <w:t>9.</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Formatting Term Papers and Master’s Theses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_Toc536115618 \h </w:instrText>
            </w:r>
            <w:r w:rsidR="00A862FE" w:rsidRPr="00FA3F7E">
              <w:rPr>
                <w:noProof/>
                <w:webHidden/>
              </w:rPr>
            </w:r>
            <w:r w:rsidR="00A862FE" w:rsidRPr="00FA3F7E">
              <w:rPr>
                <w:noProof/>
                <w:webHidden/>
              </w:rPr>
              <w:fldChar w:fldCharType="separate"/>
            </w:r>
            <w:r w:rsidR="001521C7" w:rsidRPr="00FA3F7E">
              <w:rPr>
                <w:noProof/>
                <w:webHidden/>
              </w:rPr>
              <w:t>23</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19" w:history="1">
            <w:r w:rsidR="001521C7" w:rsidRPr="00FA3F7E">
              <w:rPr>
                <w:rStyle w:val="ad"/>
                <w:rFonts w:eastAsia="Times New Roman"/>
                <w:bCs/>
                <w:iCs/>
                <w:noProof/>
                <w:lang w:val="en-US" w:eastAsia="ru-RU"/>
              </w:rPr>
              <w:t>10.</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Feedback from Supervisors and Reviewers on Master’s Thesis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_Toc536115619 \h </w:instrText>
            </w:r>
            <w:r w:rsidR="00A862FE" w:rsidRPr="00FA3F7E">
              <w:rPr>
                <w:noProof/>
                <w:webHidden/>
              </w:rPr>
            </w:r>
            <w:r w:rsidR="00A862FE" w:rsidRPr="00FA3F7E">
              <w:rPr>
                <w:noProof/>
                <w:webHidden/>
              </w:rPr>
              <w:fldChar w:fldCharType="separate"/>
            </w:r>
            <w:r w:rsidR="001521C7" w:rsidRPr="00FA3F7E">
              <w:rPr>
                <w:noProof/>
                <w:webHidden/>
              </w:rPr>
              <w:t>29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0" w:history="1">
            <w:r w:rsidR="001521C7" w:rsidRPr="00FA3F7E">
              <w:rPr>
                <w:rStyle w:val="ad"/>
                <w:rFonts w:eastAsia="Times New Roman"/>
                <w:bCs/>
                <w:iCs/>
                <w:noProof/>
                <w:lang w:eastAsia="ru-RU"/>
              </w:rPr>
              <w:t>11.</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Defending a Master’s Thesis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_Toc536115620 \h </w:instrText>
            </w:r>
            <w:r w:rsidR="00A862FE" w:rsidRPr="00FA3F7E">
              <w:rPr>
                <w:noProof/>
                <w:webHidden/>
              </w:rPr>
            </w:r>
            <w:r w:rsidR="00A862FE" w:rsidRPr="00FA3F7E">
              <w:rPr>
                <w:noProof/>
                <w:webHidden/>
              </w:rPr>
              <w:fldChar w:fldCharType="separate"/>
            </w:r>
            <w:r w:rsidR="001521C7" w:rsidRPr="00FA3F7E">
              <w:rPr>
                <w:noProof/>
                <w:webHidden/>
              </w:rPr>
              <w:t>30</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1" w:history="1">
            <w:r w:rsidR="001521C7" w:rsidRPr="00FA3F7E">
              <w:rPr>
                <w:rStyle w:val="ad"/>
                <w:rFonts w:eastAsia="Times New Roman"/>
                <w:bCs/>
                <w:iCs/>
                <w:noProof/>
                <w:lang w:val="en-US" w:eastAsia="ru-RU"/>
              </w:rPr>
              <w:t>12.</w:t>
            </w:r>
            <w:r w:rsidR="001521C7" w:rsidRPr="00FA3F7E">
              <w:rPr>
                <w:rFonts w:asciiTheme="minorHAnsi" w:eastAsiaTheme="minorEastAsia" w:hAnsiTheme="minorHAnsi" w:cstheme="minorBidi"/>
                <w:noProof/>
                <w:sz w:val="22"/>
                <w:lang w:eastAsia="ru-RU"/>
              </w:rPr>
              <w:tab/>
            </w:r>
            <w:r w:rsidR="001521C7" w:rsidRPr="00FA3F7E">
              <w:rPr>
                <w:rStyle w:val="ad"/>
                <w:rFonts w:eastAsia="Times New Roman"/>
                <w:bCs/>
                <w:iCs/>
                <w:noProof/>
                <w:lang w:val="en-US" w:eastAsia="ru-RU"/>
              </w:rPr>
              <w:t>Criteria for Assessing a Master’s Thesis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_Toc536115621 \h </w:instrText>
            </w:r>
            <w:r w:rsidR="00A862FE" w:rsidRPr="00FA3F7E">
              <w:rPr>
                <w:noProof/>
                <w:webHidden/>
              </w:rPr>
            </w:r>
            <w:r w:rsidR="00A862FE" w:rsidRPr="00FA3F7E">
              <w:rPr>
                <w:noProof/>
                <w:webHidden/>
              </w:rPr>
              <w:fldChar w:fldCharType="separate"/>
            </w:r>
            <w:r w:rsidR="001521C7" w:rsidRPr="00FA3F7E">
              <w:rPr>
                <w:noProof/>
                <w:webHidden/>
              </w:rPr>
              <w:t>31</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2" w:history="1">
            <w:r w:rsidR="001521C7" w:rsidRPr="00FA3F7E">
              <w:rPr>
                <w:rStyle w:val="ad"/>
                <w:rFonts w:eastAsia="Arial Unicode MS"/>
                <w:iCs/>
                <w:noProof/>
                <w:lang w:val="en-US" w:eastAsia="ru-RU"/>
              </w:rPr>
              <w:t>Appendix 1</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_Toc536115622 \h </w:instrText>
            </w:r>
            <w:r w:rsidR="00A862FE" w:rsidRPr="00FA3F7E">
              <w:rPr>
                <w:noProof/>
                <w:webHidden/>
              </w:rPr>
            </w:r>
            <w:r w:rsidR="00A862FE" w:rsidRPr="00FA3F7E">
              <w:rPr>
                <w:noProof/>
                <w:webHidden/>
              </w:rPr>
              <w:fldChar w:fldCharType="separate"/>
            </w:r>
            <w:r w:rsidR="001521C7" w:rsidRPr="00FA3F7E">
              <w:rPr>
                <w:noProof/>
                <w:webHidden/>
              </w:rPr>
              <w:t>33</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3" w:history="1">
            <w:r w:rsidR="001521C7" w:rsidRPr="00FA3F7E">
              <w:rPr>
                <w:rStyle w:val="ad"/>
                <w:noProof/>
                <w:lang w:val="en-US"/>
              </w:rPr>
              <w:t>Sample of Topics for Publication Online</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_Toc536115623 \h </w:instrText>
            </w:r>
            <w:r w:rsidR="00A862FE" w:rsidRPr="00FA3F7E">
              <w:rPr>
                <w:noProof/>
                <w:webHidden/>
              </w:rPr>
            </w:r>
            <w:r w:rsidR="00A862FE" w:rsidRPr="00FA3F7E">
              <w:rPr>
                <w:noProof/>
                <w:webHidden/>
              </w:rPr>
              <w:fldChar w:fldCharType="separate"/>
            </w:r>
            <w:r w:rsidR="001521C7" w:rsidRPr="00FA3F7E">
              <w:rPr>
                <w:noProof/>
                <w:webHidden/>
              </w:rPr>
              <w:t>33</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4" w:history="1">
            <w:r w:rsidR="001521C7" w:rsidRPr="00FA3F7E">
              <w:rPr>
                <w:rStyle w:val="ad"/>
                <w:rFonts w:eastAsia="Arial Unicode MS"/>
                <w:iCs/>
                <w:noProof/>
                <w:lang w:val="en-US" w:eastAsia="ru-RU"/>
              </w:rPr>
              <w:t>Appendix</w:t>
            </w:r>
            <w:r w:rsidR="001521C7" w:rsidRPr="00FA3F7E">
              <w:rPr>
                <w:rStyle w:val="ad"/>
                <w:rFonts w:eastAsia="Arial Unicode MS"/>
                <w:iCs/>
                <w:noProof/>
                <w:lang w:eastAsia="ru-RU"/>
              </w:rPr>
              <w:t xml:space="preserve"> 2.</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_Toc536115624 \h </w:instrText>
            </w:r>
            <w:r w:rsidR="00A862FE" w:rsidRPr="00FA3F7E">
              <w:rPr>
                <w:noProof/>
                <w:webHidden/>
              </w:rPr>
            </w:r>
            <w:r w:rsidR="00A862FE" w:rsidRPr="00FA3F7E">
              <w:rPr>
                <w:noProof/>
                <w:webHidden/>
              </w:rPr>
              <w:fldChar w:fldCharType="separate"/>
            </w:r>
            <w:r w:rsidR="001521C7" w:rsidRPr="00FA3F7E">
              <w:rPr>
                <w:noProof/>
                <w:webHidden/>
              </w:rPr>
              <w:t>34</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5" w:history="1">
            <w:r w:rsidR="001521C7" w:rsidRPr="00FA3F7E">
              <w:rPr>
                <w:rStyle w:val="ad"/>
                <w:rFonts w:eastAsia="Arial Unicode MS"/>
                <w:iCs/>
                <w:noProof/>
                <w:lang w:val="en-US" w:eastAsia="ru-RU"/>
              </w:rPr>
              <w:t>Sample of a Term Paper Request</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_Toc536115625 \h </w:instrText>
            </w:r>
            <w:r w:rsidR="00A862FE" w:rsidRPr="00FA3F7E">
              <w:rPr>
                <w:noProof/>
                <w:webHidden/>
              </w:rPr>
            </w:r>
            <w:r w:rsidR="00A862FE" w:rsidRPr="00FA3F7E">
              <w:rPr>
                <w:noProof/>
                <w:webHidden/>
              </w:rPr>
              <w:fldChar w:fldCharType="separate"/>
            </w:r>
            <w:r w:rsidR="001521C7" w:rsidRPr="00FA3F7E">
              <w:rPr>
                <w:noProof/>
                <w:webHidden/>
              </w:rPr>
              <w:t>34</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6" w:history="1">
            <w:r w:rsidR="001521C7" w:rsidRPr="00FA3F7E">
              <w:rPr>
                <w:rStyle w:val="ad"/>
                <w:rFonts w:eastAsia="Arial Unicode MS"/>
                <w:iCs/>
                <w:noProof/>
                <w:lang w:val="en-US" w:eastAsia="ru-RU"/>
              </w:rPr>
              <w:t>Appendix 3</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_Toc536115626 \h </w:instrText>
            </w:r>
            <w:r w:rsidR="00A862FE" w:rsidRPr="00FA3F7E">
              <w:rPr>
                <w:noProof/>
                <w:webHidden/>
              </w:rPr>
            </w:r>
            <w:r w:rsidR="00A862FE" w:rsidRPr="00FA3F7E">
              <w:rPr>
                <w:noProof/>
                <w:webHidden/>
              </w:rPr>
              <w:fldChar w:fldCharType="separate"/>
            </w:r>
            <w:r w:rsidR="001521C7" w:rsidRPr="00FA3F7E">
              <w:rPr>
                <w:noProof/>
                <w:webHidden/>
              </w:rPr>
              <w:t>35</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7" w:history="1">
            <w:r w:rsidR="001521C7" w:rsidRPr="00FA3F7E">
              <w:rPr>
                <w:rStyle w:val="ad"/>
                <w:rFonts w:eastAsia="Arial Unicode MS"/>
                <w:iCs/>
                <w:noProof/>
                <w:lang w:val="en-US" w:eastAsia="ru-RU"/>
              </w:rPr>
              <w:t>Sample of Request for a Master’s Thesis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_Toc536115627 \h </w:instrText>
            </w:r>
            <w:r w:rsidR="00A862FE" w:rsidRPr="00FA3F7E">
              <w:rPr>
                <w:noProof/>
                <w:webHidden/>
              </w:rPr>
            </w:r>
            <w:r w:rsidR="00A862FE" w:rsidRPr="00FA3F7E">
              <w:rPr>
                <w:noProof/>
                <w:webHidden/>
              </w:rPr>
              <w:fldChar w:fldCharType="separate"/>
            </w:r>
            <w:r w:rsidR="001521C7" w:rsidRPr="00FA3F7E">
              <w:rPr>
                <w:noProof/>
                <w:webHidden/>
              </w:rPr>
              <w:t>35</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8" w:history="1">
            <w:r w:rsidR="001521C7" w:rsidRPr="00FA3F7E">
              <w:rPr>
                <w:rStyle w:val="ad"/>
                <w:rFonts w:eastAsia="Arial Unicode MS"/>
                <w:iCs/>
                <w:noProof/>
                <w:lang w:val="en-US" w:eastAsia="ru-RU"/>
              </w:rPr>
              <w:t>Appendix 4</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_Toc536115628 \h </w:instrText>
            </w:r>
            <w:r w:rsidR="00A862FE" w:rsidRPr="00FA3F7E">
              <w:rPr>
                <w:noProof/>
                <w:webHidden/>
              </w:rPr>
            </w:r>
            <w:r w:rsidR="00A862FE" w:rsidRPr="00FA3F7E">
              <w:rPr>
                <w:noProof/>
                <w:webHidden/>
              </w:rPr>
              <w:fldChar w:fldCharType="separate"/>
            </w:r>
            <w:r w:rsidR="001521C7" w:rsidRPr="00FA3F7E">
              <w:rPr>
                <w:noProof/>
                <w:webHidden/>
              </w:rPr>
              <w:t>36</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29" w:history="1">
            <w:r w:rsidR="001521C7" w:rsidRPr="00FA3F7E">
              <w:rPr>
                <w:rStyle w:val="ad"/>
                <w:rFonts w:eastAsia="Arial Unicode MS"/>
                <w:iCs/>
                <w:noProof/>
                <w:lang w:val="en-US" w:eastAsia="ru-RU"/>
              </w:rPr>
              <w:t>Master’s Thesis Methodological Plan</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_Toc536115629 \h </w:instrText>
            </w:r>
            <w:r w:rsidR="00A862FE" w:rsidRPr="00FA3F7E">
              <w:rPr>
                <w:noProof/>
                <w:webHidden/>
              </w:rPr>
            </w:r>
            <w:r w:rsidR="00A862FE" w:rsidRPr="00FA3F7E">
              <w:rPr>
                <w:noProof/>
                <w:webHidden/>
              </w:rPr>
              <w:fldChar w:fldCharType="separate"/>
            </w:r>
            <w:r w:rsidR="001521C7" w:rsidRPr="00FA3F7E">
              <w:rPr>
                <w:noProof/>
                <w:webHidden/>
              </w:rPr>
              <w:t>36</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48" w:history="1">
            <w:r w:rsidR="001521C7" w:rsidRPr="00FA3F7E">
              <w:rPr>
                <w:rStyle w:val="ad"/>
                <w:rFonts w:eastAsia="Arial Unicode MS"/>
                <w:iCs/>
                <w:noProof/>
                <w:lang w:val="en-US" w:eastAsia="ru-RU"/>
              </w:rPr>
              <w:t>Appendix 5</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_Toc536115648 \h </w:instrText>
            </w:r>
            <w:r w:rsidR="00A862FE" w:rsidRPr="00FA3F7E">
              <w:rPr>
                <w:noProof/>
                <w:webHidden/>
              </w:rPr>
            </w:r>
            <w:r w:rsidR="00A862FE" w:rsidRPr="00FA3F7E">
              <w:rPr>
                <w:noProof/>
                <w:webHidden/>
              </w:rPr>
              <w:fldChar w:fldCharType="separate"/>
            </w:r>
            <w:r w:rsidR="001521C7" w:rsidRPr="00FA3F7E">
              <w:rPr>
                <w:noProof/>
                <w:webHidden/>
              </w:rPr>
              <w:t>37</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49" w:history="1">
            <w:r w:rsidR="001521C7" w:rsidRPr="00FA3F7E">
              <w:rPr>
                <w:rStyle w:val="ad"/>
                <w:rFonts w:eastAsia="Arial Unicode MS"/>
                <w:iCs/>
                <w:noProof/>
                <w:lang w:val="en-US" w:eastAsia="ru-RU"/>
              </w:rPr>
              <w:t>Methodology for Applied Research</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_Toc536115649 \h </w:instrText>
            </w:r>
            <w:r w:rsidR="00A862FE" w:rsidRPr="00FA3F7E">
              <w:rPr>
                <w:noProof/>
                <w:webHidden/>
              </w:rPr>
            </w:r>
            <w:r w:rsidR="00A862FE" w:rsidRPr="00FA3F7E">
              <w:rPr>
                <w:noProof/>
                <w:webHidden/>
              </w:rPr>
              <w:fldChar w:fldCharType="separate"/>
            </w:r>
            <w:r w:rsidR="001521C7" w:rsidRPr="00FA3F7E">
              <w:rPr>
                <w:noProof/>
                <w:webHidden/>
              </w:rPr>
              <w:t>37</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0" w:history="1">
            <w:r w:rsidR="001521C7" w:rsidRPr="00FA3F7E">
              <w:rPr>
                <w:rStyle w:val="ad"/>
                <w:rFonts w:eastAsia="Arial Unicode MS"/>
                <w:iCs/>
                <w:noProof/>
                <w:lang w:val="en-US" w:eastAsia="ru-RU"/>
              </w:rPr>
              <w:t>Appendix 6</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_Toc536115650 \h </w:instrText>
            </w:r>
            <w:r w:rsidR="00A862FE" w:rsidRPr="00FA3F7E">
              <w:rPr>
                <w:noProof/>
                <w:webHidden/>
              </w:rPr>
            </w:r>
            <w:r w:rsidR="00A862FE" w:rsidRPr="00FA3F7E">
              <w:rPr>
                <w:noProof/>
                <w:webHidden/>
              </w:rPr>
              <w:fldChar w:fldCharType="separate"/>
            </w:r>
            <w:r w:rsidR="001521C7" w:rsidRPr="00FA3F7E">
              <w:rPr>
                <w:noProof/>
                <w:webHidden/>
              </w:rPr>
              <w:t>38</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1" w:history="1">
            <w:r w:rsidR="001521C7" w:rsidRPr="00FA3F7E">
              <w:rPr>
                <w:rStyle w:val="ad"/>
                <w:rFonts w:eastAsia="Arial Unicode MS"/>
                <w:iCs/>
                <w:noProof/>
                <w:lang w:val="en-US" w:eastAsia="ru-RU"/>
              </w:rPr>
              <w:t>Sample of a Title Page of a Master’s Thesis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_Toc536115651 \h </w:instrText>
            </w:r>
            <w:r w:rsidR="00A862FE" w:rsidRPr="00FA3F7E">
              <w:rPr>
                <w:noProof/>
                <w:webHidden/>
              </w:rPr>
            </w:r>
            <w:r w:rsidR="00A862FE" w:rsidRPr="00FA3F7E">
              <w:rPr>
                <w:noProof/>
                <w:webHidden/>
              </w:rPr>
              <w:fldChar w:fldCharType="separate"/>
            </w:r>
            <w:r w:rsidR="001521C7" w:rsidRPr="00FA3F7E">
              <w:rPr>
                <w:noProof/>
                <w:webHidden/>
              </w:rPr>
              <w:t>38</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2" w:history="1">
            <w:r w:rsidR="001521C7" w:rsidRPr="00FA3F7E">
              <w:rPr>
                <w:rStyle w:val="ad"/>
                <w:rFonts w:eastAsia="Arial Unicode MS"/>
                <w:iCs/>
                <w:noProof/>
                <w:lang w:val="en-US" w:eastAsia="ru-RU"/>
              </w:rPr>
              <w:t>Appendix 7</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_Toc536115652 \h </w:instrText>
            </w:r>
            <w:r w:rsidR="00A862FE" w:rsidRPr="00FA3F7E">
              <w:rPr>
                <w:noProof/>
                <w:webHidden/>
              </w:rPr>
            </w:r>
            <w:r w:rsidR="00A862FE" w:rsidRPr="00FA3F7E">
              <w:rPr>
                <w:noProof/>
                <w:webHidden/>
              </w:rPr>
              <w:fldChar w:fldCharType="separate"/>
            </w:r>
            <w:r w:rsidR="001521C7" w:rsidRPr="00FA3F7E">
              <w:rPr>
                <w:noProof/>
                <w:webHidden/>
              </w:rPr>
              <w:t>39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3" w:history="1">
            <w:r w:rsidR="001521C7" w:rsidRPr="00FA3F7E">
              <w:rPr>
                <w:rStyle w:val="ad"/>
                <w:noProof/>
                <w:lang w:val="en-US"/>
              </w:rPr>
              <w:t>Example of a Table of Contents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_Toc536115653 \h </w:instrText>
            </w:r>
            <w:r w:rsidR="00A862FE" w:rsidRPr="00FA3F7E">
              <w:rPr>
                <w:noProof/>
                <w:webHidden/>
              </w:rPr>
            </w:r>
            <w:r w:rsidR="00A862FE" w:rsidRPr="00FA3F7E">
              <w:rPr>
                <w:noProof/>
                <w:webHidden/>
              </w:rPr>
              <w:fldChar w:fldCharType="separate"/>
            </w:r>
            <w:r w:rsidR="001521C7" w:rsidRPr="00FA3F7E">
              <w:rPr>
                <w:noProof/>
                <w:webHidden/>
              </w:rPr>
              <w:t>39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4" w:history="1">
            <w:r w:rsidR="001521C7" w:rsidRPr="00FA3F7E">
              <w:rPr>
                <w:rStyle w:val="ad"/>
                <w:rFonts w:eastAsia="Arial Unicode MS"/>
                <w:iCs/>
                <w:noProof/>
                <w:lang w:val="en-US" w:eastAsia="ru-RU"/>
              </w:rPr>
              <w:t>Appendix 8</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_Toc536115654 \h </w:instrText>
            </w:r>
            <w:r w:rsidR="00A862FE" w:rsidRPr="00FA3F7E">
              <w:rPr>
                <w:noProof/>
                <w:webHidden/>
              </w:rPr>
            </w:r>
            <w:r w:rsidR="00A862FE" w:rsidRPr="00FA3F7E">
              <w:rPr>
                <w:noProof/>
                <w:webHidden/>
              </w:rPr>
              <w:fldChar w:fldCharType="separate"/>
            </w:r>
            <w:r w:rsidR="001521C7" w:rsidRPr="00FA3F7E">
              <w:rPr>
                <w:noProof/>
                <w:webHidden/>
              </w:rPr>
              <w:t>40</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5" w:history="1">
            <w:r w:rsidR="001521C7" w:rsidRPr="00FA3F7E">
              <w:rPr>
                <w:rStyle w:val="ad"/>
                <w:noProof/>
              </w:rPr>
              <w:t>Examples of Source and Literature Lists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_Toc536115655 \h </w:instrText>
            </w:r>
            <w:r w:rsidR="00A862FE" w:rsidRPr="00FA3F7E">
              <w:rPr>
                <w:noProof/>
                <w:webHidden/>
              </w:rPr>
            </w:r>
            <w:r w:rsidR="00A862FE" w:rsidRPr="00FA3F7E">
              <w:rPr>
                <w:noProof/>
                <w:webHidden/>
              </w:rPr>
              <w:fldChar w:fldCharType="separate"/>
            </w:r>
            <w:r w:rsidR="001521C7" w:rsidRPr="00FA3F7E">
              <w:rPr>
                <w:noProof/>
                <w:webHidden/>
              </w:rPr>
              <w:t>40</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6" w:history="1">
            <w:r w:rsidR="001521C7" w:rsidRPr="00FA3F7E">
              <w:rPr>
                <w:rStyle w:val="ad"/>
                <w:rFonts w:eastAsia="Arial Unicode MS"/>
                <w:iCs/>
                <w:noProof/>
                <w:lang w:val="en-US" w:eastAsia="ru-RU"/>
              </w:rPr>
              <w:t>Appendix</w:t>
            </w:r>
            <w:r w:rsidR="001521C7" w:rsidRPr="00FA3F7E">
              <w:rPr>
                <w:rStyle w:val="ad"/>
                <w:bCs/>
                <w:noProof/>
                <w:lang w:val="en-US"/>
              </w:rPr>
              <w:t xml:space="preserve"> 9</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_Toc536115656 \h </w:instrText>
            </w:r>
            <w:r w:rsidR="00A862FE" w:rsidRPr="00FA3F7E">
              <w:rPr>
                <w:noProof/>
                <w:webHidden/>
              </w:rPr>
            </w:r>
            <w:r w:rsidR="00A862FE" w:rsidRPr="00FA3F7E">
              <w:rPr>
                <w:noProof/>
                <w:webHidden/>
              </w:rPr>
              <w:fldChar w:fldCharType="separate"/>
            </w:r>
            <w:r w:rsidR="001521C7" w:rsidRPr="00FA3F7E">
              <w:rPr>
                <w:noProof/>
                <w:webHidden/>
              </w:rPr>
              <w:t>44</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7" w:history="1">
            <w:r w:rsidR="001521C7" w:rsidRPr="00FA3F7E">
              <w:rPr>
                <w:rStyle w:val="ad"/>
                <w:bCs/>
                <w:noProof/>
                <w:lang w:val="en-US"/>
              </w:rPr>
              <w:t>Compiling Bibliographical References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_Toc536115657 \h </w:instrText>
            </w:r>
            <w:r w:rsidR="00A862FE" w:rsidRPr="00FA3F7E">
              <w:rPr>
                <w:noProof/>
                <w:webHidden/>
              </w:rPr>
            </w:r>
            <w:r w:rsidR="00A862FE" w:rsidRPr="00FA3F7E">
              <w:rPr>
                <w:noProof/>
                <w:webHidden/>
              </w:rPr>
              <w:fldChar w:fldCharType="separate"/>
            </w:r>
            <w:r w:rsidR="001521C7" w:rsidRPr="00FA3F7E">
              <w:rPr>
                <w:noProof/>
                <w:webHidden/>
              </w:rPr>
              <w:t>44</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8" w:history="1">
            <w:r w:rsidR="001521C7" w:rsidRPr="00FA3F7E">
              <w:rPr>
                <w:rStyle w:val="ad"/>
                <w:rFonts w:eastAsia="Arial Unicode MS"/>
                <w:iCs/>
                <w:noProof/>
                <w:lang w:val="en-US" w:eastAsia="ru-RU"/>
              </w:rPr>
              <w:t>Appendix</w:t>
            </w:r>
            <w:r w:rsidR="001521C7" w:rsidRPr="00FA3F7E">
              <w:rPr>
                <w:rStyle w:val="ad"/>
                <w:iCs/>
                <w:noProof/>
                <w:lang w:val="en-US"/>
              </w:rPr>
              <w:t xml:space="preserve"> 10</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_Toc536115658 \h </w:instrText>
            </w:r>
            <w:r w:rsidR="00A862FE" w:rsidRPr="00FA3F7E">
              <w:rPr>
                <w:noProof/>
                <w:webHidden/>
              </w:rPr>
            </w:r>
            <w:r w:rsidR="00A862FE" w:rsidRPr="00FA3F7E">
              <w:rPr>
                <w:noProof/>
                <w:webHidden/>
              </w:rPr>
              <w:fldChar w:fldCharType="separate"/>
            </w:r>
            <w:r w:rsidR="001521C7" w:rsidRPr="00FA3F7E">
              <w:rPr>
                <w:noProof/>
                <w:webHidden/>
              </w:rPr>
              <w:t>51</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59" w:history="1">
            <w:r w:rsidR="001521C7" w:rsidRPr="00FA3F7E">
              <w:rPr>
                <w:rStyle w:val="ad"/>
                <w:iCs/>
                <w:noProof/>
                <w:lang w:val="en-US"/>
              </w:rPr>
              <w:t>Example of a List of Cited Sources and Literature</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_Toc536115659 \h </w:instrText>
            </w:r>
            <w:r w:rsidR="00A862FE" w:rsidRPr="00FA3F7E">
              <w:rPr>
                <w:noProof/>
                <w:webHidden/>
              </w:rPr>
            </w:r>
            <w:r w:rsidR="00A862FE" w:rsidRPr="00FA3F7E">
              <w:rPr>
                <w:noProof/>
                <w:webHidden/>
              </w:rPr>
              <w:fldChar w:fldCharType="separate"/>
            </w:r>
            <w:r w:rsidR="001521C7" w:rsidRPr="00FA3F7E">
              <w:rPr>
                <w:noProof/>
                <w:webHidden/>
              </w:rPr>
              <w:t>51</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0" w:history="1">
            <w:r w:rsidR="001521C7" w:rsidRPr="00FA3F7E">
              <w:rPr>
                <w:rStyle w:val="ad"/>
                <w:rFonts w:eastAsia="Arial Unicode MS"/>
                <w:iCs/>
                <w:noProof/>
                <w:lang w:val="en-US" w:eastAsia="ru-RU"/>
              </w:rPr>
              <w:t>Appendix</w:t>
            </w:r>
            <w:r w:rsidR="001521C7" w:rsidRPr="00FA3F7E">
              <w:rPr>
                <w:rStyle w:val="ad"/>
                <w:rFonts w:eastAsia="Arial Unicode MS"/>
                <w:noProof/>
                <w:lang w:val="en-US"/>
              </w:rPr>
              <w:t xml:space="preserve"> 11</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_Toc536115660 \h </w:instrText>
            </w:r>
            <w:r w:rsidR="00A862FE" w:rsidRPr="00FA3F7E">
              <w:rPr>
                <w:noProof/>
                <w:webHidden/>
              </w:rPr>
            </w:r>
            <w:r w:rsidR="00A862FE" w:rsidRPr="00FA3F7E">
              <w:rPr>
                <w:noProof/>
                <w:webHidden/>
              </w:rPr>
              <w:fldChar w:fldCharType="separate"/>
            </w:r>
            <w:r w:rsidR="001521C7" w:rsidRPr="00FA3F7E">
              <w:rPr>
                <w:noProof/>
                <w:webHidden/>
              </w:rPr>
              <w:t>58</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1" w:history="1">
            <w:r w:rsidR="001521C7" w:rsidRPr="00FA3F7E">
              <w:rPr>
                <w:rStyle w:val="ad"/>
                <w:rFonts w:eastAsia="Arial Unicode MS"/>
                <w:noProof/>
                <w:lang w:val="en-US"/>
              </w:rPr>
              <w:t>Sample of Feedback from a Supervisor on a Term Paper/Master’s Thesis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_Toc536115661 \h </w:instrText>
            </w:r>
            <w:r w:rsidR="00A862FE" w:rsidRPr="00FA3F7E">
              <w:rPr>
                <w:noProof/>
                <w:webHidden/>
              </w:rPr>
            </w:r>
            <w:r w:rsidR="00A862FE" w:rsidRPr="00FA3F7E">
              <w:rPr>
                <w:noProof/>
                <w:webHidden/>
              </w:rPr>
              <w:fldChar w:fldCharType="separate"/>
            </w:r>
            <w:r w:rsidR="001521C7" w:rsidRPr="00FA3F7E">
              <w:rPr>
                <w:noProof/>
                <w:webHidden/>
              </w:rPr>
              <w:t>58</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2" w:history="1">
            <w:r w:rsidR="001521C7" w:rsidRPr="00FA3F7E">
              <w:rPr>
                <w:rStyle w:val="ad"/>
                <w:rFonts w:eastAsia="Arial Unicode MS"/>
                <w:iCs/>
                <w:noProof/>
                <w:lang w:val="en-US" w:eastAsia="ru-RU"/>
              </w:rPr>
              <w:t>Appendix</w:t>
            </w:r>
            <w:r w:rsidR="001521C7" w:rsidRPr="00FA3F7E">
              <w:rPr>
                <w:rStyle w:val="ad"/>
                <w:rFonts w:eastAsia="Arial Unicode MS"/>
                <w:noProof/>
                <w:lang w:val="en-US"/>
              </w:rPr>
              <w:t xml:space="preserve"> 12</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_Toc536115662 \h </w:instrText>
            </w:r>
            <w:r w:rsidR="00A862FE" w:rsidRPr="00FA3F7E">
              <w:rPr>
                <w:noProof/>
                <w:webHidden/>
              </w:rPr>
            </w:r>
            <w:r w:rsidR="00A862FE" w:rsidRPr="00FA3F7E">
              <w:rPr>
                <w:noProof/>
                <w:webHidden/>
              </w:rPr>
              <w:fldChar w:fldCharType="separate"/>
            </w:r>
            <w:r w:rsidR="001521C7" w:rsidRPr="00FA3F7E">
              <w:rPr>
                <w:noProof/>
                <w:webHidden/>
              </w:rPr>
              <w:t>59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3" w:history="1">
            <w:r w:rsidR="001521C7" w:rsidRPr="00FA3F7E">
              <w:rPr>
                <w:rStyle w:val="ad"/>
                <w:rFonts w:eastAsia="Arial Unicode MS"/>
                <w:noProof/>
                <w:lang w:val="en-US"/>
              </w:rPr>
              <w:t>Sample of a Master’s Thesis Review</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_Toc536115663 \h </w:instrText>
            </w:r>
            <w:r w:rsidR="00A862FE" w:rsidRPr="00FA3F7E">
              <w:rPr>
                <w:noProof/>
                <w:webHidden/>
              </w:rPr>
            </w:r>
            <w:r w:rsidR="00A862FE" w:rsidRPr="00FA3F7E">
              <w:rPr>
                <w:noProof/>
                <w:webHidden/>
              </w:rPr>
              <w:fldChar w:fldCharType="separate"/>
            </w:r>
            <w:r w:rsidR="001521C7" w:rsidRPr="00FA3F7E">
              <w:rPr>
                <w:noProof/>
                <w:webHidden/>
              </w:rPr>
              <w:t>59</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4" w:history="1">
            <w:r w:rsidR="001521C7" w:rsidRPr="00FA3F7E">
              <w:rPr>
                <w:rStyle w:val="ad"/>
                <w:rFonts w:eastAsia="Arial Unicode MS"/>
                <w:iCs/>
                <w:noProof/>
                <w:lang w:val="en-US" w:eastAsia="ru-RU"/>
              </w:rPr>
              <w:t>Appendix 13</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_Toc536115664 \h </w:instrText>
            </w:r>
            <w:r w:rsidR="00A862FE" w:rsidRPr="00FA3F7E">
              <w:rPr>
                <w:noProof/>
                <w:webHidden/>
              </w:rPr>
            </w:r>
            <w:r w:rsidR="00A862FE" w:rsidRPr="00FA3F7E">
              <w:rPr>
                <w:noProof/>
                <w:webHidden/>
              </w:rPr>
              <w:fldChar w:fldCharType="separate"/>
            </w:r>
            <w:r w:rsidR="001521C7" w:rsidRPr="00FA3F7E">
              <w:rPr>
                <w:noProof/>
                <w:webHidden/>
              </w:rPr>
              <w:t>60</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5" w:history="1">
            <w:r w:rsidR="001521C7" w:rsidRPr="00FA3F7E">
              <w:rPr>
                <w:rStyle w:val="ad"/>
                <w:rFonts w:eastAsia="Arial Unicode MS"/>
                <w:iCs/>
                <w:noProof/>
                <w:lang w:val="en-US" w:eastAsia="ru-RU"/>
              </w:rPr>
              <w:t>Master’s Thesis Grading Criteria</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_Toc536115665 \h </w:instrText>
            </w:r>
            <w:r w:rsidR="00A862FE" w:rsidRPr="00FA3F7E">
              <w:rPr>
                <w:noProof/>
                <w:webHidden/>
              </w:rPr>
            </w:r>
            <w:r w:rsidR="00A862FE" w:rsidRPr="00FA3F7E">
              <w:rPr>
                <w:noProof/>
                <w:webHidden/>
              </w:rPr>
              <w:fldChar w:fldCharType="separate"/>
            </w:r>
            <w:r w:rsidR="001521C7" w:rsidRPr="00FA3F7E">
              <w:rPr>
                <w:noProof/>
                <w:webHidden/>
              </w:rPr>
              <w:t>60</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6" w:history="1">
            <w:r w:rsidR="001521C7" w:rsidRPr="00FA3F7E">
              <w:rPr>
                <w:rStyle w:val="ad"/>
                <w:rFonts w:eastAsia="Arial Unicode MS"/>
                <w:iCs/>
                <w:noProof/>
                <w:lang w:val="en-US" w:eastAsia="ru-RU"/>
              </w:rPr>
              <w:t>Appendix 14</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_Toc536115666 \h </w:instrText>
            </w:r>
            <w:r w:rsidR="00A862FE" w:rsidRPr="00FA3F7E">
              <w:rPr>
                <w:noProof/>
                <w:webHidden/>
              </w:rPr>
            </w:r>
            <w:r w:rsidR="00A862FE" w:rsidRPr="00FA3F7E">
              <w:rPr>
                <w:noProof/>
                <w:webHidden/>
              </w:rPr>
              <w:fldChar w:fldCharType="separate"/>
            </w:r>
            <w:r w:rsidR="001521C7" w:rsidRPr="00FA3F7E">
              <w:rPr>
                <w:noProof/>
                <w:webHidden/>
              </w:rPr>
              <w:t>65</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7" w:history="1">
            <w:r w:rsidR="001521C7" w:rsidRPr="00FA3F7E">
              <w:rPr>
                <w:rStyle w:val="ad"/>
                <w:rFonts w:eastAsia="Arial Unicode MS"/>
                <w:iCs/>
                <w:noProof/>
                <w:lang w:val="en-US" w:eastAsia="ru-RU"/>
              </w:rPr>
              <w:t>Assessment Table for State Examination Board Members</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_Toc536115667 \h </w:instrText>
            </w:r>
            <w:r w:rsidR="00A862FE" w:rsidRPr="00FA3F7E">
              <w:rPr>
                <w:noProof/>
                <w:webHidden/>
              </w:rPr>
            </w:r>
            <w:r w:rsidR="00A862FE" w:rsidRPr="00FA3F7E">
              <w:rPr>
                <w:noProof/>
                <w:webHidden/>
              </w:rPr>
              <w:fldChar w:fldCharType="separate"/>
            </w:r>
            <w:r w:rsidR="001521C7" w:rsidRPr="00FA3F7E">
              <w:rPr>
                <w:noProof/>
                <w:webHidden/>
              </w:rPr>
              <w:t>65</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8" w:history="1">
            <w:r w:rsidR="001521C7" w:rsidRPr="00FA3F7E">
              <w:rPr>
                <w:rStyle w:val="ad"/>
                <w:rFonts w:eastAsia="Arial Unicode MS"/>
                <w:iCs/>
                <w:noProof/>
                <w:lang w:val="en-US" w:eastAsia="ru-RU"/>
              </w:rPr>
              <w:t>Appendix</w:t>
            </w:r>
            <w:r w:rsidR="001521C7" w:rsidRPr="00FA3F7E">
              <w:rPr>
                <w:rStyle w:val="ad"/>
                <w:rFonts w:eastAsia="Arial Unicode MS"/>
                <w:iCs/>
                <w:noProof/>
                <w:lang w:eastAsia="ru-RU"/>
              </w:rPr>
              <w:t xml:space="preserve"> 15</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_Toc536115668 \h </w:instrText>
            </w:r>
            <w:r w:rsidR="00A862FE" w:rsidRPr="00FA3F7E">
              <w:rPr>
                <w:noProof/>
                <w:webHidden/>
              </w:rPr>
            </w:r>
            <w:r w:rsidR="00A862FE" w:rsidRPr="00FA3F7E">
              <w:rPr>
                <w:noProof/>
                <w:webHidden/>
              </w:rPr>
              <w:fldChar w:fldCharType="separate"/>
            </w:r>
            <w:r w:rsidR="001521C7" w:rsidRPr="00FA3F7E">
              <w:rPr>
                <w:noProof/>
                <w:webHidden/>
              </w:rPr>
              <w:t>66</w:t>
            </w:r>
            <w:r w:rsidR="00A862FE" w:rsidRPr="00FA3F7E">
              <w:rPr>
                <w:noProof/>
                <w:webHidden/>
              </w:rPr>
              <w:fldChar w:fldCharType="end"/>
            </w:r>
          </w:hyperlink>
        </w:p>
        <w:p w:rsidR="001521C7" w:rsidRPr="00FA3F7E" w:rsidRDefault="002C5CD7">
          <w:pPr>
            <w:pStyle w:val="14"/>
            <w:rPr>
              <w:rFonts w:asciiTheme="minorHAnsi" w:eastAsiaTheme="minorEastAsia" w:hAnsiTheme="minorHAnsi" w:cstheme="minorBidi"/>
              <w:noProof/>
              <w:sz w:val="22"/>
              <w:lang w:eastAsia="ru-RU"/>
            </w:rPr>
          </w:pPr>
          <w:hyperlink w:anchor="_Toc536115669" w:history="1">
            <w:r w:rsidR="001521C7" w:rsidRPr="00FA3F7E">
              <w:rPr>
                <w:rStyle w:val="ad"/>
                <w:rFonts w:eastAsia="Arial Unicode MS"/>
                <w:iCs/>
                <w:noProof/>
                <w:lang w:val="en-US" w:eastAsia="ru-RU"/>
              </w:rPr>
              <w:t>Sample of a Term Paper Title Page</w:t>
            </w:r>
            <w:r w:rsidR="001521C7" w:rsidRPr="00FA3F7E">
              <w:rPr>
                <w:noProof/>
                <w:webHidden/>
              </w:rPr>
              <w:tab/>
            </w:r>
            <w:r w:rsidR="00A862FE" w:rsidRPr="00FA3F7E">
              <w:rPr>
                <w:noProof/>
                <w:webHidden/>
              </w:rPr>
              <w:fldChar w:fldCharType="begin"/>
            </w:r>
            <w:r w:rsidR="001521C7" w:rsidRPr="00FA3F7E">
              <w:rPr>
                <w:noProof/>
                <w:webHidden/>
              </w:rPr>
              <w:instrText xml:space="preserve"> PAGEREF _Toc536115669 \h </w:instrText>
            </w:r>
            <w:r w:rsidR="00A862FE" w:rsidRPr="00FA3F7E">
              <w:rPr>
                <w:noProof/>
                <w:webHidden/>
              </w:rPr>
            </w:r>
            <w:r w:rsidR="00A862FE" w:rsidRPr="00FA3F7E">
              <w:rPr>
                <w:noProof/>
                <w:webHidden/>
              </w:rPr>
              <w:fldChar w:fldCharType="separate"/>
            </w:r>
            <w:r w:rsidR="001521C7" w:rsidRPr="00FA3F7E">
              <w:rPr>
                <w:noProof/>
                <w:webHidden/>
              </w:rPr>
              <w:t>66</w:t>
            </w:r>
            <w:r w:rsidR="00A862FE" w:rsidRPr="00FA3F7E">
              <w:rPr>
                <w:noProof/>
                <w:webHidden/>
              </w:rPr>
              <w:fldChar w:fldCharType="end"/>
            </w:r>
          </w:hyperlink>
        </w:p>
        <w:p w:rsidR="00F670D8" w:rsidRPr="004A71D5" w:rsidRDefault="00A862FE" w:rsidP="00E022F9">
          <w:r w:rsidRPr="004A71D5">
            <w:rPr>
              <w:sz w:val="28"/>
              <w:szCs w:val="28"/>
            </w:rPr>
            <w:fldChar w:fldCharType="end"/>
          </w:r>
        </w:p>
      </w:sdtContent>
    </w:sdt>
    <w:p w:rsidR="00F670D8" w:rsidRPr="004A71D5" w:rsidRDefault="00F670D8" w:rsidP="00E022F9">
      <w:pPr>
        <w:rPr>
          <w:sz w:val="28"/>
          <w:szCs w:val="28"/>
        </w:rPr>
      </w:pPr>
      <w:r w:rsidRPr="004A71D5">
        <w:rPr>
          <w:sz w:val="28"/>
          <w:szCs w:val="28"/>
        </w:rPr>
        <w:br w:type="page"/>
      </w:r>
    </w:p>
    <w:p w:rsidR="00363301" w:rsidRPr="00F05BB9" w:rsidRDefault="00FA1B5F" w:rsidP="00E022F9">
      <w:pPr>
        <w:pStyle w:val="af7"/>
        <w:numPr>
          <w:ilvl w:val="0"/>
          <w:numId w:val="7"/>
        </w:numPr>
        <w:ind w:left="0" w:firstLine="0"/>
        <w:outlineLvl w:val="0"/>
        <w:rPr>
          <w:sz w:val="26"/>
          <w:szCs w:val="26"/>
        </w:rPr>
      </w:pPr>
      <w:bookmarkStart w:id="1" w:name="_Toc536115610"/>
      <w:r w:rsidRPr="00F05BB9">
        <w:rPr>
          <w:sz w:val="26"/>
          <w:szCs w:val="26"/>
          <w:lang w:val="en-US"/>
        </w:rPr>
        <w:lastRenderedPageBreak/>
        <w:t>Definitions and Abbreviations</w:t>
      </w:r>
      <w:bookmarkEnd w:id="1"/>
    </w:p>
    <w:p w:rsidR="00FA7293" w:rsidRPr="00F05BB9" w:rsidRDefault="00FA7293" w:rsidP="00E022F9">
      <w:pPr>
        <w:pStyle w:val="af7"/>
        <w:ind w:firstLine="709"/>
        <w:jc w:val="left"/>
        <w:outlineLvl w:val="0"/>
        <w:rPr>
          <w:sz w:val="26"/>
          <w:szCs w:val="26"/>
        </w:rPr>
      </w:pPr>
    </w:p>
    <w:p w:rsidR="00363301" w:rsidRPr="00F05BB9" w:rsidRDefault="00FA1B5F" w:rsidP="00E022F9">
      <w:pPr>
        <w:jc w:val="both"/>
        <w:rPr>
          <w:sz w:val="26"/>
          <w:szCs w:val="26"/>
          <w:lang w:val="en-US"/>
        </w:rPr>
      </w:pPr>
      <w:r w:rsidRPr="00F05BB9">
        <w:rPr>
          <w:b/>
          <w:sz w:val="26"/>
          <w:szCs w:val="26"/>
          <w:lang w:val="en-US"/>
        </w:rPr>
        <w:t xml:space="preserve">Academic </w:t>
      </w:r>
      <w:r w:rsidR="00813D0E" w:rsidRPr="00F05BB9">
        <w:rPr>
          <w:b/>
          <w:sz w:val="26"/>
          <w:szCs w:val="26"/>
          <w:lang w:val="en-US"/>
        </w:rPr>
        <w:t>Supervisor</w:t>
      </w:r>
      <w:r w:rsidRPr="00F05BB9">
        <w:rPr>
          <w:b/>
          <w:sz w:val="26"/>
          <w:szCs w:val="26"/>
          <w:lang w:val="en-US"/>
        </w:rPr>
        <w:t xml:space="preserve"> of the Educational Programme </w:t>
      </w:r>
      <w:r w:rsidR="0032424C" w:rsidRPr="00F05BB9">
        <w:rPr>
          <w:b/>
          <w:sz w:val="26"/>
          <w:szCs w:val="26"/>
          <w:lang w:val="en-US"/>
        </w:rPr>
        <w:t>–</w:t>
      </w:r>
      <w:r w:rsidRPr="00F05BB9">
        <w:rPr>
          <w:b/>
          <w:sz w:val="26"/>
          <w:szCs w:val="26"/>
          <w:lang w:val="en-US"/>
        </w:rPr>
        <w:t xml:space="preserve"> </w:t>
      </w:r>
      <w:r w:rsidR="0032424C" w:rsidRPr="00F05BB9">
        <w:rPr>
          <w:b/>
          <w:noProof/>
          <w:sz w:val="26"/>
          <w:szCs w:val="26"/>
          <w:lang w:val="en-US"/>
        </w:rPr>
        <w:t>a</w:t>
      </w:r>
      <w:r w:rsidR="002D36CF" w:rsidRPr="00F05BB9">
        <w:rPr>
          <w:b/>
          <w:noProof/>
          <w:sz w:val="26"/>
          <w:szCs w:val="26"/>
          <w:lang w:val="en-US"/>
        </w:rPr>
        <w:t>n</w:t>
      </w:r>
      <w:r w:rsidR="0032424C" w:rsidRPr="00F05BB9">
        <w:rPr>
          <w:b/>
          <w:noProof/>
          <w:sz w:val="26"/>
          <w:szCs w:val="26"/>
          <w:lang w:val="en-US"/>
        </w:rPr>
        <w:t xml:space="preserve"> </w:t>
      </w:r>
      <w:r w:rsidR="00813D0E" w:rsidRPr="00F05BB9">
        <w:rPr>
          <w:noProof/>
          <w:sz w:val="26"/>
          <w:szCs w:val="26"/>
          <w:lang w:val="en-US"/>
        </w:rPr>
        <w:t>HSE</w:t>
      </w:r>
      <w:r w:rsidR="00813D0E" w:rsidRPr="00F05BB9">
        <w:rPr>
          <w:sz w:val="26"/>
          <w:szCs w:val="26"/>
          <w:lang w:val="en-US"/>
        </w:rPr>
        <w:t xml:space="preserve"> staff member a</w:t>
      </w:r>
      <w:r w:rsidR="00813D0E" w:rsidRPr="00F05BB9">
        <w:rPr>
          <w:sz w:val="26"/>
          <w:szCs w:val="26"/>
          <w:lang w:val="en-US"/>
        </w:rPr>
        <w:t>p</w:t>
      </w:r>
      <w:r w:rsidR="00813D0E" w:rsidRPr="00F05BB9">
        <w:rPr>
          <w:sz w:val="26"/>
          <w:szCs w:val="26"/>
          <w:lang w:val="en-US"/>
        </w:rPr>
        <w:t>pointed</w:t>
      </w:r>
      <w:r w:rsidR="0032424C" w:rsidRPr="00F05BB9">
        <w:rPr>
          <w:sz w:val="26"/>
          <w:szCs w:val="26"/>
          <w:lang w:val="en-US"/>
        </w:rPr>
        <w:t>,</w:t>
      </w:r>
      <w:r w:rsidR="00813D0E" w:rsidRPr="00F05BB9">
        <w:rPr>
          <w:sz w:val="26"/>
          <w:szCs w:val="26"/>
          <w:lang w:val="en-US"/>
        </w:rPr>
        <w:t xml:space="preserve"> as per a directive from the Rector</w:t>
      </w:r>
      <w:r w:rsidR="0032424C" w:rsidRPr="00F05BB9">
        <w:rPr>
          <w:sz w:val="26"/>
          <w:szCs w:val="26"/>
          <w:lang w:val="en-US"/>
        </w:rPr>
        <w:t>,</w:t>
      </w:r>
      <w:r w:rsidR="00813D0E" w:rsidRPr="00F05BB9">
        <w:rPr>
          <w:sz w:val="26"/>
          <w:szCs w:val="26"/>
          <w:lang w:val="en-US"/>
        </w:rPr>
        <w:t xml:space="preserve"> from the University’s </w:t>
      </w:r>
      <w:r w:rsidR="00946B2E" w:rsidRPr="00F05BB9">
        <w:rPr>
          <w:sz w:val="26"/>
          <w:szCs w:val="26"/>
          <w:lang w:val="en-US"/>
        </w:rPr>
        <w:t>academic</w:t>
      </w:r>
      <w:r w:rsidR="00D869B0" w:rsidRPr="00F05BB9">
        <w:rPr>
          <w:sz w:val="26"/>
          <w:szCs w:val="26"/>
          <w:lang w:val="en-US"/>
        </w:rPr>
        <w:t>/teaching</w:t>
      </w:r>
      <w:r w:rsidR="0032424C" w:rsidRPr="00F05BB9">
        <w:rPr>
          <w:sz w:val="26"/>
          <w:szCs w:val="26"/>
          <w:lang w:val="en-US"/>
        </w:rPr>
        <w:t xml:space="preserve"> staff</w:t>
      </w:r>
      <w:r w:rsidR="00D869B0" w:rsidRPr="00F05BB9">
        <w:rPr>
          <w:sz w:val="26"/>
          <w:szCs w:val="26"/>
          <w:lang w:val="en-US"/>
        </w:rPr>
        <w:t xml:space="preserve">, who shall be responsible for devising, implementing and ensuring the </w:t>
      </w:r>
      <w:r w:rsidR="00EB34AD" w:rsidRPr="00F05BB9">
        <w:rPr>
          <w:sz w:val="26"/>
          <w:szCs w:val="26"/>
          <w:lang w:val="en-US"/>
        </w:rPr>
        <w:t>execution</w:t>
      </w:r>
      <w:r w:rsidR="00D869B0" w:rsidRPr="00F05BB9">
        <w:rPr>
          <w:sz w:val="26"/>
          <w:szCs w:val="26"/>
          <w:lang w:val="en-US"/>
        </w:rPr>
        <w:t xml:space="preserve"> of </w:t>
      </w:r>
      <w:r w:rsidR="0032424C" w:rsidRPr="00F05BB9">
        <w:rPr>
          <w:sz w:val="26"/>
          <w:szCs w:val="26"/>
          <w:lang w:val="en-US"/>
        </w:rPr>
        <w:t>the</w:t>
      </w:r>
      <w:r w:rsidR="00D869B0" w:rsidRPr="00F05BB9">
        <w:rPr>
          <w:sz w:val="26"/>
          <w:szCs w:val="26"/>
          <w:lang w:val="en-US"/>
        </w:rPr>
        <w:t xml:space="preserve"> </w:t>
      </w:r>
      <w:r w:rsidR="0032424C" w:rsidRPr="00F05BB9">
        <w:rPr>
          <w:sz w:val="26"/>
          <w:szCs w:val="26"/>
          <w:lang w:val="en-US"/>
        </w:rPr>
        <w:t>rel</w:t>
      </w:r>
      <w:r w:rsidR="0032424C" w:rsidRPr="00F05BB9">
        <w:rPr>
          <w:sz w:val="26"/>
          <w:szCs w:val="26"/>
          <w:lang w:val="en-US"/>
        </w:rPr>
        <w:t>e</w:t>
      </w:r>
      <w:r w:rsidR="0032424C" w:rsidRPr="00F05BB9">
        <w:rPr>
          <w:sz w:val="26"/>
          <w:szCs w:val="26"/>
          <w:lang w:val="en-US"/>
        </w:rPr>
        <w:t>vant</w:t>
      </w:r>
      <w:r w:rsidR="00D869B0" w:rsidRPr="00F05BB9">
        <w:rPr>
          <w:sz w:val="26"/>
          <w:szCs w:val="26"/>
          <w:lang w:val="en-US"/>
        </w:rPr>
        <w:t xml:space="preserve"> educational programme</w:t>
      </w:r>
      <w:r w:rsidR="00C85F8D" w:rsidRPr="00F05BB9">
        <w:rPr>
          <w:sz w:val="26"/>
          <w:szCs w:val="26"/>
          <w:lang w:val="en-US"/>
        </w:rPr>
        <w:t>;</w:t>
      </w:r>
    </w:p>
    <w:p w:rsidR="00363301" w:rsidRPr="00F05BB9" w:rsidRDefault="00B735ED" w:rsidP="00E022F9">
      <w:pPr>
        <w:jc w:val="both"/>
        <w:rPr>
          <w:sz w:val="26"/>
          <w:szCs w:val="26"/>
          <w:lang w:val="en-US"/>
        </w:rPr>
      </w:pPr>
      <w:r w:rsidRPr="00F05BB9">
        <w:rPr>
          <w:b/>
          <w:sz w:val="26"/>
          <w:szCs w:val="26"/>
          <w:lang w:val="en-US"/>
        </w:rPr>
        <w:t>Department</w:t>
      </w:r>
      <w:r w:rsidRPr="00F05BB9">
        <w:rPr>
          <w:sz w:val="26"/>
          <w:szCs w:val="26"/>
          <w:lang w:val="en-US"/>
        </w:rPr>
        <w:t xml:space="preserve"> – a subdivision/unit of </w:t>
      </w:r>
      <w:r w:rsidRPr="00F05BB9">
        <w:rPr>
          <w:noProof/>
          <w:sz w:val="26"/>
          <w:szCs w:val="26"/>
          <w:lang w:val="en-US"/>
        </w:rPr>
        <w:t>a</w:t>
      </w:r>
      <w:r w:rsidR="002D36CF" w:rsidRPr="00F05BB9">
        <w:rPr>
          <w:noProof/>
          <w:sz w:val="26"/>
          <w:szCs w:val="26"/>
          <w:lang w:val="en-US"/>
        </w:rPr>
        <w:t>n</w:t>
      </w:r>
      <w:r w:rsidRPr="00F05BB9">
        <w:rPr>
          <w:noProof/>
          <w:sz w:val="26"/>
          <w:szCs w:val="26"/>
          <w:lang w:val="en-US"/>
        </w:rPr>
        <w:t xml:space="preserve"> HSE</w:t>
      </w:r>
      <w:r w:rsidRPr="00F05BB9">
        <w:rPr>
          <w:sz w:val="26"/>
          <w:szCs w:val="26"/>
          <w:lang w:val="en-US"/>
        </w:rPr>
        <w:t xml:space="preserve"> Faculty or other subdivision, engaged in the implementation of Bachelor’s, Master’s, and Specialist degree programmes, which also employs teachers</w:t>
      </w:r>
      <w:r w:rsidR="00C85F8D" w:rsidRPr="00F05BB9">
        <w:rPr>
          <w:sz w:val="26"/>
          <w:szCs w:val="26"/>
          <w:lang w:val="en-US"/>
        </w:rPr>
        <w:t>;</w:t>
      </w:r>
    </w:p>
    <w:p w:rsidR="00363301" w:rsidRPr="00F05BB9" w:rsidRDefault="00B735ED" w:rsidP="00E022F9">
      <w:pPr>
        <w:jc w:val="both"/>
        <w:rPr>
          <w:sz w:val="26"/>
          <w:szCs w:val="26"/>
          <w:lang w:val="en-US"/>
        </w:rPr>
      </w:pPr>
      <w:r w:rsidRPr="00F05BB9">
        <w:rPr>
          <w:b/>
          <w:sz w:val="26"/>
          <w:szCs w:val="26"/>
          <w:lang w:val="en-US"/>
        </w:rPr>
        <w:t xml:space="preserve">Educational </w:t>
      </w:r>
      <w:r w:rsidR="00C85F8D" w:rsidRPr="00F05BB9">
        <w:rPr>
          <w:b/>
          <w:sz w:val="26"/>
          <w:szCs w:val="26"/>
          <w:lang w:val="en-US"/>
        </w:rPr>
        <w:t>p</w:t>
      </w:r>
      <w:r w:rsidRPr="00F05BB9">
        <w:rPr>
          <w:b/>
          <w:sz w:val="26"/>
          <w:szCs w:val="26"/>
          <w:lang w:val="en-US"/>
        </w:rPr>
        <w:t>rogramme</w:t>
      </w:r>
      <w:r w:rsidR="00667F1C" w:rsidRPr="00F05BB9">
        <w:rPr>
          <w:sz w:val="26"/>
          <w:szCs w:val="26"/>
          <w:lang w:val="en-US"/>
        </w:rPr>
        <w:t>– a combination of educational processes (volume, co</w:t>
      </w:r>
      <w:r w:rsidR="00667F1C" w:rsidRPr="00F05BB9">
        <w:rPr>
          <w:sz w:val="26"/>
          <w:szCs w:val="26"/>
          <w:lang w:val="en-US"/>
        </w:rPr>
        <w:t>n</w:t>
      </w:r>
      <w:r w:rsidR="00667F1C" w:rsidRPr="00F05BB9">
        <w:rPr>
          <w:sz w:val="26"/>
          <w:szCs w:val="26"/>
          <w:lang w:val="en-US"/>
        </w:rPr>
        <w:t xml:space="preserve">tents, expected outcomes), organization/teaching conditions and evaluation forms, which are all part of a given academic plan, </w:t>
      </w:r>
      <w:r w:rsidR="00653EC2" w:rsidRPr="00F05BB9">
        <w:rPr>
          <w:sz w:val="26"/>
          <w:szCs w:val="26"/>
          <w:lang w:val="en-US"/>
        </w:rPr>
        <w:t>syllab</w:t>
      </w:r>
      <w:r w:rsidR="00DA6E41" w:rsidRPr="00F05BB9">
        <w:rPr>
          <w:sz w:val="26"/>
          <w:szCs w:val="26"/>
          <w:lang w:val="en-US"/>
        </w:rPr>
        <w:t>i</w:t>
      </w:r>
      <w:r w:rsidR="00667F1C" w:rsidRPr="00F05BB9">
        <w:rPr>
          <w:sz w:val="26"/>
          <w:szCs w:val="26"/>
          <w:lang w:val="en-US"/>
        </w:rPr>
        <w:t>, working programmes and other components, as well as assessment and methodological materials</w:t>
      </w:r>
      <w:r w:rsidR="00C85F8D" w:rsidRPr="00F05BB9">
        <w:rPr>
          <w:sz w:val="26"/>
          <w:szCs w:val="26"/>
          <w:lang w:val="en-US"/>
        </w:rPr>
        <w:t>;</w:t>
      </w:r>
    </w:p>
    <w:p w:rsidR="00363301" w:rsidRPr="00F05BB9" w:rsidRDefault="00B12A48" w:rsidP="00E022F9">
      <w:pPr>
        <w:jc w:val="both"/>
        <w:rPr>
          <w:sz w:val="26"/>
          <w:szCs w:val="26"/>
          <w:lang w:val="en-US"/>
        </w:rPr>
      </w:pPr>
      <w:r w:rsidRPr="00F05BB9">
        <w:rPr>
          <w:b/>
          <w:sz w:val="26"/>
          <w:szCs w:val="26"/>
          <w:lang w:val="en-US"/>
        </w:rPr>
        <w:t>HSE ES</w:t>
      </w:r>
      <w:r w:rsidR="00363301" w:rsidRPr="00F05BB9">
        <w:rPr>
          <w:b/>
          <w:sz w:val="26"/>
          <w:szCs w:val="26"/>
          <w:lang w:val="en-US"/>
        </w:rPr>
        <w:t xml:space="preserve"> </w:t>
      </w:r>
      <w:r w:rsidR="00363301" w:rsidRPr="00F05BB9">
        <w:rPr>
          <w:sz w:val="26"/>
          <w:szCs w:val="26"/>
          <w:lang w:val="en-US"/>
        </w:rPr>
        <w:t>–</w:t>
      </w:r>
      <w:r w:rsidRPr="00F05BB9">
        <w:rPr>
          <w:sz w:val="26"/>
          <w:szCs w:val="26"/>
          <w:lang w:val="en-US"/>
        </w:rPr>
        <w:t xml:space="preserve"> </w:t>
      </w:r>
      <w:r w:rsidR="00162AD2" w:rsidRPr="00F05BB9">
        <w:rPr>
          <w:sz w:val="26"/>
          <w:szCs w:val="26"/>
          <w:lang w:val="en-US"/>
        </w:rPr>
        <w:t xml:space="preserve">higher education </w:t>
      </w:r>
      <w:r w:rsidRPr="00F05BB9">
        <w:rPr>
          <w:sz w:val="26"/>
          <w:szCs w:val="26"/>
          <w:lang w:val="en-US"/>
        </w:rPr>
        <w:t>standards</w:t>
      </w:r>
      <w:r w:rsidR="00162AD2" w:rsidRPr="00F05BB9">
        <w:rPr>
          <w:sz w:val="26"/>
          <w:szCs w:val="26"/>
          <w:lang w:val="en-US"/>
        </w:rPr>
        <w:t xml:space="preserve">, </w:t>
      </w:r>
      <w:r w:rsidR="00DA6E41" w:rsidRPr="00F05BB9">
        <w:rPr>
          <w:sz w:val="26"/>
          <w:szCs w:val="26"/>
          <w:lang w:val="en-US"/>
        </w:rPr>
        <w:t xml:space="preserve">as </w:t>
      </w:r>
      <w:r w:rsidR="00162AD2" w:rsidRPr="00F05BB9">
        <w:rPr>
          <w:sz w:val="26"/>
          <w:szCs w:val="26"/>
          <w:lang w:val="en-US"/>
        </w:rPr>
        <w:t xml:space="preserve">established by HSE; </w:t>
      </w:r>
    </w:p>
    <w:p w:rsidR="00363301" w:rsidRPr="00F05BB9" w:rsidRDefault="00B12A48" w:rsidP="00E022F9">
      <w:pPr>
        <w:jc w:val="both"/>
        <w:rPr>
          <w:sz w:val="26"/>
          <w:szCs w:val="26"/>
          <w:lang w:val="en-US"/>
        </w:rPr>
      </w:pPr>
      <w:r w:rsidRPr="00F05BB9">
        <w:rPr>
          <w:b/>
          <w:sz w:val="26"/>
          <w:szCs w:val="26"/>
          <w:lang w:val="en-US"/>
        </w:rPr>
        <w:t>Students</w:t>
      </w:r>
      <w:r w:rsidR="00363301" w:rsidRPr="00F05BB9">
        <w:rPr>
          <w:sz w:val="26"/>
          <w:szCs w:val="26"/>
          <w:lang w:val="en-US"/>
        </w:rPr>
        <w:t xml:space="preserve"> –</w:t>
      </w:r>
      <w:r w:rsidR="00D25524" w:rsidRPr="00F05BB9">
        <w:rPr>
          <w:sz w:val="26"/>
          <w:szCs w:val="26"/>
          <w:lang w:val="en-US"/>
        </w:rPr>
        <w:t xml:space="preserve"> p</w:t>
      </w:r>
      <w:r w:rsidRPr="00F05BB9">
        <w:rPr>
          <w:sz w:val="26"/>
          <w:szCs w:val="26"/>
          <w:lang w:val="en-US"/>
        </w:rPr>
        <w:t>ersons studying under Bachelor’s, Master’s, and Specialist programmes</w:t>
      </w:r>
      <w:r w:rsidR="00C85F8D" w:rsidRPr="00F05BB9">
        <w:rPr>
          <w:sz w:val="26"/>
          <w:szCs w:val="26"/>
          <w:lang w:val="en-US"/>
        </w:rPr>
        <w:t>;</w:t>
      </w:r>
    </w:p>
    <w:p w:rsidR="00D25524" w:rsidRPr="00F05BB9" w:rsidRDefault="00D25524" w:rsidP="00E022F9">
      <w:pPr>
        <w:jc w:val="both"/>
        <w:rPr>
          <w:sz w:val="26"/>
          <w:szCs w:val="26"/>
          <w:lang w:val="en-US"/>
        </w:rPr>
      </w:pPr>
      <w:r w:rsidRPr="00F05BB9">
        <w:rPr>
          <w:b/>
          <w:sz w:val="26"/>
          <w:szCs w:val="26"/>
          <w:lang w:val="en-US"/>
        </w:rPr>
        <w:t>The University, HSE</w:t>
      </w:r>
      <w:r w:rsidRPr="00F05BB9">
        <w:rPr>
          <w:sz w:val="26"/>
          <w:szCs w:val="26"/>
          <w:lang w:val="en-US"/>
        </w:rPr>
        <w:t xml:space="preserve"> –</w:t>
      </w:r>
      <w:r w:rsidR="005125CC" w:rsidRPr="00F05BB9">
        <w:rPr>
          <w:sz w:val="26"/>
          <w:szCs w:val="26"/>
          <w:lang w:val="en-US"/>
        </w:rPr>
        <w:t xml:space="preserve"> </w:t>
      </w:r>
      <w:r w:rsidRPr="00F05BB9">
        <w:rPr>
          <w:sz w:val="26"/>
          <w:szCs w:val="26"/>
          <w:lang w:val="en-US"/>
        </w:rPr>
        <w:t>National Research University Higher School of Economics</w:t>
      </w:r>
      <w:r w:rsidR="00C85F8D" w:rsidRPr="00F05BB9">
        <w:rPr>
          <w:sz w:val="26"/>
          <w:szCs w:val="26"/>
          <w:lang w:val="en-US"/>
        </w:rPr>
        <w:t>;</w:t>
      </w:r>
    </w:p>
    <w:p w:rsidR="00363301" w:rsidRPr="00F05BB9" w:rsidRDefault="009938E6" w:rsidP="00E022F9">
      <w:pPr>
        <w:jc w:val="both"/>
        <w:rPr>
          <w:sz w:val="26"/>
          <w:szCs w:val="26"/>
          <w:lang w:val="en-US"/>
        </w:rPr>
      </w:pPr>
      <w:r w:rsidRPr="00F05BB9">
        <w:rPr>
          <w:b/>
          <w:sz w:val="26"/>
          <w:szCs w:val="26"/>
          <w:lang w:val="en-US"/>
        </w:rPr>
        <w:t>Study Office</w:t>
      </w:r>
      <w:r w:rsidRPr="00F05BB9">
        <w:rPr>
          <w:sz w:val="26"/>
          <w:szCs w:val="26"/>
          <w:lang w:val="en-US"/>
        </w:rPr>
        <w:t xml:space="preserve"> – a unit </w:t>
      </w:r>
      <w:r w:rsidR="008C0C53" w:rsidRPr="00F05BB9">
        <w:rPr>
          <w:sz w:val="26"/>
          <w:szCs w:val="26"/>
          <w:lang w:val="en-US"/>
        </w:rPr>
        <w:t>facilitating study processes under a given educational pr</w:t>
      </w:r>
      <w:r w:rsidR="008C0C53" w:rsidRPr="00F05BB9">
        <w:rPr>
          <w:sz w:val="26"/>
          <w:szCs w:val="26"/>
          <w:lang w:val="en-US"/>
        </w:rPr>
        <w:t>o</w:t>
      </w:r>
      <w:r w:rsidR="008C0C53" w:rsidRPr="00F05BB9">
        <w:rPr>
          <w:sz w:val="26"/>
          <w:szCs w:val="26"/>
          <w:lang w:val="en-US"/>
        </w:rPr>
        <w:t xml:space="preserve">gramme or a programme’s supervisor, who is responsible for students’ studies under the programme (i.e., </w:t>
      </w:r>
      <w:r w:rsidR="00DA6E41" w:rsidRPr="00F05BB9">
        <w:rPr>
          <w:sz w:val="26"/>
          <w:szCs w:val="26"/>
          <w:lang w:val="en-US"/>
        </w:rPr>
        <w:t xml:space="preserve">the </w:t>
      </w:r>
      <w:r w:rsidR="008C0C53" w:rsidRPr="00F05BB9">
        <w:rPr>
          <w:sz w:val="26"/>
          <w:szCs w:val="26"/>
          <w:lang w:val="en-US"/>
        </w:rPr>
        <w:t>office that support</w:t>
      </w:r>
      <w:r w:rsidR="00DA6E41" w:rsidRPr="00F05BB9">
        <w:rPr>
          <w:sz w:val="26"/>
          <w:szCs w:val="26"/>
          <w:lang w:val="en-US"/>
        </w:rPr>
        <w:t>s</w:t>
      </w:r>
      <w:r w:rsidR="008C0C53" w:rsidRPr="00F05BB9">
        <w:rPr>
          <w:sz w:val="26"/>
          <w:szCs w:val="26"/>
          <w:lang w:val="en-US"/>
        </w:rPr>
        <w:t xml:space="preserve"> the study process for the Master’s </w:t>
      </w:r>
      <w:r w:rsidR="002D36CF" w:rsidRPr="00F05BB9">
        <w:rPr>
          <w:sz w:val="26"/>
          <w:szCs w:val="26"/>
          <w:lang w:val="en-US"/>
        </w:rPr>
        <w:t xml:space="preserve">programme </w:t>
      </w:r>
      <w:r w:rsidR="008C0C53" w:rsidRPr="00F05BB9">
        <w:rPr>
          <w:sz w:val="26"/>
          <w:szCs w:val="26"/>
          <w:lang w:val="en-US"/>
        </w:rPr>
        <w:t>in “</w:t>
      </w:r>
      <w:r w:rsidR="00754071" w:rsidRPr="00F05BB9">
        <w:rPr>
          <w:sz w:val="26"/>
          <w:szCs w:val="26"/>
          <w:lang w:val="en-US"/>
        </w:rPr>
        <w:t>Global Business</w:t>
      </w:r>
      <w:r w:rsidR="008C0C53" w:rsidRPr="00F05BB9">
        <w:rPr>
          <w:sz w:val="26"/>
          <w:szCs w:val="26"/>
          <w:lang w:val="en-US"/>
        </w:rPr>
        <w:t>” at HSE Nizhny Novgorod)</w:t>
      </w:r>
      <w:r w:rsidR="00C85F8D" w:rsidRPr="00F05BB9">
        <w:rPr>
          <w:sz w:val="26"/>
          <w:szCs w:val="26"/>
          <w:lang w:val="en-US"/>
        </w:rPr>
        <w:t>;</w:t>
      </w:r>
    </w:p>
    <w:p w:rsidR="00363301" w:rsidRPr="00F05BB9" w:rsidRDefault="009524B9" w:rsidP="00E022F9">
      <w:pPr>
        <w:jc w:val="both"/>
        <w:rPr>
          <w:sz w:val="26"/>
          <w:szCs w:val="26"/>
          <w:lang w:val="en-US"/>
        </w:rPr>
      </w:pPr>
      <w:r w:rsidRPr="00F05BB9">
        <w:rPr>
          <w:b/>
          <w:sz w:val="26"/>
          <w:szCs w:val="26"/>
          <w:lang w:val="en-US"/>
        </w:rPr>
        <w:t>Faculty</w:t>
      </w:r>
      <w:r w:rsidRPr="00F05BB9">
        <w:rPr>
          <w:sz w:val="26"/>
          <w:szCs w:val="26"/>
          <w:lang w:val="en-US"/>
        </w:rPr>
        <w:t xml:space="preserve"> </w:t>
      </w:r>
      <w:r w:rsidR="002F159E" w:rsidRPr="00F05BB9">
        <w:rPr>
          <w:sz w:val="26"/>
          <w:szCs w:val="26"/>
          <w:lang w:val="en-US"/>
        </w:rPr>
        <w:t>–</w:t>
      </w:r>
      <w:r w:rsidRPr="00F05BB9">
        <w:rPr>
          <w:sz w:val="26"/>
          <w:szCs w:val="26"/>
          <w:lang w:val="en-US"/>
        </w:rPr>
        <w:t xml:space="preserve"> </w:t>
      </w:r>
      <w:r w:rsidR="002F159E" w:rsidRPr="00F05BB9">
        <w:rPr>
          <w:sz w:val="26"/>
          <w:szCs w:val="26"/>
          <w:lang w:val="en-US"/>
        </w:rPr>
        <w:t xml:space="preserve">HSE subdivision engaged in the implementation of Bachelor’s, </w:t>
      </w:r>
      <w:r w:rsidR="002F159E" w:rsidRPr="00F05BB9">
        <w:rPr>
          <w:noProof/>
          <w:sz w:val="26"/>
          <w:szCs w:val="26"/>
          <w:lang w:val="en-US"/>
        </w:rPr>
        <w:t>Master’s</w:t>
      </w:r>
      <w:r w:rsidR="002F159E" w:rsidRPr="00F05BB9">
        <w:rPr>
          <w:sz w:val="26"/>
          <w:szCs w:val="26"/>
          <w:lang w:val="en-US"/>
        </w:rPr>
        <w:t xml:space="preserve"> and Specialist programmes; </w:t>
      </w:r>
    </w:p>
    <w:p w:rsidR="002F159E" w:rsidRPr="00F05BB9" w:rsidRDefault="002F159E" w:rsidP="00E022F9">
      <w:pPr>
        <w:pStyle w:val="af7"/>
        <w:ind w:firstLine="709"/>
        <w:jc w:val="left"/>
        <w:rPr>
          <w:b w:val="0"/>
          <w:sz w:val="26"/>
          <w:szCs w:val="26"/>
          <w:lang w:val="en-US"/>
        </w:rPr>
      </w:pPr>
      <w:r w:rsidRPr="00F05BB9">
        <w:rPr>
          <w:sz w:val="26"/>
          <w:szCs w:val="26"/>
          <w:lang w:val="en-US"/>
        </w:rPr>
        <w:t>LMS (Learning Management System)</w:t>
      </w:r>
      <w:r w:rsidR="002649A2" w:rsidRPr="00F05BB9">
        <w:rPr>
          <w:sz w:val="26"/>
          <w:szCs w:val="26"/>
          <w:lang w:val="en-US"/>
        </w:rPr>
        <w:t xml:space="preserve"> – </w:t>
      </w:r>
      <w:r w:rsidR="00DA6E41" w:rsidRPr="00F05BB9">
        <w:rPr>
          <w:b w:val="0"/>
          <w:sz w:val="26"/>
          <w:szCs w:val="26"/>
          <w:lang w:val="en-US"/>
        </w:rPr>
        <w:t>an</w:t>
      </w:r>
      <w:r w:rsidR="002649A2" w:rsidRPr="00F05BB9">
        <w:rPr>
          <w:b w:val="0"/>
          <w:sz w:val="26"/>
          <w:szCs w:val="26"/>
          <w:lang w:val="en-US"/>
        </w:rPr>
        <w:t xml:space="preserve"> e-support </w:t>
      </w:r>
      <w:r w:rsidR="00DA6E41" w:rsidRPr="00F05BB9">
        <w:rPr>
          <w:b w:val="0"/>
          <w:sz w:val="26"/>
          <w:szCs w:val="26"/>
          <w:lang w:val="en-US"/>
        </w:rPr>
        <w:t xml:space="preserve">system </w:t>
      </w:r>
      <w:r w:rsidR="002649A2" w:rsidRPr="00F05BB9">
        <w:rPr>
          <w:b w:val="0"/>
          <w:sz w:val="26"/>
          <w:szCs w:val="26"/>
          <w:lang w:val="en-US"/>
        </w:rPr>
        <w:t>for educational pr</w:t>
      </w:r>
      <w:r w:rsidR="002649A2" w:rsidRPr="00F05BB9">
        <w:rPr>
          <w:b w:val="0"/>
          <w:sz w:val="26"/>
          <w:szCs w:val="26"/>
          <w:lang w:val="en-US"/>
        </w:rPr>
        <w:t>o</w:t>
      </w:r>
      <w:r w:rsidR="002649A2" w:rsidRPr="00F05BB9">
        <w:rPr>
          <w:b w:val="0"/>
          <w:sz w:val="26"/>
          <w:szCs w:val="26"/>
          <w:lang w:val="en-US"/>
        </w:rPr>
        <w:t xml:space="preserve">cesses at HSE. </w:t>
      </w:r>
    </w:p>
    <w:p w:rsidR="00363301" w:rsidRPr="00F05BB9" w:rsidRDefault="00363301" w:rsidP="00E022F9">
      <w:pPr>
        <w:rPr>
          <w:rFonts w:eastAsia="Times New Roman"/>
          <w:b/>
          <w:bCs/>
          <w:sz w:val="26"/>
          <w:szCs w:val="26"/>
          <w:lang w:val="en-US" w:eastAsia="ru-RU"/>
        </w:rPr>
      </w:pPr>
      <w:r w:rsidRPr="00F05BB9">
        <w:rPr>
          <w:sz w:val="26"/>
          <w:szCs w:val="26"/>
          <w:lang w:val="en-US"/>
        </w:rPr>
        <w:br w:type="page"/>
      </w:r>
    </w:p>
    <w:p w:rsidR="008B6CA6" w:rsidRPr="00F05BB9" w:rsidRDefault="00FA1B5F" w:rsidP="00E022F9">
      <w:pPr>
        <w:pStyle w:val="af7"/>
        <w:numPr>
          <w:ilvl w:val="0"/>
          <w:numId w:val="7"/>
        </w:numPr>
        <w:ind w:left="0" w:firstLine="0"/>
        <w:outlineLvl w:val="0"/>
        <w:rPr>
          <w:sz w:val="26"/>
          <w:szCs w:val="26"/>
        </w:rPr>
      </w:pPr>
      <w:bookmarkStart w:id="2" w:name="_Toc536115611"/>
      <w:r w:rsidRPr="00F05BB9">
        <w:rPr>
          <w:sz w:val="26"/>
          <w:szCs w:val="26"/>
          <w:lang w:val="en-US"/>
        </w:rPr>
        <w:lastRenderedPageBreak/>
        <w:t>Introduction</w:t>
      </w:r>
      <w:bookmarkEnd w:id="2"/>
    </w:p>
    <w:p w:rsidR="00DE2350" w:rsidRPr="00F05BB9" w:rsidRDefault="00DE2350" w:rsidP="00E022F9">
      <w:pPr>
        <w:pStyle w:val="af7"/>
        <w:ind w:firstLine="709"/>
        <w:jc w:val="both"/>
        <w:rPr>
          <w:sz w:val="26"/>
          <w:szCs w:val="26"/>
        </w:rPr>
      </w:pPr>
    </w:p>
    <w:p w:rsidR="004F4E98" w:rsidRPr="00F05BB9" w:rsidRDefault="00F4303D" w:rsidP="00E022F9">
      <w:pPr>
        <w:pStyle w:val="aff4"/>
        <w:numPr>
          <w:ilvl w:val="12"/>
          <w:numId w:val="0"/>
        </w:numPr>
        <w:suppressLineNumbers/>
        <w:spacing w:after="0"/>
        <w:ind w:firstLine="709"/>
        <w:jc w:val="both"/>
        <w:rPr>
          <w:rFonts w:eastAsia="Arial Unicode MS"/>
          <w:iCs/>
          <w:sz w:val="26"/>
          <w:szCs w:val="26"/>
          <w:lang w:val="en-US" w:eastAsia="ru-RU"/>
        </w:rPr>
      </w:pPr>
      <w:r w:rsidRPr="00F05BB9">
        <w:rPr>
          <w:rFonts w:eastAsia="Arial Unicode MS"/>
          <w:iCs/>
          <w:sz w:val="26"/>
          <w:szCs w:val="26"/>
          <w:lang w:val="en-US" w:eastAsia="ru-RU"/>
        </w:rPr>
        <w:t xml:space="preserve">These rules </w:t>
      </w:r>
      <w:r w:rsidR="004A71D5" w:rsidRPr="00F05BB9">
        <w:rPr>
          <w:rFonts w:eastAsia="Arial Unicode MS"/>
          <w:iCs/>
          <w:sz w:val="26"/>
          <w:szCs w:val="26"/>
          <w:lang w:val="en-US" w:eastAsia="ru-RU"/>
        </w:rPr>
        <w:t xml:space="preserve">have been developed based on the education legislation of the Russian Federation, </w:t>
      </w:r>
      <w:r w:rsidRPr="00F05BB9">
        <w:rPr>
          <w:rFonts w:eastAsia="Arial Unicode MS"/>
          <w:iCs/>
          <w:sz w:val="26"/>
          <w:szCs w:val="26"/>
          <w:lang w:val="en-US" w:eastAsia="ru-RU"/>
        </w:rPr>
        <w:t xml:space="preserve">educational standard of </w:t>
      </w:r>
      <w:r w:rsidR="00654862" w:rsidRPr="00F05BB9">
        <w:rPr>
          <w:rFonts w:eastAsia="Arial Unicode MS"/>
          <w:iCs/>
          <w:sz w:val="26"/>
          <w:szCs w:val="26"/>
          <w:lang w:val="en-US" w:eastAsia="ru-RU"/>
        </w:rPr>
        <w:t>National Research University Higher School of Ec</w:t>
      </w:r>
      <w:r w:rsidR="00654862" w:rsidRPr="00F05BB9">
        <w:rPr>
          <w:rFonts w:eastAsia="Arial Unicode MS"/>
          <w:iCs/>
          <w:sz w:val="26"/>
          <w:szCs w:val="26"/>
          <w:lang w:val="en-US" w:eastAsia="ru-RU"/>
        </w:rPr>
        <w:t>o</w:t>
      </w:r>
      <w:r w:rsidR="00654862" w:rsidRPr="00F05BB9">
        <w:rPr>
          <w:rFonts w:eastAsia="Arial Unicode MS"/>
          <w:iCs/>
          <w:sz w:val="26"/>
          <w:szCs w:val="26"/>
          <w:lang w:val="en-US" w:eastAsia="ru-RU"/>
        </w:rPr>
        <w:t>nomics for the field of “Management” 38.04.</w:t>
      </w:r>
      <w:r w:rsidR="003A5C86" w:rsidRPr="00F05BB9">
        <w:rPr>
          <w:rFonts w:eastAsia="Arial Unicode MS"/>
          <w:iCs/>
          <w:sz w:val="26"/>
          <w:szCs w:val="26"/>
          <w:lang w:val="en-US" w:eastAsia="ru-RU"/>
        </w:rPr>
        <w:t>02 for the Master’s programme</w:t>
      </w:r>
      <w:r w:rsidRPr="00F05BB9">
        <w:rPr>
          <w:rFonts w:eastAsia="Arial Unicode MS"/>
          <w:iCs/>
          <w:sz w:val="26"/>
          <w:szCs w:val="26"/>
          <w:lang w:val="en-US" w:eastAsia="ru-RU"/>
        </w:rPr>
        <w:t xml:space="preserve">, </w:t>
      </w:r>
      <w:r w:rsidR="003F6F67" w:rsidRPr="00F05BB9">
        <w:rPr>
          <w:rFonts w:eastAsia="Arial Unicode MS"/>
          <w:iCs/>
          <w:sz w:val="26"/>
          <w:szCs w:val="26"/>
          <w:lang w:val="en-US" w:eastAsia="ru-RU"/>
        </w:rPr>
        <w:t>Regulations</w:t>
      </w:r>
      <w:r w:rsidR="003A5C86" w:rsidRPr="00F05BB9">
        <w:rPr>
          <w:rFonts w:eastAsia="Arial Unicode MS"/>
          <w:iCs/>
          <w:sz w:val="26"/>
          <w:szCs w:val="26"/>
          <w:lang w:val="en-US" w:eastAsia="ru-RU"/>
        </w:rPr>
        <w:t xml:space="preserve"> on Term Papers and Theses of Students Studying under Bachelor’s, Specialist, and Master’s Programmes at National Research University Higher School of Economics (Minutes No. </w:t>
      </w:r>
      <w:r w:rsidR="007C454E" w:rsidRPr="00F05BB9">
        <w:rPr>
          <w:rFonts w:eastAsia="Arial Unicode MS"/>
          <w:iCs/>
          <w:sz w:val="26"/>
          <w:szCs w:val="26"/>
          <w:lang w:val="en-US" w:eastAsia="ru-RU"/>
        </w:rPr>
        <w:t xml:space="preserve">08, dated November 28, 2014), </w:t>
      </w:r>
      <w:r w:rsidR="008006D4" w:rsidRPr="00F05BB9">
        <w:rPr>
          <w:rFonts w:eastAsia="Arial Unicode MS"/>
          <w:iCs/>
          <w:sz w:val="26"/>
          <w:szCs w:val="26"/>
          <w:lang w:val="en-US" w:eastAsia="ru-RU"/>
        </w:rPr>
        <w:t xml:space="preserve">Regulations on </w:t>
      </w:r>
      <w:r w:rsidR="00E07C09">
        <w:rPr>
          <w:rFonts w:eastAsia="Arial Unicode MS"/>
          <w:iCs/>
          <w:sz w:val="26"/>
          <w:szCs w:val="26"/>
          <w:lang w:val="en-US" w:eastAsia="ru-RU"/>
        </w:rPr>
        <w:t>State Final Certification</w:t>
      </w:r>
      <w:r w:rsidR="00305364" w:rsidRPr="00F05BB9">
        <w:rPr>
          <w:rFonts w:eastAsia="Arial Unicode MS"/>
          <w:iCs/>
          <w:sz w:val="26"/>
          <w:szCs w:val="26"/>
          <w:lang w:val="en-US" w:eastAsia="ru-RU"/>
        </w:rPr>
        <w:t xml:space="preserve">of </w:t>
      </w:r>
      <w:r w:rsidR="00E07C09">
        <w:rPr>
          <w:rFonts w:eastAsia="Arial Unicode MS"/>
          <w:iCs/>
          <w:sz w:val="26"/>
          <w:szCs w:val="26"/>
          <w:lang w:val="en-US" w:eastAsia="ru-RU"/>
        </w:rPr>
        <w:t>Student</w:t>
      </w:r>
      <w:r w:rsidR="00305364" w:rsidRPr="00F05BB9">
        <w:rPr>
          <w:rFonts w:eastAsia="Arial Unicode MS"/>
          <w:iCs/>
          <w:sz w:val="26"/>
          <w:szCs w:val="26"/>
          <w:lang w:val="en-US" w:eastAsia="ru-RU"/>
        </w:rPr>
        <w:t>s of Instit</w:t>
      </w:r>
      <w:r w:rsidR="00305364" w:rsidRPr="00F05BB9">
        <w:rPr>
          <w:rFonts w:eastAsia="Arial Unicode MS"/>
          <w:iCs/>
          <w:sz w:val="26"/>
          <w:szCs w:val="26"/>
          <w:lang w:val="en-US" w:eastAsia="ru-RU"/>
        </w:rPr>
        <w:t>u</w:t>
      </w:r>
      <w:r w:rsidR="00305364" w:rsidRPr="00F05BB9">
        <w:rPr>
          <w:rFonts w:eastAsia="Arial Unicode MS"/>
          <w:iCs/>
          <w:sz w:val="26"/>
          <w:szCs w:val="26"/>
          <w:lang w:val="en-US" w:eastAsia="ru-RU"/>
        </w:rPr>
        <w:t xml:space="preserve">tions of Higher Learning, approved by the federal executive body </w:t>
      </w:r>
      <w:r w:rsidR="00227A7C" w:rsidRPr="00F05BB9">
        <w:rPr>
          <w:rFonts w:eastAsia="Arial Unicode MS"/>
          <w:iCs/>
          <w:sz w:val="26"/>
          <w:szCs w:val="26"/>
          <w:lang w:val="en-US" w:eastAsia="ru-RU"/>
        </w:rPr>
        <w:t>charged with developing stat</w:t>
      </w:r>
      <w:r w:rsidR="00CE5491" w:rsidRPr="00F05BB9">
        <w:rPr>
          <w:rFonts w:eastAsia="Arial Unicode MS"/>
          <w:iCs/>
          <w:sz w:val="26"/>
          <w:szCs w:val="26"/>
          <w:lang w:val="en-US" w:eastAsia="ru-RU"/>
        </w:rPr>
        <w:t>e</w:t>
      </w:r>
      <w:r w:rsidR="00227A7C" w:rsidRPr="00F05BB9">
        <w:rPr>
          <w:rFonts w:eastAsia="Arial Unicode MS"/>
          <w:iCs/>
          <w:sz w:val="26"/>
          <w:szCs w:val="26"/>
          <w:lang w:val="en-US" w:eastAsia="ru-RU"/>
        </w:rPr>
        <w:t xml:space="preserve"> policy and regulations in regards to education, as well as the Concept for the Master’s Programme</w:t>
      </w:r>
      <w:r w:rsidR="001F0676">
        <w:rPr>
          <w:rFonts w:eastAsia="Arial Unicode MS"/>
          <w:iCs/>
          <w:sz w:val="26"/>
          <w:szCs w:val="26"/>
          <w:lang w:val="en-US" w:eastAsia="ru-RU"/>
        </w:rPr>
        <w:t xml:space="preserve"> approved by </w:t>
      </w:r>
      <w:r w:rsidR="00D21A11">
        <w:rPr>
          <w:rFonts w:eastAsia="Arial Unicode MS"/>
          <w:iCs/>
          <w:sz w:val="26"/>
          <w:szCs w:val="26"/>
          <w:lang w:val="en-US" w:eastAsia="ru-RU"/>
        </w:rPr>
        <w:t>the Minutes of the Academic Council No. 31, dated December 23, 2011</w:t>
      </w:r>
      <w:r w:rsidR="00227A7C" w:rsidRPr="00F05BB9">
        <w:rPr>
          <w:rFonts w:eastAsia="Arial Unicode MS"/>
          <w:iCs/>
          <w:sz w:val="26"/>
          <w:szCs w:val="26"/>
          <w:lang w:val="en-US" w:eastAsia="ru-RU"/>
        </w:rPr>
        <w:t xml:space="preserve">, thereby establishing the procedures for developing, formatting and defending </w:t>
      </w:r>
      <w:r w:rsidR="009E6A79" w:rsidRPr="00F05BB9">
        <w:rPr>
          <w:rFonts w:eastAsia="Arial Unicode MS"/>
          <w:iCs/>
          <w:sz w:val="26"/>
          <w:szCs w:val="26"/>
          <w:lang w:val="en-US" w:eastAsia="ru-RU"/>
        </w:rPr>
        <w:t xml:space="preserve">term papers and </w:t>
      </w:r>
      <w:r w:rsidR="00CE5491" w:rsidRPr="00F05BB9">
        <w:rPr>
          <w:rFonts w:eastAsia="Arial Unicode MS"/>
          <w:iCs/>
          <w:sz w:val="26"/>
          <w:szCs w:val="26"/>
          <w:lang w:val="en-US" w:eastAsia="ru-RU"/>
        </w:rPr>
        <w:t xml:space="preserve">Master’s </w:t>
      </w:r>
      <w:r w:rsidR="00A22D27" w:rsidRPr="00F05BB9">
        <w:rPr>
          <w:rFonts w:eastAsia="Arial Unicode MS"/>
          <w:iCs/>
          <w:sz w:val="26"/>
          <w:szCs w:val="26"/>
          <w:lang w:val="en-US" w:eastAsia="ru-RU"/>
        </w:rPr>
        <w:t>theses</w:t>
      </w:r>
      <w:r w:rsidR="009E6A79" w:rsidRPr="00F05BB9">
        <w:rPr>
          <w:rFonts w:eastAsia="Arial Unicode MS"/>
          <w:iCs/>
          <w:sz w:val="26"/>
          <w:szCs w:val="26"/>
          <w:lang w:val="en-US" w:eastAsia="ru-RU"/>
        </w:rPr>
        <w:t xml:space="preserve"> for the Master’s programme in “</w:t>
      </w:r>
      <w:r w:rsidR="005B4CE1" w:rsidRPr="00F05BB9">
        <w:rPr>
          <w:rFonts w:eastAsia="Arial Unicode MS"/>
          <w:iCs/>
          <w:sz w:val="26"/>
          <w:szCs w:val="26"/>
          <w:lang w:val="en-US" w:eastAsia="ru-RU"/>
        </w:rPr>
        <w:t>Global Business</w:t>
      </w:r>
      <w:r w:rsidR="009E6A79" w:rsidRPr="00F05BB9">
        <w:rPr>
          <w:rFonts w:eastAsia="Arial Unicode MS"/>
          <w:iCs/>
          <w:sz w:val="26"/>
          <w:szCs w:val="26"/>
          <w:lang w:val="en-US" w:eastAsia="ru-RU"/>
        </w:rPr>
        <w:t xml:space="preserve">” 38.04.02 </w:t>
      </w:r>
      <w:r w:rsidR="00481BD5" w:rsidRPr="00F05BB9">
        <w:rPr>
          <w:rFonts w:eastAsia="Arial Unicode MS"/>
          <w:iCs/>
          <w:sz w:val="26"/>
          <w:szCs w:val="26"/>
          <w:lang w:val="en-US" w:eastAsia="ru-RU"/>
        </w:rPr>
        <w:t>o</w:t>
      </w:r>
      <w:r w:rsidR="00481BD5" w:rsidRPr="00F05BB9">
        <w:rPr>
          <w:rFonts w:eastAsia="Arial Unicode MS"/>
          <w:iCs/>
          <w:sz w:val="26"/>
          <w:szCs w:val="26"/>
          <w:lang w:val="en-US" w:eastAsia="ru-RU"/>
        </w:rPr>
        <w:t>f</w:t>
      </w:r>
      <w:r w:rsidR="00481BD5" w:rsidRPr="00F05BB9">
        <w:rPr>
          <w:rFonts w:eastAsia="Arial Unicode MS"/>
          <w:iCs/>
          <w:sz w:val="26"/>
          <w:szCs w:val="26"/>
          <w:lang w:val="en-US" w:eastAsia="ru-RU"/>
        </w:rPr>
        <w:t>fered by HSE Nizhny No</w:t>
      </w:r>
      <w:r w:rsidR="00D21A11">
        <w:rPr>
          <w:rFonts w:eastAsia="Arial Unicode MS"/>
          <w:iCs/>
          <w:sz w:val="26"/>
          <w:szCs w:val="26"/>
          <w:lang w:val="en-US" w:eastAsia="ru-RU"/>
        </w:rPr>
        <w:t>vgorod’s Faculty of Management.</w:t>
      </w:r>
    </w:p>
    <w:p w:rsidR="008B6CA6" w:rsidRPr="00F05BB9" w:rsidRDefault="008B6CA6" w:rsidP="00E022F9">
      <w:pPr>
        <w:jc w:val="both"/>
        <w:rPr>
          <w:rFonts w:eastAsia="Arial Unicode MS"/>
          <w:b/>
          <w:bCs/>
          <w:iCs/>
          <w:sz w:val="26"/>
          <w:szCs w:val="26"/>
          <w:lang w:val="en-US"/>
        </w:rPr>
      </w:pPr>
    </w:p>
    <w:p w:rsidR="006F2FF4" w:rsidRPr="00D21A11" w:rsidRDefault="00FA1B5F" w:rsidP="00E022F9">
      <w:pPr>
        <w:pStyle w:val="af7"/>
        <w:numPr>
          <w:ilvl w:val="0"/>
          <w:numId w:val="7"/>
        </w:numPr>
        <w:ind w:left="0" w:firstLine="0"/>
        <w:outlineLvl w:val="0"/>
        <w:rPr>
          <w:sz w:val="26"/>
          <w:szCs w:val="26"/>
          <w:lang w:val="en-US"/>
        </w:rPr>
      </w:pPr>
      <w:bookmarkStart w:id="3" w:name="_Toc536115612"/>
      <w:r w:rsidRPr="00F05BB9">
        <w:rPr>
          <w:sz w:val="26"/>
          <w:szCs w:val="26"/>
          <w:lang w:val="en-US"/>
        </w:rPr>
        <w:t>General Provisions</w:t>
      </w:r>
      <w:bookmarkEnd w:id="3"/>
    </w:p>
    <w:p w:rsidR="00DE2350" w:rsidRPr="00D21A11" w:rsidRDefault="00DE2350" w:rsidP="00E022F9">
      <w:pPr>
        <w:pStyle w:val="af7"/>
        <w:ind w:firstLine="709"/>
        <w:jc w:val="left"/>
        <w:rPr>
          <w:sz w:val="26"/>
          <w:szCs w:val="26"/>
          <w:lang w:val="en-US"/>
        </w:rPr>
      </w:pPr>
    </w:p>
    <w:p w:rsidR="007A20BC" w:rsidRPr="00F05BB9" w:rsidRDefault="005C1301" w:rsidP="00E022F9">
      <w:pPr>
        <w:pStyle w:val="10"/>
        <w:numPr>
          <w:ilvl w:val="1"/>
          <w:numId w:val="6"/>
        </w:numPr>
        <w:tabs>
          <w:tab w:val="clear" w:pos="1790"/>
          <w:tab w:val="num" w:pos="0"/>
          <w:tab w:val="num" w:pos="1276"/>
        </w:tabs>
        <w:ind w:left="0" w:right="0" w:firstLine="709"/>
        <w:rPr>
          <w:sz w:val="26"/>
          <w:szCs w:val="26"/>
          <w:lang w:val="en-US"/>
        </w:rPr>
      </w:pPr>
      <w:r w:rsidRPr="00F05BB9">
        <w:rPr>
          <w:sz w:val="26"/>
          <w:szCs w:val="26"/>
          <w:lang w:val="en-US"/>
        </w:rPr>
        <w:t xml:space="preserve">The preparation and </w:t>
      </w:r>
      <w:r w:rsidRPr="00F05BB9">
        <w:rPr>
          <w:noProof/>
          <w:sz w:val="26"/>
          <w:szCs w:val="26"/>
          <w:lang w:val="en-US"/>
        </w:rPr>
        <w:t>defense</w:t>
      </w:r>
      <w:r w:rsidRPr="00F05BB9">
        <w:rPr>
          <w:sz w:val="26"/>
          <w:szCs w:val="26"/>
          <w:lang w:val="en-US"/>
        </w:rPr>
        <w:t xml:space="preserve"> of a </w:t>
      </w:r>
      <w:r w:rsidR="0074137B" w:rsidRPr="00F05BB9">
        <w:rPr>
          <w:sz w:val="26"/>
          <w:szCs w:val="26"/>
          <w:lang w:val="en-US"/>
        </w:rPr>
        <w:t>Master’s</w:t>
      </w:r>
      <w:r w:rsidRPr="00F05BB9">
        <w:rPr>
          <w:sz w:val="26"/>
          <w:szCs w:val="26"/>
          <w:lang w:val="en-US"/>
        </w:rPr>
        <w:t xml:space="preserve"> </w:t>
      </w:r>
      <w:r w:rsidR="00A22D27" w:rsidRPr="00F05BB9">
        <w:rPr>
          <w:sz w:val="26"/>
          <w:szCs w:val="26"/>
          <w:lang w:val="en-US"/>
        </w:rPr>
        <w:t xml:space="preserve">thesis </w:t>
      </w:r>
      <w:r w:rsidRPr="00F05BB9">
        <w:rPr>
          <w:sz w:val="26"/>
          <w:szCs w:val="26"/>
          <w:lang w:val="en-US"/>
        </w:rPr>
        <w:t>(hereinafter, a “</w:t>
      </w:r>
      <w:r w:rsidR="00A22D27" w:rsidRPr="00F05BB9">
        <w:rPr>
          <w:sz w:val="26"/>
          <w:szCs w:val="26"/>
          <w:lang w:val="en-US"/>
        </w:rPr>
        <w:t>thesis”</w:t>
      </w:r>
      <w:r w:rsidRPr="00F05BB9">
        <w:rPr>
          <w:sz w:val="26"/>
          <w:szCs w:val="26"/>
          <w:lang w:val="en-US"/>
        </w:rPr>
        <w:t xml:space="preserve">) is </w:t>
      </w:r>
      <w:r w:rsidR="008A0C68" w:rsidRPr="00F05BB9">
        <w:rPr>
          <w:sz w:val="26"/>
          <w:szCs w:val="26"/>
          <w:lang w:val="en-US"/>
        </w:rPr>
        <w:t>an integral component of</w:t>
      </w:r>
      <w:r w:rsidR="0074137B" w:rsidRPr="00F05BB9">
        <w:rPr>
          <w:sz w:val="26"/>
          <w:szCs w:val="26"/>
          <w:lang w:val="en-US"/>
        </w:rPr>
        <w:t xml:space="preserve"> </w:t>
      </w:r>
      <w:r w:rsidR="00E07C09">
        <w:rPr>
          <w:sz w:val="26"/>
          <w:szCs w:val="26"/>
          <w:lang w:val="en-US"/>
        </w:rPr>
        <w:t xml:space="preserve">State Final Certification </w:t>
      </w:r>
      <w:r w:rsidR="0074137B" w:rsidRPr="00F05BB9">
        <w:rPr>
          <w:sz w:val="26"/>
          <w:szCs w:val="26"/>
          <w:lang w:val="en-US"/>
        </w:rPr>
        <w:t xml:space="preserve">of </w:t>
      </w:r>
      <w:r w:rsidR="00E07C09">
        <w:rPr>
          <w:sz w:val="26"/>
          <w:szCs w:val="26"/>
          <w:lang w:val="en-US"/>
        </w:rPr>
        <w:t>student</w:t>
      </w:r>
      <w:r w:rsidR="0074137B" w:rsidRPr="00F05BB9">
        <w:rPr>
          <w:sz w:val="26"/>
          <w:szCs w:val="26"/>
          <w:lang w:val="en-US"/>
        </w:rPr>
        <w:t xml:space="preserve">s from the </w:t>
      </w:r>
      <w:r w:rsidR="00642BEA" w:rsidRPr="00F05BB9">
        <w:rPr>
          <w:sz w:val="26"/>
          <w:szCs w:val="26"/>
          <w:lang w:val="en-US"/>
        </w:rPr>
        <w:t>University</w:t>
      </w:r>
      <w:r w:rsidR="0074137B" w:rsidRPr="00F05BB9">
        <w:rPr>
          <w:sz w:val="26"/>
          <w:szCs w:val="26"/>
          <w:lang w:val="en-US"/>
        </w:rPr>
        <w:t xml:space="preserve"> in line with </w:t>
      </w:r>
      <w:r w:rsidR="00B721A7" w:rsidRPr="00F05BB9">
        <w:rPr>
          <w:sz w:val="26"/>
          <w:szCs w:val="26"/>
          <w:lang w:val="en-US"/>
        </w:rPr>
        <w:t xml:space="preserve">the </w:t>
      </w:r>
      <w:r w:rsidR="0074137B" w:rsidRPr="00F05BB9">
        <w:rPr>
          <w:sz w:val="26"/>
          <w:szCs w:val="26"/>
          <w:lang w:val="en-US"/>
        </w:rPr>
        <w:t xml:space="preserve">HSE </w:t>
      </w:r>
      <w:r w:rsidR="00E017BF" w:rsidRPr="00F05BB9">
        <w:rPr>
          <w:sz w:val="26"/>
          <w:szCs w:val="26"/>
          <w:lang w:val="en-US"/>
        </w:rPr>
        <w:t xml:space="preserve">ES. </w:t>
      </w:r>
    </w:p>
    <w:p w:rsidR="007A20BC" w:rsidRPr="00F05BB9" w:rsidRDefault="0036484C" w:rsidP="00E022F9">
      <w:pPr>
        <w:pStyle w:val="10"/>
        <w:numPr>
          <w:ilvl w:val="1"/>
          <w:numId w:val="6"/>
        </w:numPr>
        <w:tabs>
          <w:tab w:val="clear" w:pos="1790"/>
          <w:tab w:val="num" w:pos="0"/>
          <w:tab w:val="num" w:pos="1276"/>
        </w:tabs>
        <w:ind w:left="0" w:right="0" w:firstLine="709"/>
        <w:rPr>
          <w:sz w:val="26"/>
          <w:szCs w:val="26"/>
          <w:lang w:val="en-US"/>
        </w:rPr>
      </w:pPr>
      <w:r w:rsidRPr="00F05BB9">
        <w:rPr>
          <w:sz w:val="26"/>
          <w:szCs w:val="26"/>
          <w:lang w:val="en-US"/>
        </w:rPr>
        <w:t xml:space="preserve">A Master’s </w:t>
      </w:r>
      <w:r w:rsidR="00CC2B13" w:rsidRPr="00F05BB9">
        <w:rPr>
          <w:sz w:val="26"/>
          <w:szCs w:val="26"/>
          <w:lang w:val="en-US"/>
        </w:rPr>
        <w:t>thesis</w:t>
      </w:r>
      <w:r w:rsidRPr="00F05BB9">
        <w:rPr>
          <w:sz w:val="26"/>
          <w:szCs w:val="26"/>
          <w:lang w:val="en-US"/>
        </w:rPr>
        <w:t xml:space="preserve"> is the final research </w:t>
      </w:r>
      <w:r w:rsidR="0079273F" w:rsidRPr="00F05BB9">
        <w:rPr>
          <w:sz w:val="26"/>
          <w:szCs w:val="26"/>
          <w:lang w:val="en-US"/>
        </w:rPr>
        <w:t>project of</w:t>
      </w:r>
      <w:r w:rsidR="00B721A7" w:rsidRPr="00F05BB9">
        <w:rPr>
          <w:sz w:val="26"/>
          <w:szCs w:val="26"/>
          <w:lang w:val="en-US"/>
        </w:rPr>
        <w:t xml:space="preserve"> </w:t>
      </w:r>
      <w:r w:rsidR="00B721A7" w:rsidRPr="00F05BB9">
        <w:rPr>
          <w:noProof/>
          <w:sz w:val="26"/>
          <w:szCs w:val="26"/>
          <w:lang w:val="en-US"/>
        </w:rPr>
        <w:t>a</w:t>
      </w:r>
      <w:r w:rsidR="002D36CF" w:rsidRPr="00F05BB9">
        <w:rPr>
          <w:noProof/>
          <w:sz w:val="26"/>
          <w:szCs w:val="26"/>
          <w:lang w:val="en-US"/>
        </w:rPr>
        <w:t>n</w:t>
      </w:r>
      <w:r w:rsidR="0079273F" w:rsidRPr="00F05BB9">
        <w:rPr>
          <w:noProof/>
          <w:sz w:val="26"/>
          <w:szCs w:val="26"/>
          <w:lang w:val="en-US"/>
        </w:rPr>
        <w:t xml:space="preserve"> HSE</w:t>
      </w:r>
      <w:r w:rsidR="0079273F" w:rsidRPr="00F05BB9">
        <w:rPr>
          <w:sz w:val="26"/>
          <w:szCs w:val="26"/>
          <w:lang w:val="en-US"/>
        </w:rPr>
        <w:t xml:space="preserve"> </w:t>
      </w:r>
      <w:r w:rsidR="00E07C09">
        <w:rPr>
          <w:sz w:val="26"/>
          <w:szCs w:val="26"/>
          <w:lang w:val="en-US"/>
        </w:rPr>
        <w:t>student</w:t>
      </w:r>
      <w:r w:rsidR="0079273F" w:rsidRPr="00F05BB9">
        <w:rPr>
          <w:sz w:val="26"/>
          <w:szCs w:val="26"/>
          <w:lang w:val="en-US"/>
        </w:rPr>
        <w:t xml:space="preserve">, on the basis of which the State </w:t>
      </w:r>
      <w:r w:rsidR="003F3A02" w:rsidRPr="00F05BB9">
        <w:rPr>
          <w:sz w:val="26"/>
          <w:szCs w:val="26"/>
          <w:lang w:val="en-US"/>
        </w:rPr>
        <w:t>Examination Board</w:t>
      </w:r>
      <w:r w:rsidR="0079273F" w:rsidRPr="00F05BB9">
        <w:rPr>
          <w:sz w:val="26"/>
          <w:szCs w:val="26"/>
          <w:lang w:val="en-US"/>
        </w:rPr>
        <w:t xml:space="preserve"> shall decide on awarding a degree in the </w:t>
      </w:r>
      <w:r w:rsidR="00B721A7" w:rsidRPr="00F05BB9">
        <w:rPr>
          <w:sz w:val="26"/>
          <w:szCs w:val="26"/>
          <w:lang w:val="en-US"/>
        </w:rPr>
        <w:t xml:space="preserve">given </w:t>
      </w:r>
      <w:r w:rsidR="0079273F" w:rsidRPr="00F05BB9">
        <w:rPr>
          <w:sz w:val="26"/>
          <w:szCs w:val="26"/>
          <w:lang w:val="en-US"/>
        </w:rPr>
        <w:t xml:space="preserve">field of </w:t>
      </w:r>
      <w:r w:rsidR="00D9727D" w:rsidRPr="00F05BB9">
        <w:rPr>
          <w:sz w:val="26"/>
          <w:szCs w:val="26"/>
          <w:lang w:val="en-US"/>
        </w:rPr>
        <w:t xml:space="preserve">study and issuing a degree of </w:t>
      </w:r>
      <w:r w:rsidR="00D9727D" w:rsidRPr="00F05BB9">
        <w:rPr>
          <w:noProof/>
          <w:sz w:val="26"/>
          <w:szCs w:val="26"/>
          <w:lang w:val="en-US"/>
        </w:rPr>
        <w:t>state</w:t>
      </w:r>
      <w:r w:rsidR="002D36CF" w:rsidRPr="00F05BB9">
        <w:rPr>
          <w:noProof/>
          <w:sz w:val="26"/>
          <w:szCs w:val="26"/>
          <w:lang w:val="en-US"/>
        </w:rPr>
        <w:t>-</w:t>
      </w:r>
      <w:r w:rsidR="00D9727D" w:rsidRPr="00F05BB9">
        <w:rPr>
          <w:noProof/>
          <w:sz w:val="26"/>
          <w:szCs w:val="26"/>
          <w:lang w:val="en-US"/>
        </w:rPr>
        <w:t>recognized</w:t>
      </w:r>
      <w:r w:rsidR="00D9727D" w:rsidRPr="00F05BB9">
        <w:rPr>
          <w:sz w:val="26"/>
          <w:szCs w:val="26"/>
          <w:lang w:val="en-US"/>
        </w:rPr>
        <w:t xml:space="preserve"> higher education as per the terms for </w:t>
      </w:r>
      <w:r w:rsidR="00CC2B13" w:rsidRPr="00F05BB9">
        <w:rPr>
          <w:sz w:val="26"/>
          <w:szCs w:val="26"/>
          <w:lang w:val="en-US"/>
        </w:rPr>
        <w:t>the th</w:t>
      </w:r>
      <w:r w:rsidR="00CC2B13" w:rsidRPr="00F05BB9">
        <w:rPr>
          <w:sz w:val="26"/>
          <w:szCs w:val="26"/>
          <w:lang w:val="en-US"/>
        </w:rPr>
        <w:t>e</w:t>
      </w:r>
      <w:r w:rsidR="00CC2B13" w:rsidRPr="00F05BB9">
        <w:rPr>
          <w:sz w:val="26"/>
          <w:szCs w:val="26"/>
          <w:lang w:val="en-US"/>
        </w:rPr>
        <w:t>sis</w:t>
      </w:r>
      <w:r w:rsidR="00D9727D" w:rsidRPr="00F05BB9">
        <w:rPr>
          <w:sz w:val="26"/>
          <w:szCs w:val="26"/>
          <w:lang w:val="en-US"/>
        </w:rPr>
        <w:t xml:space="preserve"> </w:t>
      </w:r>
      <w:r w:rsidR="00437072" w:rsidRPr="00F05BB9">
        <w:rPr>
          <w:noProof/>
          <w:sz w:val="26"/>
          <w:szCs w:val="26"/>
          <w:lang w:val="en-US"/>
        </w:rPr>
        <w:t>defense</w:t>
      </w:r>
      <w:r w:rsidR="00437072" w:rsidRPr="00F05BB9">
        <w:rPr>
          <w:sz w:val="26"/>
          <w:szCs w:val="26"/>
          <w:lang w:val="en-US"/>
        </w:rPr>
        <w:t xml:space="preserve">. </w:t>
      </w:r>
    </w:p>
    <w:p w:rsidR="007A20BC" w:rsidRPr="00F05BB9" w:rsidRDefault="006226B6" w:rsidP="00E022F9">
      <w:pPr>
        <w:pStyle w:val="10"/>
        <w:numPr>
          <w:ilvl w:val="1"/>
          <w:numId w:val="6"/>
        </w:numPr>
        <w:tabs>
          <w:tab w:val="clear" w:pos="1790"/>
          <w:tab w:val="num" w:pos="0"/>
          <w:tab w:val="num" w:pos="1276"/>
        </w:tabs>
        <w:ind w:left="0" w:right="0" w:firstLine="709"/>
        <w:rPr>
          <w:sz w:val="26"/>
          <w:szCs w:val="26"/>
          <w:lang w:val="en-US"/>
        </w:rPr>
      </w:pPr>
      <w:r w:rsidRPr="00F05BB9">
        <w:rPr>
          <w:sz w:val="26"/>
          <w:szCs w:val="26"/>
          <w:lang w:val="en-US"/>
        </w:rPr>
        <w:t xml:space="preserve">A Master’s </w:t>
      </w:r>
      <w:r w:rsidR="007213CE" w:rsidRPr="00F05BB9">
        <w:rPr>
          <w:sz w:val="26"/>
          <w:szCs w:val="26"/>
          <w:lang w:val="en-US"/>
        </w:rPr>
        <w:t>thesis</w:t>
      </w:r>
      <w:r w:rsidRPr="00F05BB9">
        <w:rPr>
          <w:sz w:val="26"/>
          <w:szCs w:val="26"/>
          <w:lang w:val="en-US"/>
        </w:rPr>
        <w:t xml:space="preserve"> may be completed by a student either individually or as part of a group (no more than 2 (two) persons) and shall be presented as an independent and lo</w:t>
      </w:r>
      <w:r w:rsidRPr="00F05BB9">
        <w:rPr>
          <w:sz w:val="26"/>
          <w:szCs w:val="26"/>
          <w:lang w:val="en-US"/>
        </w:rPr>
        <w:t>g</w:t>
      </w:r>
      <w:r w:rsidRPr="00F05BB9">
        <w:rPr>
          <w:sz w:val="26"/>
          <w:szCs w:val="26"/>
          <w:lang w:val="en-US"/>
        </w:rPr>
        <w:t xml:space="preserve">ically completed work, which is focused on settling the objectives </w:t>
      </w:r>
      <w:r w:rsidR="00C239D8" w:rsidRPr="00F05BB9">
        <w:rPr>
          <w:sz w:val="26"/>
          <w:szCs w:val="26"/>
          <w:lang w:val="en-US"/>
        </w:rPr>
        <w:t xml:space="preserve">of a certain type (types) of activity, for which the </w:t>
      </w:r>
      <w:r w:rsidR="00115FF2">
        <w:rPr>
          <w:sz w:val="26"/>
          <w:szCs w:val="26"/>
          <w:lang w:val="en-US"/>
        </w:rPr>
        <w:t>Student</w:t>
      </w:r>
      <w:r w:rsidR="00C239D8" w:rsidRPr="00F05BB9">
        <w:rPr>
          <w:sz w:val="26"/>
          <w:szCs w:val="26"/>
          <w:lang w:val="en-US"/>
        </w:rPr>
        <w:t xml:space="preserve"> is being trained. The Concept of the Master’s Programme may foresee Master’s </w:t>
      </w:r>
      <w:r w:rsidR="007213CE" w:rsidRPr="00F05BB9">
        <w:rPr>
          <w:sz w:val="26"/>
          <w:szCs w:val="26"/>
          <w:lang w:val="en-US"/>
        </w:rPr>
        <w:t>theses</w:t>
      </w:r>
      <w:r w:rsidR="00C239D8" w:rsidRPr="00F05BB9">
        <w:rPr>
          <w:sz w:val="26"/>
          <w:szCs w:val="26"/>
          <w:lang w:val="en-US"/>
        </w:rPr>
        <w:t xml:space="preserve"> in the following formats: academic</w:t>
      </w:r>
      <w:r w:rsidR="00A85B85" w:rsidRPr="00F05BB9">
        <w:rPr>
          <w:sz w:val="26"/>
          <w:szCs w:val="26"/>
          <w:lang w:val="en-US"/>
        </w:rPr>
        <w:t xml:space="preserve"> or</w:t>
      </w:r>
      <w:r w:rsidR="00C239D8" w:rsidRPr="00F05BB9">
        <w:rPr>
          <w:sz w:val="26"/>
          <w:szCs w:val="26"/>
          <w:lang w:val="en-US"/>
        </w:rPr>
        <w:t xml:space="preserve"> project/research (inclu</w:t>
      </w:r>
      <w:r w:rsidR="00C239D8" w:rsidRPr="00F05BB9">
        <w:rPr>
          <w:sz w:val="26"/>
          <w:szCs w:val="26"/>
          <w:lang w:val="en-US"/>
        </w:rPr>
        <w:t>d</w:t>
      </w:r>
      <w:r w:rsidR="00C239D8" w:rsidRPr="00F05BB9">
        <w:rPr>
          <w:sz w:val="26"/>
          <w:szCs w:val="26"/>
          <w:lang w:val="en-US"/>
        </w:rPr>
        <w:t>ing an integrated business plan):</w:t>
      </w:r>
    </w:p>
    <w:p w:rsidR="00026656" w:rsidRPr="00F05BB9" w:rsidRDefault="00374050" w:rsidP="00E022F9">
      <w:pPr>
        <w:pStyle w:val="af4"/>
        <w:numPr>
          <w:ilvl w:val="0"/>
          <w:numId w:val="8"/>
        </w:numPr>
        <w:shd w:val="clear" w:color="auto" w:fill="FFFFFF"/>
        <w:spacing w:after="0" w:line="240" w:lineRule="auto"/>
        <w:ind w:left="0" w:firstLine="709"/>
        <w:jc w:val="both"/>
        <w:rPr>
          <w:rFonts w:ascii="Times New Roman" w:hAnsi="Times New Roman"/>
          <w:sz w:val="26"/>
          <w:szCs w:val="26"/>
          <w:lang w:val="en-US"/>
        </w:rPr>
      </w:pPr>
      <w:r w:rsidRPr="00F05BB9">
        <w:rPr>
          <w:rFonts w:ascii="Times New Roman" w:hAnsi="Times New Roman"/>
          <w:i/>
          <w:sz w:val="26"/>
          <w:szCs w:val="26"/>
          <w:lang w:val="en-US"/>
        </w:rPr>
        <w:t xml:space="preserve">Academic format - </w:t>
      </w:r>
      <w:r w:rsidRPr="00F05BB9">
        <w:rPr>
          <w:rFonts w:ascii="Times New Roman" w:hAnsi="Times New Roman"/>
          <w:sz w:val="26"/>
          <w:szCs w:val="26"/>
          <w:lang w:val="en-US"/>
        </w:rPr>
        <w:t>this is research conducted in order to uncover new info</w:t>
      </w:r>
      <w:r w:rsidRPr="00F05BB9">
        <w:rPr>
          <w:rFonts w:ascii="Times New Roman" w:hAnsi="Times New Roman"/>
          <w:sz w:val="26"/>
          <w:szCs w:val="26"/>
          <w:lang w:val="en-US"/>
        </w:rPr>
        <w:t>r</w:t>
      </w:r>
      <w:r w:rsidRPr="00F05BB9">
        <w:rPr>
          <w:rFonts w:ascii="Times New Roman" w:hAnsi="Times New Roman"/>
          <w:sz w:val="26"/>
          <w:szCs w:val="26"/>
          <w:lang w:val="en-US"/>
        </w:rPr>
        <w:t>mation or knowledge about the structure, characteristics and</w:t>
      </w:r>
      <w:r w:rsidR="00DA578E" w:rsidRPr="00F05BB9">
        <w:rPr>
          <w:rFonts w:ascii="Times New Roman" w:hAnsi="Times New Roman"/>
          <w:sz w:val="26"/>
          <w:szCs w:val="26"/>
          <w:lang w:val="en-US"/>
        </w:rPr>
        <w:t xml:space="preserve"> principles of a subject of inte</w:t>
      </w:r>
      <w:r w:rsidR="00DA578E" w:rsidRPr="00F05BB9">
        <w:rPr>
          <w:rFonts w:ascii="Times New Roman" w:hAnsi="Times New Roman"/>
          <w:sz w:val="26"/>
          <w:szCs w:val="26"/>
          <w:lang w:val="en-US"/>
        </w:rPr>
        <w:t>r</w:t>
      </w:r>
      <w:r w:rsidR="00DA578E" w:rsidRPr="00F05BB9">
        <w:rPr>
          <w:rFonts w:ascii="Times New Roman" w:hAnsi="Times New Roman"/>
          <w:sz w:val="26"/>
          <w:szCs w:val="26"/>
          <w:lang w:val="en-US"/>
        </w:rPr>
        <w:t>est (</w:t>
      </w:r>
      <w:r w:rsidR="00F9637B" w:rsidRPr="00F05BB9">
        <w:rPr>
          <w:rFonts w:ascii="Times New Roman" w:hAnsi="Times New Roman"/>
          <w:sz w:val="26"/>
          <w:szCs w:val="26"/>
          <w:lang w:val="en-US"/>
        </w:rPr>
        <w:t xml:space="preserve">i.e., </w:t>
      </w:r>
      <w:r w:rsidR="00DA578E" w:rsidRPr="00F05BB9">
        <w:rPr>
          <w:rFonts w:ascii="Times New Roman" w:hAnsi="Times New Roman"/>
          <w:sz w:val="26"/>
          <w:szCs w:val="26"/>
          <w:lang w:val="en-US"/>
        </w:rPr>
        <w:t>ph</w:t>
      </w:r>
      <w:r w:rsidR="00670AFF" w:rsidRPr="00F05BB9">
        <w:rPr>
          <w:rFonts w:ascii="Times New Roman" w:hAnsi="Times New Roman"/>
          <w:sz w:val="26"/>
          <w:szCs w:val="26"/>
          <w:lang w:val="en-US"/>
        </w:rPr>
        <w:t>enomenon).</w:t>
      </w:r>
      <w:r w:rsidRPr="00F05BB9">
        <w:rPr>
          <w:rFonts w:ascii="Times New Roman" w:hAnsi="Times New Roman"/>
          <w:sz w:val="26"/>
          <w:szCs w:val="26"/>
          <w:lang w:val="en-US"/>
        </w:rPr>
        <w:t xml:space="preserve"> </w:t>
      </w:r>
      <w:r w:rsidR="000C6AE5" w:rsidRPr="00F05BB9">
        <w:rPr>
          <w:rFonts w:ascii="Times New Roman" w:hAnsi="Times New Roman"/>
          <w:sz w:val="26"/>
          <w:szCs w:val="26"/>
          <w:lang w:val="en-US"/>
        </w:rPr>
        <w:t xml:space="preserve">This is </w:t>
      </w:r>
      <w:r w:rsidR="002D388D" w:rsidRPr="00F05BB9">
        <w:rPr>
          <w:rFonts w:ascii="Times New Roman" w:hAnsi="Times New Roman"/>
          <w:sz w:val="26"/>
          <w:szCs w:val="26"/>
          <w:lang w:val="en-US"/>
        </w:rPr>
        <w:t>a traditional</w:t>
      </w:r>
      <w:r w:rsidR="000C6AE5" w:rsidRPr="00F05BB9">
        <w:rPr>
          <w:rFonts w:ascii="Times New Roman" w:hAnsi="Times New Roman"/>
          <w:sz w:val="26"/>
          <w:szCs w:val="26"/>
          <w:lang w:val="en-US"/>
        </w:rPr>
        <w:t xml:space="preserve"> research format for Master’s </w:t>
      </w:r>
      <w:r w:rsidR="00A22D27" w:rsidRPr="00F05BB9">
        <w:rPr>
          <w:rFonts w:ascii="Times New Roman" w:hAnsi="Times New Roman"/>
          <w:sz w:val="26"/>
          <w:szCs w:val="26"/>
          <w:lang w:val="en-US"/>
        </w:rPr>
        <w:t>theses</w:t>
      </w:r>
      <w:r w:rsidR="000C6AE5" w:rsidRPr="00F05BB9">
        <w:rPr>
          <w:rFonts w:ascii="Times New Roman" w:hAnsi="Times New Roman"/>
          <w:sz w:val="26"/>
          <w:szCs w:val="26"/>
          <w:lang w:val="en-US"/>
        </w:rPr>
        <w:t xml:space="preserve">, which </w:t>
      </w:r>
      <w:r w:rsidR="00F9637B" w:rsidRPr="00F05BB9">
        <w:rPr>
          <w:rFonts w:ascii="Times New Roman" w:hAnsi="Times New Roman"/>
          <w:sz w:val="26"/>
          <w:szCs w:val="26"/>
          <w:lang w:val="en-US"/>
        </w:rPr>
        <w:t xml:space="preserve">should </w:t>
      </w:r>
      <w:r w:rsidR="000C6AE5" w:rsidRPr="00F05BB9">
        <w:rPr>
          <w:rFonts w:ascii="Times New Roman" w:hAnsi="Times New Roman"/>
          <w:sz w:val="26"/>
          <w:szCs w:val="26"/>
          <w:lang w:val="en-US"/>
        </w:rPr>
        <w:t xml:space="preserve">include </w:t>
      </w:r>
      <w:r w:rsidR="002D388D" w:rsidRPr="00F05BB9">
        <w:rPr>
          <w:rFonts w:ascii="Times New Roman" w:hAnsi="Times New Roman"/>
          <w:sz w:val="26"/>
          <w:szCs w:val="26"/>
          <w:lang w:val="en-US"/>
        </w:rPr>
        <w:t xml:space="preserve">independent research and a report on its results in the form of a </w:t>
      </w:r>
      <w:r w:rsidR="0001150C" w:rsidRPr="00F05BB9">
        <w:rPr>
          <w:rFonts w:ascii="Times New Roman" w:hAnsi="Times New Roman"/>
          <w:sz w:val="26"/>
          <w:szCs w:val="26"/>
          <w:lang w:val="en-US"/>
        </w:rPr>
        <w:t>thesis</w:t>
      </w:r>
      <w:r w:rsidR="002D388D" w:rsidRPr="00F05BB9">
        <w:rPr>
          <w:rFonts w:ascii="Times New Roman" w:hAnsi="Times New Roman"/>
          <w:sz w:val="26"/>
          <w:szCs w:val="26"/>
          <w:lang w:val="en-US"/>
        </w:rPr>
        <w:t xml:space="preserve"> pr</w:t>
      </w:r>
      <w:r w:rsidR="002D388D" w:rsidRPr="00F05BB9">
        <w:rPr>
          <w:rFonts w:ascii="Times New Roman" w:hAnsi="Times New Roman"/>
          <w:sz w:val="26"/>
          <w:szCs w:val="26"/>
          <w:lang w:val="en-US"/>
        </w:rPr>
        <w:t>e</w:t>
      </w:r>
      <w:r w:rsidR="002D388D" w:rsidRPr="00F05BB9">
        <w:rPr>
          <w:rFonts w:ascii="Times New Roman" w:hAnsi="Times New Roman"/>
          <w:sz w:val="26"/>
          <w:szCs w:val="26"/>
          <w:lang w:val="en-US"/>
        </w:rPr>
        <w:t>pared in line with academic writing standards and the University’s internal bylaws</w:t>
      </w:r>
      <w:r w:rsidR="00670AFF" w:rsidRPr="00F05BB9">
        <w:rPr>
          <w:rFonts w:ascii="Times New Roman" w:hAnsi="Times New Roman"/>
          <w:sz w:val="26"/>
          <w:szCs w:val="26"/>
          <w:lang w:val="en-US"/>
        </w:rPr>
        <w:t xml:space="preserve">. </w:t>
      </w:r>
      <w:r w:rsidR="002D388D" w:rsidRPr="00F05BB9">
        <w:rPr>
          <w:rFonts w:ascii="Times New Roman" w:hAnsi="Times New Roman"/>
          <w:sz w:val="26"/>
          <w:szCs w:val="26"/>
          <w:lang w:val="en-US"/>
        </w:rPr>
        <w:t xml:space="preserve">This type of </w:t>
      </w:r>
      <w:r w:rsidR="0001150C" w:rsidRPr="00F05BB9">
        <w:rPr>
          <w:rFonts w:ascii="Times New Roman" w:hAnsi="Times New Roman"/>
          <w:sz w:val="26"/>
          <w:szCs w:val="26"/>
          <w:lang w:val="en-US"/>
        </w:rPr>
        <w:t xml:space="preserve">thesis </w:t>
      </w:r>
      <w:r w:rsidR="002D388D" w:rsidRPr="00F05BB9">
        <w:rPr>
          <w:rFonts w:ascii="Times New Roman" w:hAnsi="Times New Roman"/>
          <w:sz w:val="26"/>
          <w:szCs w:val="26"/>
          <w:lang w:val="en-US"/>
        </w:rPr>
        <w:t>must solve a given problem based on independent research (this may be done</w:t>
      </w:r>
      <w:r w:rsidR="00A308B5" w:rsidRPr="00F05BB9">
        <w:rPr>
          <w:rFonts w:ascii="Times New Roman" w:hAnsi="Times New Roman"/>
          <w:sz w:val="26"/>
          <w:szCs w:val="26"/>
          <w:lang w:val="en-US"/>
        </w:rPr>
        <w:t xml:space="preserve"> using already developed standard methodologies). At the same time, the</w:t>
      </w:r>
      <w:r w:rsidR="0098040E" w:rsidRPr="00F05BB9">
        <w:rPr>
          <w:rFonts w:ascii="Times New Roman" w:hAnsi="Times New Roman"/>
          <w:sz w:val="26"/>
          <w:szCs w:val="26"/>
          <w:lang w:val="en-US"/>
        </w:rPr>
        <w:t xml:space="preserve"> </w:t>
      </w:r>
      <w:r w:rsidR="00115FF2">
        <w:rPr>
          <w:rFonts w:ascii="Times New Roman" w:hAnsi="Times New Roman"/>
          <w:sz w:val="26"/>
          <w:szCs w:val="26"/>
          <w:lang w:val="en-US"/>
        </w:rPr>
        <w:t>student</w:t>
      </w:r>
      <w:r w:rsidR="00A308B5" w:rsidRPr="00F05BB9">
        <w:rPr>
          <w:rFonts w:ascii="Times New Roman" w:hAnsi="Times New Roman"/>
          <w:sz w:val="26"/>
          <w:szCs w:val="26"/>
          <w:lang w:val="en-US"/>
        </w:rPr>
        <w:t xml:space="preserve"> must demonstrate his/her</w:t>
      </w:r>
      <w:r w:rsidR="002D388D" w:rsidRPr="00F05BB9">
        <w:rPr>
          <w:rFonts w:ascii="Times New Roman" w:hAnsi="Times New Roman"/>
          <w:sz w:val="26"/>
          <w:szCs w:val="26"/>
          <w:lang w:val="en-US"/>
        </w:rPr>
        <w:t xml:space="preserve"> </w:t>
      </w:r>
      <w:r w:rsidR="0098040E" w:rsidRPr="00F05BB9">
        <w:rPr>
          <w:rFonts w:ascii="Times New Roman" w:hAnsi="Times New Roman"/>
          <w:sz w:val="26"/>
          <w:szCs w:val="26"/>
          <w:lang w:val="en-US"/>
        </w:rPr>
        <w:t xml:space="preserve">ability to </w:t>
      </w:r>
      <w:r w:rsidR="00672DC0" w:rsidRPr="00F05BB9">
        <w:rPr>
          <w:rFonts w:ascii="Times New Roman" w:hAnsi="Times New Roman"/>
          <w:sz w:val="26"/>
          <w:szCs w:val="26"/>
          <w:lang w:val="en-US"/>
        </w:rPr>
        <w:t>select an</w:t>
      </w:r>
      <w:r w:rsidR="0098040E" w:rsidRPr="00F05BB9">
        <w:rPr>
          <w:rFonts w:ascii="Times New Roman" w:hAnsi="Times New Roman"/>
          <w:sz w:val="26"/>
          <w:szCs w:val="26"/>
          <w:lang w:val="en-US"/>
        </w:rPr>
        <w:t xml:space="preserve"> applicable standard methodology, adapt them to the research objectives or develop their own organization</w:t>
      </w:r>
      <w:r w:rsidR="00526D7F" w:rsidRPr="00F05BB9">
        <w:rPr>
          <w:rFonts w:ascii="Times New Roman" w:hAnsi="Times New Roman"/>
          <w:sz w:val="26"/>
          <w:szCs w:val="26"/>
          <w:lang w:val="en-US"/>
        </w:rPr>
        <w:t>al</w:t>
      </w:r>
      <w:r w:rsidR="0098040E" w:rsidRPr="00F05BB9">
        <w:rPr>
          <w:rFonts w:ascii="Times New Roman" w:hAnsi="Times New Roman"/>
          <w:sz w:val="26"/>
          <w:szCs w:val="26"/>
          <w:lang w:val="en-US"/>
        </w:rPr>
        <w:t xml:space="preserve"> approach, as well as demonstrate their skills in processing data and</w:t>
      </w:r>
      <w:r w:rsidR="00526D7F" w:rsidRPr="00F05BB9">
        <w:rPr>
          <w:rFonts w:ascii="Times New Roman" w:hAnsi="Times New Roman"/>
          <w:sz w:val="26"/>
          <w:szCs w:val="26"/>
          <w:lang w:val="en-US"/>
        </w:rPr>
        <w:t xml:space="preserve"> producing</w:t>
      </w:r>
      <w:r w:rsidR="0098040E" w:rsidRPr="00F05BB9">
        <w:rPr>
          <w:rFonts w:ascii="Times New Roman" w:hAnsi="Times New Roman"/>
          <w:sz w:val="26"/>
          <w:szCs w:val="26"/>
          <w:lang w:val="en-US"/>
        </w:rPr>
        <w:t xml:space="preserve"> a fairly in</w:t>
      </w:r>
      <w:r w:rsidR="00C976AF" w:rsidRPr="00F05BB9">
        <w:rPr>
          <w:rFonts w:ascii="Times New Roman" w:hAnsi="Times New Roman"/>
          <w:sz w:val="26"/>
          <w:szCs w:val="26"/>
          <w:lang w:val="en-US"/>
        </w:rPr>
        <w:t>-</w:t>
      </w:r>
      <w:r w:rsidR="0098040E" w:rsidRPr="00F05BB9">
        <w:rPr>
          <w:rFonts w:ascii="Times New Roman" w:hAnsi="Times New Roman"/>
          <w:sz w:val="26"/>
          <w:szCs w:val="26"/>
          <w:lang w:val="en-US"/>
        </w:rPr>
        <w:t xml:space="preserve">depth academic interpretation of the given results. </w:t>
      </w:r>
    </w:p>
    <w:p w:rsidR="00B37EB8" w:rsidRPr="00F05BB9" w:rsidRDefault="00656DCF" w:rsidP="00E022F9">
      <w:pPr>
        <w:pStyle w:val="af4"/>
        <w:shd w:val="clear" w:color="auto" w:fill="FFFFFF"/>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A secondary data analysis may be applied but only if the </w:t>
      </w:r>
      <w:r w:rsidR="00115FF2">
        <w:rPr>
          <w:rFonts w:ascii="Times New Roman" w:hAnsi="Times New Roman"/>
          <w:sz w:val="26"/>
          <w:szCs w:val="26"/>
          <w:lang w:val="en-US"/>
        </w:rPr>
        <w:t>student</w:t>
      </w:r>
      <w:r w:rsidRPr="00F05BB9">
        <w:rPr>
          <w:rFonts w:ascii="Times New Roman" w:hAnsi="Times New Roman"/>
          <w:sz w:val="26"/>
          <w:szCs w:val="26"/>
          <w:lang w:val="en-US"/>
        </w:rPr>
        <w:t xml:space="preserve"> has access to dat</w:t>
      </w:r>
      <w:r w:rsidRPr="00F05BB9">
        <w:rPr>
          <w:rFonts w:ascii="Times New Roman" w:hAnsi="Times New Roman"/>
          <w:sz w:val="26"/>
          <w:szCs w:val="26"/>
          <w:lang w:val="en-US"/>
        </w:rPr>
        <w:t>a</w:t>
      </w:r>
      <w:r w:rsidRPr="00F05BB9">
        <w:rPr>
          <w:rFonts w:ascii="Times New Roman" w:hAnsi="Times New Roman"/>
          <w:sz w:val="26"/>
          <w:szCs w:val="26"/>
          <w:lang w:val="en-US"/>
        </w:rPr>
        <w:t>bases compiled by other researche</w:t>
      </w:r>
      <w:r w:rsidR="00511550" w:rsidRPr="00F05BB9">
        <w:rPr>
          <w:rFonts w:ascii="Times New Roman" w:hAnsi="Times New Roman"/>
          <w:sz w:val="26"/>
          <w:szCs w:val="26"/>
          <w:lang w:val="en-US"/>
        </w:rPr>
        <w:t>rs</w:t>
      </w:r>
      <w:r w:rsidRPr="00F05BB9">
        <w:rPr>
          <w:rFonts w:ascii="Times New Roman" w:hAnsi="Times New Roman"/>
          <w:sz w:val="26"/>
          <w:szCs w:val="26"/>
          <w:lang w:val="en-US"/>
        </w:rPr>
        <w:t xml:space="preserve">. In addition to the theoretical and research components, </w:t>
      </w:r>
      <w:r w:rsidR="00511550" w:rsidRPr="00F05BB9">
        <w:rPr>
          <w:rFonts w:ascii="Times New Roman" w:hAnsi="Times New Roman"/>
          <w:sz w:val="26"/>
          <w:szCs w:val="26"/>
          <w:lang w:val="en-US"/>
        </w:rPr>
        <w:t>a</w:t>
      </w:r>
      <w:r w:rsidR="007311A9" w:rsidRPr="00F05BB9">
        <w:rPr>
          <w:rFonts w:ascii="Times New Roman" w:hAnsi="Times New Roman"/>
          <w:sz w:val="26"/>
          <w:szCs w:val="26"/>
          <w:lang w:val="en-US"/>
        </w:rPr>
        <w:t xml:space="preserve"> </w:t>
      </w:r>
      <w:r w:rsidR="00E07C09">
        <w:rPr>
          <w:rFonts w:ascii="Times New Roman" w:hAnsi="Times New Roman"/>
          <w:sz w:val="26"/>
          <w:szCs w:val="26"/>
          <w:lang w:val="en-US"/>
        </w:rPr>
        <w:t>student</w:t>
      </w:r>
      <w:r w:rsidR="007311A9" w:rsidRPr="00F05BB9">
        <w:rPr>
          <w:rFonts w:ascii="Times New Roman" w:hAnsi="Times New Roman"/>
          <w:sz w:val="26"/>
          <w:szCs w:val="26"/>
          <w:lang w:val="en-US"/>
        </w:rPr>
        <w:t xml:space="preserve"> thesis in the academic format may include a project component, the quality of which should </w:t>
      </w:r>
      <w:r w:rsidR="004E0643" w:rsidRPr="00F05BB9">
        <w:rPr>
          <w:rFonts w:ascii="Times New Roman" w:hAnsi="Times New Roman"/>
          <w:sz w:val="26"/>
          <w:szCs w:val="26"/>
          <w:lang w:val="en-US"/>
        </w:rPr>
        <w:t>enhance</w:t>
      </w:r>
      <w:r w:rsidR="007311A9" w:rsidRPr="00F05BB9">
        <w:rPr>
          <w:rFonts w:ascii="Times New Roman" w:hAnsi="Times New Roman"/>
          <w:sz w:val="26"/>
          <w:szCs w:val="26"/>
          <w:lang w:val="en-US"/>
        </w:rPr>
        <w:t xml:space="preserve"> the overall </w:t>
      </w:r>
      <w:r w:rsidR="00511550" w:rsidRPr="00F05BB9">
        <w:rPr>
          <w:rFonts w:ascii="Times New Roman" w:hAnsi="Times New Roman"/>
          <w:sz w:val="26"/>
          <w:szCs w:val="26"/>
          <w:lang w:val="en-US"/>
        </w:rPr>
        <w:t>evaluation</w:t>
      </w:r>
      <w:r w:rsidR="007311A9" w:rsidRPr="00F05BB9">
        <w:rPr>
          <w:rFonts w:ascii="Times New Roman" w:hAnsi="Times New Roman"/>
          <w:sz w:val="26"/>
          <w:szCs w:val="26"/>
          <w:lang w:val="en-US"/>
        </w:rPr>
        <w:t xml:space="preserve"> result of the </w:t>
      </w:r>
      <w:r w:rsidR="0001150C" w:rsidRPr="00F05BB9">
        <w:rPr>
          <w:rFonts w:ascii="Times New Roman" w:hAnsi="Times New Roman"/>
          <w:sz w:val="26"/>
          <w:szCs w:val="26"/>
          <w:lang w:val="en-US"/>
        </w:rPr>
        <w:t>thesis</w:t>
      </w:r>
      <w:r w:rsidR="007311A9" w:rsidRPr="00F05BB9">
        <w:rPr>
          <w:rFonts w:ascii="Times New Roman" w:hAnsi="Times New Roman"/>
          <w:sz w:val="26"/>
          <w:szCs w:val="26"/>
          <w:lang w:val="en-US"/>
        </w:rPr>
        <w:t xml:space="preserve">. </w:t>
      </w:r>
      <w:r w:rsidR="00D001C9" w:rsidRPr="00F05BB9">
        <w:rPr>
          <w:rFonts w:ascii="Times New Roman" w:hAnsi="Times New Roman"/>
          <w:sz w:val="26"/>
          <w:szCs w:val="26"/>
          <w:lang w:val="en-US"/>
        </w:rPr>
        <w:t xml:space="preserve">However, project proposals </w:t>
      </w:r>
      <w:r w:rsidR="00D001C9" w:rsidRPr="00F05BB9">
        <w:rPr>
          <w:rFonts w:ascii="Times New Roman" w:hAnsi="Times New Roman"/>
          <w:sz w:val="26"/>
          <w:szCs w:val="26"/>
          <w:lang w:val="en-US"/>
        </w:rPr>
        <w:lastRenderedPageBreak/>
        <w:t xml:space="preserve">must be drawn from the results and conclusions of the research component, primarily, </w:t>
      </w:r>
      <w:r w:rsidR="00074D4A" w:rsidRPr="00F05BB9">
        <w:rPr>
          <w:rFonts w:ascii="Times New Roman" w:hAnsi="Times New Roman"/>
          <w:sz w:val="26"/>
          <w:szCs w:val="26"/>
          <w:lang w:val="en-US"/>
        </w:rPr>
        <w:t>dia</w:t>
      </w:r>
      <w:r w:rsidR="00074D4A" w:rsidRPr="00F05BB9">
        <w:rPr>
          <w:rFonts w:ascii="Times New Roman" w:hAnsi="Times New Roman"/>
          <w:sz w:val="26"/>
          <w:szCs w:val="26"/>
          <w:lang w:val="en-US"/>
        </w:rPr>
        <w:t>g</w:t>
      </w:r>
      <w:r w:rsidR="00074D4A" w:rsidRPr="00F05BB9">
        <w:rPr>
          <w:rFonts w:ascii="Times New Roman" w:hAnsi="Times New Roman"/>
          <w:sz w:val="26"/>
          <w:szCs w:val="26"/>
          <w:lang w:val="en-US"/>
        </w:rPr>
        <w:t xml:space="preserve">nostics of </w:t>
      </w:r>
      <w:r w:rsidR="00074D4A" w:rsidRPr="00F05BB9">
        <w:rPr>
          <w:rFonts w:ascii="Times New Roman" w:hAnsi="Times New Roman"/>
          <w:noProof/>
          <w:sz w:val="26"/>
          <w:szCs w:val="26"/>
          <w:lang w:val="en-US"/>
        </w:rPr>
        <w:t>the nature</w:t>
      </w:r>
      <w:r w:rsidR="00074D4A" w:rsidRPr="00F05BB9">
        <w:rPr>
          <w:rFonts w:ascii="Times New Roman" w:hAnsi="Times New Roman"/>
          <w:sz w:val="26"/>
          <w:szCs w:val="26"/>
          <w:lang w:val="en-US"/>
        </w:rPr>
        <w:t xml:space="preserve"> and </w:t>
      </w:r>
      <w:r w:rsidR="00C976AF" w:rsidRPr="00F05BB9">
        <w:rPr>
          <w:rFonts w:ascii="Times New Roman" w:hAnsi="Times New Roman"/>
          <w:sz w:val="26"/>
          <w:szCs w:val="26"/>
          <w:lang w:val="en-US"/>
        </w:rPr>
        <w:t>problems</w:t>
      </w:r>
      <w:r w:rsidR="00074D4A" w:rsidRPr="00F05BB9">
        <w:rPr>
          <w:rFonts w:ascii="Times New Roman" w:hAnsi="Times New Roman"/>
          <w:sz w:val="26"/>
          <w:szCs w:val="26"/>
          <w:lang w:val="en-US"/>
        </w:rPr>
        <w:t xml:space="preserve"> related to the given research subject. </w:t>
      </w:r>
    </w:p>
    <w:p w:rsidR="007A20BC" w:rsidRPr="00F05BB9" w:rsidRDefault="0099764D" w:rsidP="00E022F9">
      <w:pPr>
        <w:pStyle w:val="af4"/>
        <w:numPr>
          <w:ilvl w:val="0"/>
          <w:numId w:val="8"/>
        </w:numPr>
        <w:shd w:val="clear" w:color="auto" w:fill="FFFFFF"/>
        <w:spacing w:after="0" w:line="240" w:lineRule="auto"/>
        <w:ind w:left="0" w:firstLine="709"/>
        <w:jc w:val="both"/>
        <w:rPr>
          <w:rFonts w:ascii="Times New Roman" w:hAnsi="Times New Roman"/>
          <w:sz w:val="26"/>
          <w:szCs w:val="26"/>
          <w:lang w:val="en-US"/>
        </w:rPr>
      </w:pPr>
      <w:r w:rsidRPr="00F05BB9">
        <w:rPr>
          <w:rFonts w:ascii="Times New Roman" w:hAnsi="Times New Roman"/>
          <w:i/>
          <w:sz w:val="26"/>
          <w:szCs w:val="26"/>
          <w:lang w:val="en-US"/>
        </w:rPr>
        <w:t xml:space="preserve">Research project format </w:t>
      </w:r>
      <w:r w:rsidR="008C292D" w:rsidRPr="00F05BB9">
        <w:rPr>
          <w:rFonts w:ascii="Times New Roman" w:hAnsi="Times New Roman"/>
          <w:sz w:val="26"/>
          <w:szCs w:val="26"/>
          <w:lang w:val="en-US"/>
        </w:rPr>
        <w:t xml:space="preserve">– </w:t>
      </w:r>
      <w:r w:rsidR="00906FC2" w:rsidRPr="00F05BB9">
        <w:rPr>
          <w:rFonts w:ascii="Times New Roman" w:hAnsi="Times New Roman"/>
          <w:sz w:val="26"/>
          <w:szCs w:val="26"/>
          <w:lang w:val="en-US"/>
        </w:rPr>
        <w:t xml:space="preserve">This concerns the </w:t>
      </w:r>
      <w:r w:rsidR="008C292D" w:rsidRPr="00F05BB9">
        <w:rPr>
          <w:rFonts w:ascii="Times New Roman" w:hAnsi="Times New Roman"/>
          <w:sz w:val="26"/>
          <w:szCs w:val="26"/>
          <w:lang w:val="en-US"/>
        </w:rPr>
        <w:t>development (either on an ind</w:t>
      </w:r>
      <w:r w:rsidR="008C292D" w:rsidRPr="00F05BB9">
        <w:rPr>
          <w:rFonts w:ascii="Times New Roman" w:hAnsi="Times New Roman"/>
          <w:sz w:val="26"/>
          <w:szCs w:val="26"/>
          <w:lang w:val="en-US"/>
        </w:rPr>
        <w:t>i</w:t>
      </w:r>
      <w:r w:rsidR="008C292D" w:rsidRPr="00F05BB9">
        <w:rPr>
          <w:rFonts w:ascii="Times New Roman" w:hAnsi="Times New Roman"/>
          <w:sz w:val="26"/>
          <w:szCs w:val="26"/>
          <w:lang w:val="en-US"/>
        </w:rPr>
        <w:t xml:space="preserve">vidual basis or as part of </w:t>
      </w:r>
      <w:r w:rsidR="002D36CF" w:rsidRPr="00F05BB9">
        <w:rPr>
          <w:rFonts w:ascii="Times New Roman" w:hAnsi="Times New Roman"/>
          <w:sz w:val="26"/>
          <w:szCs w:val="26"/>
          <w:lang w:val="en-US"/>
        </w:rPr>
        <w:t xml:space="preserve">a </w:t>
      </w:r>
      <w:r w:rsidR="008C292D" w:rsidRPr="00F05BB9">
        <w:rPr>
          <w:rFonts w:ascii="Times New Roman" w:hAnsi="Times New Roman"/>
          <w:noProof/>
          <w:sz w:val="26"/>
          <w:szCs w:val="26"/>
          <w:lang w:val="en-US"/>
        </w:rPr>
        <w:t>group</w:t>
      </w:r>
      <w:r w:rsidR="008C292D" w:rsidRPr="00F05BB9">
        <w:rPr>
          <w:rFonts w:ascii="Times New Roman" w:hAnsi="Times New Roman"/>
          <w:sz w:val="26"/>
          <w:szCs w:val="26"/>
          <w:lang w:val="en-US"/>
        </w:rPr>
        <w:t>)</w:t>
      </w:r>
      <w:r w:rsidR="00EA5941" w:rsidRPr="00F05BB9">
        <w:rPr>
          <w:rFonts w:ascii="Times New Roman" w:hAnsi="Times New Roman"/>
          <w:sz w:val="26"/>
          <w:szCs w:val="26"/>
          <w:lang w:val="en-US"/>
        </w:rPr>
        <w:t xml:space="preserve"> of an </w:t>
      </w:r>
      <w:r w:rsidR="00EA5941" w:rsidRPr="00F05BB9">
        <w:rPr>
          <w:rFonts w:ascii="Times New Roman" w:hAnsi="Times New Roman"/>
          <w:noProof/>
          <w:sz w:val="26"/>
          <w:szCs w:val="26"/>
          <w:lang w:val="en-US"/>
        </w:rPr>
        <w:t>applicable</w:t>
      </w:r>
      <w:r w:rsidR="00EA5941" w:rsidRPr="00F05BB9">
        <w:rPr>
          <w:rFonts w:ascii="Times New Roman" w:hAnsi="Times New Roman"/>
          <w:sz w:val="26"/>
          <w:szCs w:val="26"/>
          <w:lang w:val="en-US"/>
        </w:rPr>
        <w:t xml:space="preserve"> problem, resulting in the creation of a certain </w:t>
      </w:r>
      <w:r w:rsidR="007D4F0C" w:rsidRPr="00F05BB9">
        <w:rPr>
          <w:rFonts w:ascii="Times New Roman" w:hAnsi="Times New Roman"/>
          <w:sz w:val="26"/>
          <w:szCs w:val="26"/>
          <w:lang w:val="en-US"/>
        </w:rPr>
        <w:t>product</w:t>
      </w:r>
      <w:r w:rsidR="00EA5941" w:rsidRPr="00F05BB9">
        <w:rPr>
          <w:rFonts w:ascii="Times New Roman" w:hAnsi="Times New Roman"/>
          <w:sz w:val="26"/>
          <w:szCs w:val="26"/>
          <w:lang w:val="en-US"/>
        </w:rPr>
        <w:t xml:space="preserve"> (project solution). </w:t>
      </w:r>
      <w:r w:rsidR="00D2194E" w:rsidRPr="00F05BB9">
        <w:rPr>
          <w:rFonts w:ascii="Times New Roman" w:hAnsi="Times New Roman"/>
          <w:sz w:val="26"/>
          <w:szCs w:val="26"/>
          <w:lang w:val="en-US"/>
        </w:rPr>
        <w:t xml:space="preserve">A </w:t>
      </w:r>
      <w:r w:rsidR="0001150C" w:rsidRPr="00F05BB9">
        <w:rPr>
          <w:rFonts w:ascii="Times New Roman" w:hAnsi="Times New Roman"/>
          <w:sz w:val="26"/>
          <w:szCs w:val="26"/>
          <w:lang w:val="en-US"/>
        </w:rPr>
        <w:t>thesis</w:t>
      </w:r>
      <w:r w:rsidR="00D2194E" w:rsidRPr="00F05BB9">
        <w:rPr>
          <w:rFonts w:ascii="Times New Roman" w:hAnsi="Times New Roman"/>
          <w:sz w:val="26"/>
          <w:szCs w:val="26"/>
          <w:lang w:val="en-US"/>
        </w:rPr>
        <w:t xml:space="preserve"> should be comprised of a review of a relevant problem/issue within the frame</w:t>
      </w:r>
      <w:r w:rsidR="005F31BE" w:rsidRPr="00F05BB9">
        <w:rPr>
          <w:rFonts w:ascii="Times New Roman" w:hAnsi="Times New Roman"/>
          <w:sz w:val="26"/>
          <w:szCs w:val="26"/>
          <w:lang w:val="en-US"/>
        </w:rPr>
        <w:t>work</w:t>
      </w:r>
      <w:r w:rsidR="00D2194E" w:rsidRPr="00F05BB9">
        <w:rPr>
          <w:rFonts w:ascii="Times New Roman" w:hAnsi="Times New Roman"/>
          <w:sz w:val="26"/>
          <w:szCs w:val="26"/>
          <w:lang w:val="en-US"/>
        </w:rPr>
        <w:t xml:space="preserve"> of the given project and </w:t>
      </w:r>
      <w:r w:rsidR="005F31BE" w:rsidRPr="00F05BB9">
        <w:rPr>
          <w:rFonts w:ascii="Times New Roman" w:hAnsi="Times New Roman"/>
          <w:sz w:val="26"/>
          <w:szCs w:val="26"/>
          <w:lang w:val="en-US"/>
        </w:rPr>
        <w:t xml:space="preserve">a </w:t>
      </w:r>
      <w:r w:rsidR="00D2194E" w:rsidRPr="00F05BB9">
        <w:rPr>
          <w:rFonts w:ascii="Times New Roman" w:hAnsi="Times New Roman"/>
          <w:sz w:val="26"/>
          <w:szCs w:val="26"/>
          <w:lang w:val="en-US"/>
        </w:rPr>
        <w:t>report on the implementation of the project and its results</w:t>
      </w:r>
      <w:r w:rsidR="00C508C5" w:rsidRPr="00F05BB9">
        <w:rPr>
          <w:rFonts w:ascii="Times New Roman" w:hAnsi="Times New Roman"/>
          <w:sz w:val="26"/>
          <w:szCs w:val="26"/>
          <w:lang w:val="en-US"/>
        </w:rPr>
        <w:t>.</w:t>
      </w:r>
      <w:r w:rsidR="00B37EB8" w:rsidRPr="00F05BB9">
        <w:rPr>
          <w:rFonts w:ascii="Times New Roman" w:hAnsi="Times New Roman"/>
          <w:color w:val="000000"/>
          <w:sz w:val="26"/>
          <w:szCs w:val="26"/>
          <w:lang w:val="en-US"/>
        </w:rPr>
        <w:t xml:space="preserve"> </w:t>
      </w:r>
      <w:r w:rsidR="00E4087B" w:rsidRPr="00F05BB9">
        <w:rPr>
          <w:rFonts w:ascii="Times New Roman" w:hAnsi="Times New Roman"/>
          <w:color w:val="000000"/>
          <w:sz w:val="26"/>
          <w:szCs w:val="26"/>
          <w:lang w:val="en-US"/>
        </w:rPr>
        <w:t xml:space="preserve">In addition to </w:t>
      </w:r>
      <w:r w:rsidR="005F31BE" w:rsidRPr="00F05BB9">
        <w:rPr>
          <w:rFonts w:ascii="Times New Roman" w:hAnsi="Times New Roman"/>
          <w:color w:val="000000"/>
          <w:sz w:val="26"/>
          <w:szCs w:val="26"/>
          <w:lang w:val="en-US"/>
        </w:rPr>
        <w:t>the</w:t>
      </w:r>
      <w:r w:rsidR="00E4087B" w:rsidRPr="00F05BB9">
        <w:rPr>
          <w:rFonts w:ascii="Times New Roman" w:hAnsi="Times New Roman"/>
          <w:color w:val="000000"/>
          <w:sz w:val="26"/>
          <w:szCs w:val="26"/>
          <w:lang w:val="en-US"/>
        </w:rPr>
        <w:t xml:space="preserve"> research component, a </w:t>
      </w:r>
      <w:r w:rsidR="00041E0D" w:rsidRPr="00F05BB9">
        <w:rPr>
          <w:rFonts w:ascii="Times New Roman" w:hAnsi="Times New Roman"/>
          <w:color w:val="000000"/>
          <w:sz w:val="26"/>
          <w:szCs w:val="26"/>
          <w:lang w:val="en-US"/>
        </w:rPr>
        <w:t>thesis</w:t>
      </w:r>
      <w:r w:rsidR="00E4087B" w:rsidRPr="00F05BB9">
        <w:rPr>
          <w:rFonts w:ascii="Times New Roman" w:hAnsi="Times New Roman"/>
          <w:color w:val="000000"/>
          <w:sz w:val="26"/>
          <w:szCs w:val="26"/>
          <w:lang w:val="en-US"/>
        </w:rPr>
        <w:t xml:space="preserve"> of this type should feature a project component, which should be performed in an independent manner, feature </w:t>
      </w:r>
      <w:r w:rsidR="00B57375" w:rsidRPr="00F05BB9">
        <w:rPr>
          <w:rFonts w:ascii="Times New Roman" w:hAnsi="Times New Roman"/>
          <w:color w:val="000000"/>
          <w:sz w:val="26"/>
          <w:szCs w:val="26"/>
          <w:lang w:val="en-US"/>
        </w:rPr>
        <w:t xml:space="preserve">well-stated, detailed </w:t>
      </w:r>
      <w:r w:rsidR="005F31BE" w:rsidRPr="00F05BB9">
        <w:rPr>
          <w:rFonts w:ascii="Times New Roman" w:hAnsi="Times New Roman"/>
          <w:color w:val="000000"/>
          <w:sz w:val="26"/>
          <w:szCs w:val="26"/>
          <w:lang w:val="en-US"/>
        </w:rPr>
        <w:t>grounds</w:t>
      </w:r>
      <w:r w:rsidR="00B57375" w:rsidRPr="00F05BB9">
        <w:rPr>
          <w:rFonts w:ascii="Times New Roman" w:hAnsi="Times New Roman"/>
          <w:color w:val="000000"/>
          <w:sz w:val="26"/>
          <w:szCs w:val="26"/>
          <w:lang w:val="en-US"/>
        </w:rPr>
        <w:t xml:space="preserve"> for respective project solutions, the steps and method</w:t>
      </w:r>
      <w:r w:rsidR="00FB14E1" w:rsidRPr="00F05BB9">
        <w:rPr>
          <w:rFonts w:ascii="Times New Roman" w:hAnsi="Times New Roman"/>
          <w:color w:val="000000"/>
          <w:sz w:val="26"/>
          <w:szCs w:val="26"/>
          <w:lang w:val="en-US"/>
        </w:rPr>
        <w:t>s</w:t>
      </w:r>
      <w:r w:rsidR="00B57375" w:rsidRPr="00F05BB9">
        <w:rPr>
          <w:rFonts w:ascii="Times New Roman" w:hAnsi="Times New Roman"/>
          <w:color w:val="000000"/>
          <w:sz w:val="26"/>
          <w:szCs w:val="26"/>
          <w:lang w:val="en-US"/>
        </w:rPr>
        <w:t xml:space="preserve"> for implementing the project, and, if possible, the results of the project’s implementation. </w:t>
      </w:r>
      <w:r w:rsidR="00755EC3" w:rsidRPr="00F05BB9">
        <w:rPr>
          <w:rFonts w:ascii="Times New Roman" w:hAnsi="Times New Roman"/>
          <w:color w:val="000000"/>
          <w:sz w:val="26"/>
          <w:szCs w:val="26"/>
          <w:lang w:val="en-US"/>
        </w:rPr>
        <w:t>A thesis</w:t>
      </w:r>
      <w:r w:rsidR="00DD7A51" w:rsidRPr="00F05BB9">
        <w:rPr>
          <w:rFonts w:ascii="Times New Roman" w:hAnsi="Times New Roman"/>
          <w:color w:val="000000"/>
          <w:sz w:val="26"/>
          <w:szCs w:val="26"/>
          <w:lang w:val="en-US"/>
        </w:rPr>
        <w:t xml:space="preserve"> that is considered excellent should have an in-depth, multifaceted basis for the project solutions presented therein, based on an analysis of the actual situation in a given organiz</w:t>
      </w:r>
      <w:r w:rsidR="00DD7A51" w:rsidRPr="00F05BB9">
        <w:rPr>
          <w:rFonts w:ascii="Times New Roman" w:hAnsi="Times New Roman"/>
          <w:color w:val="000000"/>
          <w:sz w:val="26"/>
          <w:szCs w:val="26"/>
          <w:lang w:val="en-US"/>
        </w:rPr>
        <w:t>a</w:t>
      </w:r>
      <w:r w:rsidR="00DD7A51" w:rsidRPr="00F05BB9">
        <w:rPr>
          <w:rFonts w:ascii="Times New Roman" w:hAnsi="Times New Roman"/>
          <w:color w:val="000000"/>
          <w:sz w:val="26"/>
          <w:szCs w:val="26"/>
          <w:lang w:val="en-US"/>
        </w:rPr>
        <w:t>tion and its external environment, as well as an analysis of the organization</w:t>
      </w:r>
      <w:r w:rsidR="00FB14E1" w:rsidRPr="00F05BB9">
        <w:rPr>
          <w:rFonts w:ascii="Times New Roman" w:hAnsi="Times New Roman"/>
          <w:color w:val="000000"/>
          <w:sz w:val="26"/>
          <w:szCs w:val="26"/>
          <w:lang w:val="en-US"/>
        </w:rPr>
        <w:t>’</w:t>
      </w:r>
      <w:r w:rsidR="00DD7A51" w:rsidRPr="00F05BB9">
        <w:rPr>
          <w:rFonts w:ascii="Times New Roman" w:hAnsi="Times New Roman"/>
          <w:color w:val="000000"/>
          <w:sz w:val="26"/>
          <w:szCs w:val="26"/>
          <w:lang w:val="en-US"/>
        </w:rPr>
        <w:t>s situation and developmental problems based on a broad volume of empirical research</w:t>
      </w:r>
      <w:r w:rsidR="00B37EB8" w:rsidRPr="00F05BB9">
        <w:rPr>
          <w:rStyle w:val="aff"/>
          <w:rFonts w:ascii="Times New Roman" w:hAnsi="Times New Roman"/>
          <w:color w:val="000000"/>
          <w:sz w:val="26"/>
          <w:szCs w:val="26"/>
        </w:rPr>
        <w:footnoteReference w:customMarkFollows="1" w:id="1"/>
        <w:sym w:font="Symbol" w:char="F02A"/>
      </w:r>
      <w:r w:rsidR="00B37EB8" w:rsidRPr="00F05BB9">
        <w:rPr>
          <w:rStyle w:val="aff"/>
          <w:rFonts w:ascii="Times New Roman" w:hAnsi="Times New Roman"/>
          <w:color w:val="000000"/>
          <w:sz w:val="26"/>
          <w:szCs w:val="26"/>
        </w:rPr>
        <w:sym w:font="Symbol" w:char="F02A"/>
      </w:r>
      <w:r w:rsidR="00B37EB8" w:rsidRPr="00F05BB9">
        <w:rPr>
          <w:rStyle w:val="aff"/>
          <w:rFonts w:ascii="Times New Roman" w:hAnsi="Times New Roman"/>
          <w:color w:val="000000"/>
          <w:sz w:val="26"/>
          <w:szCs w:val="26"/>
        </w:rPr>
        <w:sym w:font="Symbol" w:char="F02A"/>
      </w:r>
      <w:r w:rsidR="00B37EB8" w:rsidRPr="00F05BB9">
        <w:rPr>
          <w:rFonts w:ascii="Times New Roman" w:hAnsi="Times New Roman"/>
          <w:color w:val="000000"/>
          <w:sz w:val="26"/>
          <w:szCs w:val="26"/>
          <w:lang w:val="en-US"/>
        </w:rPr>
        <w:t>.</w:t>
      </w:r>
    </w:p>
    <w:p w:rsidR="008B6CA6" w:rsidRPr="00F05BB9" w:rsidRDefault="00860A19" w:rsidP="00E022F9">
      <w:pPr>
        <w:pStyle w:val="10"/>
        <w:numPr>
          <w:ilvl w:val="1"/>
          <w:numId w:val="6"/>
        </w:numPr>
        <w:tabs>
          <w:tab w:val="clear" w:pos="1790"/>
          <w:tab w:val="num" w:pos="0"/>
          <w:tab w:val="num" w:pos="1276"/>
        </w:tabs>
        <w:ind w:left="0" w:right="0" w:firstLine="709"/>
        <w:rPr>
          <w:sz w:val="26"/>
          <w:szCs w:val="26"/>
          <w:lang w:val="en-US"/>
        </w:rPr>
      </w:pPr>
      <w:r w:rsidRPr="00F05BB9">
        <w:rPr>
          <w:sz w:val="26"/>
          <w:szCs w:val="26"/>
          <w:lang w:val="en-US"/>
        </w:rPr>
        <w:t xml:space="preserve">When composing and defending a thesis, a student should demonstrate his/her abilities and knowledge, relying on one’s in-depth and professional competencies. He/she should independently find </w:t>
      </w:r>
      <w:r w:rsidR="002D37CB" w:rsidRPr="00F05BB9">
        <w:rPr>
          <w:sz w:val="26"/>
          <w:szCs w:val="26"/>
          <w:lang w:val="en-US"/>
        </w:rPr>
        <w:t>an up-to-date, relevant</w:t>
      </w:r>
      <w:r w:rsidRPr="00F05BB9">
        <w:rPr>
          <w:sz w:val="26"/>
          <w:szCs w:val="26"/>
          <w:lang w:val="en-US"/>
        </w:rPr>
        <w:t xml:space="preserve"> solution to a given professional task, as well as expertly state special information, and provide an academic argument and defend his/her position.</w:t>
      </w:r>
    </w:p>
    <w:p w:rsidR="006B1C73" w:rsidRPr="00F05BB9" w:rsidRDefault="00541CF8" w:rsidP="00E022F9">
      <w:pPr>
        <w:pStyle w:val="10"/>
        <w:numPr>
          <w:ilvl w:val="1"/>
          <w:numId w:val="6"/>
        </w:numPr>
        <w:tabs>
          <w:tab w:val="clear" w:pos="1790"/>
          <w:tab w:val="num" w:pos="0"/>
          <w:tab w:val="num" w:pos="1276"/>
        </w:tabs>
        <w:ind w:left="0" w:right="0" w:firstLine="709"/>
        <w:rPr>
          <w:sz w:val="26"/>
          <w:szCs w:val="26"/>
          <w:lang w:val="en-US"/>
        </w:rPr>
      </w:pPr>
      <w:r w:rsidRPr="00F05BB9">
        <w:rPr>
          <w:sz w:val="26"/>
          <w:szCs w:val="26"/>
          <w:lang w:val="en-US"/>
        </w:rPr>
        <w:t>The composition of a term paper is an obligatory early stage of a thesis’ deve</w:t>
      </w:r>
      <w:r w:rsidRPr="00F05BB9">
        <w:rPr>
          <w:sz w:val="26"/>
          <w:szCs w:val="26"/>
          <w:lang w:val="en-US"/>
        </w:rPr>
        <w:t>l</w:t>
      </w:r>
      <w:r w:rsidRPr="00F05BB9">
        <w:rPr>
          <w:sz w:val="26"/>
          <w:szCs w:val="26"/>
          <w:lang w:val="en-US"/>
        </w:rPr>
        <w:t xml:space="preserve">opment. The results of the term paper shall be approved and </w:t>
      </w:r>
      <w:r w:rsidRPr="00F05BB9">
        <w:rPr>
          <w:noProof/>
          <w:sz w:val="26"/>
          <w:szCs w:val="26"/>
          <w:lang w:val="en-US"/>
        </w:rPr>
        <w:t>defended</w:t>
      </w:r>
      <w:r w:rsidRPr="00F05BB9">
        <w:rPr>
          <w:sz w:val="26"/>
          <w:szCs w:val="26"/>
          <w:lang w:val="en-US"/>
        </w:rPr>
        <w:t xml:space="preserve"> upon the conclusion of the first year of</w:t>
      </w:r>
      <w:r w:rsidR="000B3093" w:rsidRPr="00F05BB9">
        <w:rPr>
          <w:sz w:val="26"/>
          <w:szCs w:val="26"/>
          <w:lang w:val="en-US"/>
        </w:rPr>
        <w:t xml:space="preserve"> a student’s</w:t>
      </w:r>
      <w:r w:rsidRPr="00F05BB9">
        <w:rPr>
          <w:sz w:val="26"/>
          <w:szCs w:val="26"/>
          <w:lang w:val="en-US"/>
        </w:rPr>
        <w:t xml:space="preserve"> Master’s studies. A term paper’s materials may be included in a thesis, presented as respective chapters and paragraphs. </w:t>
      </w:r>
    </w:p>
    <w:p w:rsidR="006B1C73" w:rsidRPr="00F05BB9" w:rsidRDefault="008658FB" w:rsidP="00E022F9">
      <w:pPr>
        <w:pStyle w:val="10"/>
        <w:numPr>
          <w:ilvl w:val="1"/>
          <w:numId w:val="6"/>
        </w:numPr>
        <w:tabs>
          <w:tab w:val="clear" w:pos="1790"/>
          <w:tab w:val="num" w:pos="0"/>
          <w:tab w:val="num" w:pos="1276"/>
        </w:tabs>
        <w:ind w:left="0" w:right="0" w:firstLine="709"/>
        <w:rPr>
          <w:sz w:val="26"/>
          <w:szCs w:val="26"/>
          <w:lang w:val="en-US"/>
        </w:rPr>
      </w:pPr>
      <w:bookmarkStart w:id="4" w:name="OLE_LINK5"/>
      <w:bookmarkStart w:id="5" w:name="OLE_LINK6"/>
      <w:r w:rsidRPr="00F05BB9">
        <w:rPr>
          <w:sz w:val="26"/>
          <w:szCs w:val="26"/>
          <w:lang w:val="en-US"/>
        </w:rPr>
        <w:t>A term paper/Master’s thesis shall be written in a foreign language (</w:t>
      </w:r>
      <w:r w:rsidR="008343C5" w:rsidRPr="00F05BB9">
        <w:rPr>
          <w:sz w:val="26"/>
          <w:szCs w:val="26"/>
          <w:lang w:val="en-US"/>
        </w:rPr>
        <w:t xml:space="preserve">i.e., </w:t>
      </w:r>
      <w:r w:rsidRPr="00F05BB9">
        <w:rPr>
          <w:sz w:val="26"/>
          <w:szCs w:val="26"/>
          <w:lang w:val="en-US"/>
        </w:rPr>
        <w:t>En</w:t>
      </w:r>
      <w:r w:rsidRPr="00F05BB9">
        <w:rPr>
          <w:sz w:val="26"/>
          <w:szCs w:val="26"/>
          <w:lang w:val="en-US"/>
        </w:rPr>
        <w:t>g</w:t>
      </w:r>
      <w:r w:rsidRPr="00F05BB9">
        <w:rPr>
          <w:sz w:val="26"/>
          <w:szCs w:val="26"/>
          <w:lang w:val="en-US"/>
        </w:rPr>
        <w:t>li</w:t>
      </w:r>
      <w:r w:rsidR="006814A9">
        <w:rPr>
          <w:sz w:val="26"/>
          <w:szCs w:val="26"/>
          <w:lang w:val="en-US"/>
        </w:rPr>
        <w:t>sh).</w:t>
      </w:r>
      <w:r w:rsidR="005F48BE">
        <w:rPr>
          <w:sz w:val="26"/>
          <w:szCs w:val="26"/>
          <w:lang w:val="en-US"/>
        </w:rPr>
        <w:t xml:space="preserve"> The requirements for writing and formatting a term paper/Master’s thesis in a foreign language (English) are the same as for a term paper/Master’s thesis in Russian. </w:t>
      </w:r>
    </w:p>
    <w:bookmarkEnd w:id="4"/>
    <w:bookmarkEnd w:id="5"/>
    <w:p w:rsidR="006B1C73" w:rsidRPr="00F05BB9" w:rsidRDefault="00670AFF" w:rsidP="00E022F9">
      <w:pPr>
        <w:pStyle w:val="10"/>
        <w:numPr>
          <w:ilvl w:val="0"/>
          <w:numId w:val="0"/>
        </w:numPr>
        <w:tabs>
          <w:tab w:val="num" w:pos="1276"/>
        </w:tabs>
        <w:ind w:right="0" w:firstLine="709"/>
        <w:rPr>
          <w:sz w:val="26"/>
          <w:szCs w:val="26"/>
          <w:lang w:val="en-US"/>
        </w:rPr>
      </w:pPr>
      <w:r w:rsidRPr="00F05BB9">
        <w:rPr>
          <w:sz w:val="26"/>
          <w:szCs w:val="26"/>
          <w:lang w:val="en-US"/>
        </w:rPr>
        <w:t xml:space="preserve">3.7. </w:t>
      </w:r>
      <w:r w:rsidR="008343C5" w:rsidRPr="00F05BB9">
        <w:rPr>
          <w:sz w:val="26"/>
          <w:szCs w:val="26"/>
          <w:lang w:val="en-US"/>
        </w:rPr>
        <w:t>The r</w:t>
      </w:r>
      <w:r w:rsidR="00B629CE" w:rsidRPr="00F05BB9">
        <w:rPr>
          <w:sz w:val="26"/>
          <w:szCs w:val="26"/>
          <w:lang w:val="en-US"/>
        </w:rPr>
        <w:t>equirements as to the composition and format of a term paper/Master’s th</w:t>
      </w:r>
      <w:r w:rsidR="00B629CE" w:rsidRPr="00F05BB9">
        <w:rPr>
          <w:sz w:val="26"/>
          <w:szCs w:val="26"/>
          <w:lang w:val="en-US"/>
        </w:rPr>
        <w:t>e</w:t>
      </w:r>
      <w:r w:rsidR="00B629CE" w:rsidRPr="00F05BB9">
        <w:rPr>
          <w:sz w:val="26"/>
          <w:szCs w:val="26"/>
          <w:lang w:val="en-US"/>
        </w:rPr>
        <w:t>sis, written by a group, should conform to the regular requirements on the writing and fo</w:t>
      </w:r>
      <w:r w:rsidR="00B629CE" w:rsidRPr="00F05BB9">
        <w:rPr>
          <w:sz w:val="26"/>
          <w:szCs w:val="26"/>
          <w:lang w:val="en-US"/>
        </w:rPr>
        <w:t>r</w:t>
      </w:r>
      <w:r w:rsidR="00B629CE" w:rsidRPr="00F05BB9">
        <w:rPr>
          <w:sz w:val="26"/>
          <w:szCs w:val="26"/>
          <w:lang w:val="en-US"/>
        </w:rPr>
        <w:t xml:space="preserve">mat of term papers/theses, if not otherwise stated in these rules. </w:t>
      </w:r>
    </w:p>
    <w:p w:rsidR="00DE2350" w:rsidRPr="00F05BB9" w:rsidRDefault="00DE2350" w:rsidP="00E022F9">
      <w:pPr>
        <w:pStyle w:val="10"/>
        <w:numPr>
          <w:ilvl w:val="0"/>
          <w:numId w:val="0"/>
        </w:numPr>
        <w:ind w:right="0" w:firstLine="709"/>
        <w:rPr>
          <w:sz w:val="26"/>
          <w:szCs w:val="26"/>
          <w:lang w:val="en-US"/>
        </w:rPr>
      </w:pPr>
    </w:p>
    <w:p w:rsidR="00A1773F" w:rsidRPr="00F05BB9" w:rsidRDefault="006A3087" w:rsidP="00E022F9">
      <w:pPr>
        <w:pStyle w:val="10"/>
        <w:numPr>
          <w:ilvl w:val="0"/>
          <w:numId w:val="7"/>
        </w:numPr>
        <w:tabs>
          <w:tab w:val="left" w:pos="14940"/>
        </w:tabs>
        <w:ind w:left="0" w:right="0" w:firstLine="0"/>
        <w:jc w:val="center"/>
        <w:outlineLvl w:val="0"/>
        <w:rPr>
          <w:rFonts w:eastAsia="Times New Roman"/>
          <w:b/>
          <w:bCs/>
          <w:sz w:val="26"/>
          <w:szCs w:val="26"/>
          <w:lang w:val="en-US"/>
        </w:rPr>
      </w:pPr>
      <w:bookmarkStart w:id="6" w:name="_Toc536115613"/>
      <w:r>
        <w:rPr>
          <w:rFonts w:eastAsia="Times New Roman"/>
          <w:b/>
          <w:bCs/>
          <w:sz w:val="26"/>
          <w:szCs w:val="26"/>
          <w:lang w:val="en-US"/>
        </w:rPr>
        <w:t>fG</w:t>
      </w:r>
      <w:r w:rsidR="00B514A7">
        <w:rPr>
          <w:rFonts w:eastAsia="Times New Roman"/>
          <w:b/>
          <w:bCs/>
          <w:sz w:val="26"/>
          <w:szCs w:val="26"/>
          <w:lang w:val="en-US"/>
        </w:rPr>
        <w:t>o</w:t>
      </w:r>
      <w:r w:rsidR="00340260" w:rsidRPr="00F05BB9">
        <w:rPr>
          <w:rFonts w:eastAsia="Times New Roman"/>
          <w:b/>
          <w:bCs/>
          <w:sz w:val="26"/>
          <w:szCs w:val="26"/>
          <w:lang w:val="en-US"/>
        </w:rPr>
        <w:t>al</w:t>
      </w:r>
      <w:r w:rsidR="00EE20E9" w:rsidRPr="00F05BB9">
        <w:rPr>
          <w:rFonts w:eastAsia="Times New Roman"/>
          <w:b/>
          <w:bCs/>
          <w:sz w:val="26"/>
          <w:szCs w:val="26"/>
          <w:lang w:val="en-US"/>
        </w:rPr>
        <w:t xml:space="preserve"> and Objectives of Completing Term Papers and Master’s </w:t>
      </w:r>
      <w:r w:rsidR="00041E0D" w:rsidRPr="00F05BB9">
        <w:rPr>
          <w:rFonts w:eastAsia="Times New Roman"/>
          <w:b/>
          <w:bCs/>
          <w:sz w:val="26"/>
          <w:szCs w:val="26"/>
          <w:lang w:val="en-US"/>
        </w:rPr>
        <w:t>Theses</w:t>
      </w:r>
      <w:bookmarkEnd w:id="6"/>
    </w:p>
    <w:p w:rsidR="00A1773F" w:rsidRPr="00F05BB9" w:rsidRDefault="00A1773F" w:rsidP="00E022F9">
      <w:pPr>
        <w:pStyle w:val="10"/>
        <w:numPr>
          <w:ilvl w:val="0"/>
          <w:numId w:val="0"/>
        </w:numPr>
        <w:tabs>
          <w:tab w:val="left" w:pos="14940"/>
        </w:tabs>
        <w:ind w:right="0" w:firstLine="709"/>
        <w:rPr>
          <w:sz w:val="26"/>
          <w:szCs w:val="26"/>
          <w:lang w:val="en-US"/>
        </w:rPr>
      </w:pPr>
    </w:p>
    <w:p w:rsidR="00923575" w:rsidRPr="00F05BB9" w:rsidRDefault="00EE20E9" w:rsidP="00E022F9">
      <w:pPr>
        <w:pStyle w:val="10"/>
        <w:numPr>
          <w:ilvl w:val="1"/>
          <w:numId w:val="7"/>
        </w:numPr>
        <w:tabs>
          <w:tab w:val="left" w:pos="851"/>
        </w:tabs>
        <w:ind w:left="0" w:right="0" w:firstLine="709"/>
        <w:rPr>
          <w:sz w:val="26"/>
          <w:szCs w:val="26"/>
          <w:lang w:val="en-US"/>
        </w:rPr>
      </w:pPr>
      <w:r w:rsidRPr="00F05BB9">
        <w:rPr>
          <w:sz w:val="26"/>
          <w:szCs w:val="26"/>
          <w:lang w:val="en-US"/>
        </w:rPr>
        <w:t xml:space="preserve">The </w:t>
      </w:r>
      <w:r w:rsidR="00340260" w:rsidRPr="00F05BB9">
        <w:rPr>
          <w:sz w:val="26"/>
          <w:szCs w:val="26"/>
          <w:lang w:val="en-US"/>
        </w:rPr>
        <w:t>goal</w:t>
      </w:r>
      <w:r w:rsidRPr="00F05BB9">
        <w:rPr>
          <w:sz w:val="26"/>
          <w:szCs w:val="26"/>
          <w:lang w:val="en-US"/>
        </w:rPr>
        <w:t xml:space="preserve"> of completing terms papers and Master’s </w:t>
      </w:r>
      <w:r w:rsidR="00041E0D" w:rsidRPr="00F05BB9">
        <w:rPr>
          <w:sz w:val="26"/>
          <w:szCs w:val="26"/>
          <w:lang w:val="en-US"/>
        </w:rPr>
        <w:t xml:space="preserve">theses </w:t>
      </w:r>
      <w:r w:rsidRPr="00F05BB9">
        <w:rPr>
          <w:sz w:val="26"/>
          <w:szCs w:val="26"/>
          <w:lang w:val="en-US"/>
        </w:rPr>
        <w:t>is the systematiz</w:t>
      </w:r>
      <w:r w:rsidRPr="00F05BB9">
        <w:rPr>
          <w:sz w:val="26"/>
          <w:szCs w:val="26"/>
          <w:lang w:val="en-US"/>
        </w:rPr>
        <w:t>a</w:t>
      </w:r>
      <w:r w:rsidRPr="00F05BB9">
        <w:rPr>
          <w:sz w:val="26"/>
          <w:szCs w:val="26"/>
          <w:lang w:val="en-US"/>
        </w:rPr>
        <w:t xml:space="preserve">tion, expansion and development of general academic, instrumental, social, </w:t>
      </w:r>
      <w:r w:rsidR="0000679E" w:rsidRPr="00F05BB9">
        <w:rPr>
          <w:sz w:val="26"/>
          <w:szCs w:val="26"/>
          <w:lang w:val="en-US"/>
        </w:rPr>
        <w:t>cultural</w:t>
      </w:r>
      <w:r w:rsidRPr="00F05BB9">
        <w:rPr>
          <w:sz w:val="26"/>
          <w:szCs w:val="26"/>
          <w:lang w:val="en-US"/>
        </w:rPr>
        <w:t xml:space="preserve"> and pr</w:t>
      </w:r>
      <w:r w:rsidRPr="00F05BB9">
        <w:rPr>
          <w:sz w:val="26"/>
          <w:szCs w:val="26"/>
          <w:lang w:val="en-US"/>
        </w:rPr>
        <w:t>o</w:t>
      </w:r>
      <w:r w:rsidRPr="00F05BB9">
        <w:rPr>
          <w:sz w:val="26"/>
          <w:szCs w:val="26"/>
          <w:lang w:val="en-US"/>
        </w:rPr>
        <w:t xml:space="preserve">fessional </w:t>
      </w:r>
      <w:r w:rsidR="007A3F50" w:rsidRPr="00F05BB9">
        <w:rPr>
          <w:sz w:val="26"/>
          <w:szCs w:val="26"/>
          <w:lang w:val="en-US"/>
        </w:rPr>
        <w:t>competencies</w:t>
      </w:r>
      <w:r w:rsidRPr="00F05BB9">
        <w:rPr>
          <w:sz w:val="26"/>
          <w:szCs w:val="26"/>
          <w:lang w:val="en-US"/>
        </w:rPr>
        <w:t xml:space="preserve"> through engaging with complex objectives</w:t>
      </w:r>
      <w:r w:rsidR="008343C5" w:rsidRPr="00F05BB9">
        <w:rPr>
          <w:sz w:val="26"/>
          <w:szCs w:val="26"/>
          <w:lang w:val="en-US"/>
        </w:rPr>
        <w:t>, while also</w:t>
      </w:r>
      <w:r w:rsidRPr="00F05BB9">
        <w:rPr>
          <w:sz w:val="26"/>
          <w:szCs w:val="26"/>
          <w:lang w:val="en-US"/>
        </w:rPr>
        <w:t xml:space="preserve"> relying on research elements, as well as determining the level </w:t>
      </w:r>
      <w:r w:rsidR="008343C5" w:rsidRPr="00F05BB9">
        <w:rPr>
          <w:sz w:val="26"/>
          <w:szCs w:val="26"/>
          <w:lang w:val="en-US"/>
        </w:rPr>
        <w:t>of</w:t>
      </w:r>
      <w:r w:rsidRPr="00F05BB9">
        <w:rPr>
          <w:sz w:val="26"/>
          <w:szCs w:val="26"/>
          <w:lang w:val="en-US"/>
        </w:rPr>
        <w:t xml:space="preserve"> a </w:t>
      </w:r>
      <w:r w:rsidR="00E07C09">
        <w:rPr>
          <w:sz w:val="26"/>
          <w:szCs w:val="26"/>
          <w:lang w:val="en-US"/>
        </w:rPr>
        <w:t>student</w:t>
      </w:r>
      <w:r w:rsidRPr="00F05BB9">
        <w:rPr>
          <w:sz w:val="26"/>
          <w:szCs w:val="26"/>
          <w:lang w:val="en-US"/>
        </w:rPr>
        <w:t xml:space="preserve">’s readiness to engage in </w:t>
      </w:r>
      <w:r w:rsidR="008343C5" w:rsidRPr="00F05BB9">
        <w:rPr>
          <w:sz w:val="26"/>
          <w:szCs w:val="26"/>
          <w:lang w:val="en-US"/>
        </w:rPr>
        <w:t xml:space="preserve">both </w:t>
      </w:r>
      <w:r w:rsidRPr="00F05BB9">
        <w:rPr>
          <w:sz w:val="26"/>
          <w:szCs w:val="26"/>
          <w:lang w:val="en-US"/>
        </w:rPr>
        <w:t xml:space="preserve">research and practical work. </w:t>
      </w:r>
    </w:p>
    <w:p w:rsidR="00A1773F" w:rsidRPr="00F05BB9" w:rsidRDefault="00923575" w:rsidP="00E022F9">
      <w:pPr>
        <w:pStyle w:val="10"/>
        <w:numPr>
          <w:ilvl w:val="0"/>
          <w:numId w:val="0"/>
        </w:numPr>
        <w:tabs>
          <w:tab w:val="left" w:pos="14940"/>
        </w:tabs>
        <w:ind w:right="0" w:firstLine="709"/>
        <w:rPr>
          <w:sz w:val="26"/>
          <w:szCs w:val="26"/>
          <w:lang w:val="en-US"/>
        </w:rPr>
      </w:pPr>
      <w:r w:rsidRPr="00F05BB9">
        <w:rPr>
          <w:sz w:val="26"/>
          <w:szCs w:val="26"/>
          <w:lang w:val="en-US"/>
        </w:rPr>
        <w:t xml:space="preserve">4.2. </w:t>
      </w:r>
      <w:r w:rsidR="00DA6545" w:rsidRPr="00F05BB9">
        <w:rPr>
          <w:sz w:val="26"/>
          <w:szCs w:val="26"/>
          <w:lang w:val="en-US"/>
        </w:rPr>
        <w:t>The main objectives</w:t>
      </w:r>
      <w:r w:rsidR="00216267" w:rsidRPr="00F05BB9">
        <w:rPr>
          <w:sz w:val="26"/>
          <w:szCs w:val="26"/>
          <w:lang w:val="en-US"/>
        </w:rPr>
        <w:t xml:space="preserve"> </w:t>
      </w:r>
      <w:r w:rsidR="008343C5" w:rsidRPr="00F05BB9">
        <w:rPr>
          <w:sz w:val="26"/>
          <w:szCs w:val="26"/>
          <w:lang w:val="en-US"/>
        </w:rPr>
        <w:t>with respect to the</w:t>
      </w:r>
      <w:r w:rsidR="00DA6545" w:rsidRPr="00F05BB9">
        <w:rPr>
          <w:sz w:val="26"/>
          <w:szCs w:val="26"/>
          <w:lang w:val="en-US"/>
        </w:rPr>
        <w:t xml:space="preserve"> completion and defence of</w:t>
      </w:r>
      <w:r w:rsidR="007D689C" w:rsidRPr="00F05BB9">
        <w:rPr>
          <w:sz w:val="26"/>
          <w:szCs w:val="26"/>
          <w:lang w:val="en-US"/>
        </w:rPr>
        <w:t xml:space="preserve"> term papers and these</w:t>
      </w:r>
      <w:r w:rsidR="00DA6545" w:rsidRPr="00F05BB9">
        <w:rPr>
          <w:sz w:val="26"/>
          <w:szCs w:val="26"/>
          <w:lang w:val="en-US"/>
        </w:rPr>
        <w:t xml:space="preserve">s include: </w:t>
      </w:r>
    </w:p>
    <w:p w:rsidR="00A1773F" w:rsidRPr="00F05BB9" w:rsidRDefault="007A3F50"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rFonts w:eastAsia="Arial Unicode MS"/>
          <w:iCs/>
          <w:sz w:val="26"/>
          <w:szCs w:val="26"/>
          <w:lang w:val="en-US"/>
        </w:rPr>
        <w:t>expanding upon, systemization and integration of theoretical knowledge and pract</w:t>
      </w:r>
      <w:r w:rsidRPr="00F05BB9">
        <w:rPr>
          <w:rFonts w:eastAsia="Arial Unicode MS"/>
          <w:iCs/>
          <w:sz w:val="26"/>
          <w:szCs w:val="26"/>
          <w:lang w:val="en-US"/>
        </w:rPr>
        <w:t>i</w:t>
      </w:r>
      <w:r w:rsidRPr="00F05BB9">
        <w:rPr>
          <w:rFonts w:eastAsia="Arial Unicode MS"/>
          <w:iCs/>
          <w:sz w:val="26"/>
          <w:szCs w:val="26"/>
          <w:lang w:val="en-US"/>
        </w:rPr>
        <w:t xml:space="preserve">cal skills in </w:t>
      </w:r>
      <w:r w:rsidR="00132946" w:rsidRPr="00F05BB9">
        <w:rPr>
          <w:rFonts w:eastAsia="Arial Unicode MS"/>
          <w:iCs/>
          <w:sz w:val="26"/>
          <w:szCs w:val="26"/>
          <w:lang w:val="en-US"/>
        </w:rPr>
        <w:t xml:space="preserve">a </w:t>
      </w:r>
      <w:r w:rsidRPr="00F05BB9">
        <w:rPr>
          <w:rFonts w:eastAsia="Arial Unicode MS"/>
          <w:iCs/>
          <w:sz w:val="26"/>
          <w:szCs w:val="26"/>
          <w:lang w:val="en-US"/>
        </w:rPr>
        <w:t>given field of study;</w:t>
      </w:r>
    </w:p>
    <w:p w:rsidR="00A1773F" w:rsidRPr="00F05BB9" w:rsidRDefault="005A2482"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rFonts w:eastAsia="Arial Unicode MS"/>
          <w:iCs/>
          <w:sz w:val="26"/>
          <w:szCs w:val="26"/>
          <w:lang w:val="en-US"/>
        </w:rPr>
        <w:t xml:space="preserve">developing one’s skills to critically assess and </w:t>
      </w:r>
      <w:r w:rsidR="008B5E96" w:rsidRPr="00F05BB9">
        <w:rPr>
          <w:rFonts w:eastAsia="Arial Unicode MS"/>
          <w:iCs/>
          <w:sz w:val="26"/>
          <w:szCs w:val="26"/>
          <w:lang w:val="en-US"/>
        </w:rPr>
        <w:t>summarize</w:t>
      </w:r>
      <w:r w:rsidR="00042C09" w:rsidRPr="00F05BB9">
        <w:rPr>
          <w:rFonts w:eastAsia="Arial Unicode MS"/>
          <w:iCs/>
          <w:sz w:val="26"/>
          <w:szCs w:val="26"/>
          <w:lang w:val="en-US"/>
        </w:rPr>
        <w:t xml:space="preserve"> concepts and various points </w:t>
      </w:r>
      <w:r w:rsidR="00380717" w:rsidRPr="00F05BB9">
        <w:rPr>
          <w:rFonts w:eastAsia="Arial Unicode MS"/>
          <w:iCs/>
          <w:sz w:val="26"/>
          <w:szCs w:val="26"/>
          <w:lang w:val="en-US"/>
        </w:rPr>
        <w:t xml:space="preserve">of view on a given topic; </w:t>
      </w:r>
    </w:p>
    <w:p w:rsidR="00A1773F" w:rsidRPr="00F05BB9" w:rsidRDefault="0082143A"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rFonts w:eastAsia="Arial Unicode MS"/>
          <w:iCs/>
          <w:sz w:val="26"/>
          <w:szCs w:val="26"/>
          <w:lang w:val="en-US"/>
        </w:rPr>
        <w:lastRenderedPageBreak/>
        <w:t xml:space="preserve">stimulating one’s skills to carry out </w:t>
      </w:r>
      <w:r w:rsidRPr="00F05BB9">
        <w:rPr>
          <w:rFonts w:eastAsia="Arial Unicode MS"/>
          <w:iCs/>
          <w:noProof/>
          <w:sz w:val="26"/>
          <w:szCs w:val="26"/>
          <w:lang w:val="en-US"/>
        </w:rPr>
        <w:t>independent</w:t>
      </w:r>
      <w:r w:rsidRPr="00F05BB9">
        <w:rPr>
          <w:rFonts w:eastAsia="Arial Unicode MS"/>
          <w:iCs/>
          <w:sz w:val="26"/>
          <w:szCs w:val="26"/>
          <w:lang w:val="en-US"/>
        </w:rPr>
        <w:t xml:space="preserve"> analysis of a given research ph</w:t>
      </w:r>
      <w:r w:rsidRPr="00F05BB9">
        <w:rPr>
          <w:rFonts w:eastAsia="Arial Unicode MS"/>
          <w:iCs/>
          <w:sz w:val="26"/>
          <w:szCs w:val="26"/>
          <w:lang w:val="en-US"/>
        </w:rPr>
        <w:t>e</w:t>
      </w:r>
      <w:r w:rsidRPr="00F05BB9">
        <w:rPr>
          <w:rFonts w:eastAsia="Arial Unicode MS"/>
          <w:iCs/>
          <w:sz w:val="26"/>
          <w:szCs w:val="26"/>
          <w:lang w:val="en-US"/>
        </w:rPr>
        <w:t xml:space="preserve">nomenon; </w:t>
      </w:r>
    </w:p>
    <w:p w:rsidR="00A1773F" w:rsidRPr="00F05BB9" w:rsidRDefault="000131D5"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rFonts w:eastAsia="Arial Unicode MS"/>
          <w:iCs/>
          <w:sz w:val="26"/>
          <w:szCs w:val="26"/>
          <w:lang w:val="en-US"/>
        </w:rPr>
        <w:t xml:space="preserve">applying acquired knowledge in finding solutions to real-life issues related to the given field of study; </w:t>
      </w:r>
    </w:p>
    <w:p w:rsidR="00A1773F" w:rsidRPr="00F05BB9" w:rsidRDefault="00D67505"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rFonts w:eastAsia="Arial Unicode MS"/>
          <w:iCs/>
          <w:sz w:val="26"/>
          <w:szCs w:val="26"/>
          <w:lang w:val="en-US"/>
        </w:rPr>
        <w:t>developing approaches to rectifying administrative problems, related to the deve</w:t>
      </w:r>
      <w:r w:rsidRPr="00F05BB9">
        <w:rPr>
          <w:rFonts w:eastAsia="Arial Unicode MS"/>
          <w:iCs/>
          <w:sz w:val="26"/>
          <w:szCs w:val="26"/>
          <w:lang w:val="en-US"/>
        </w:rPr>
        <w:t>l</w:t>
      </w:r>
      <w:r w:rsidRPr="00F05BB9">
        <w:rPr>
          <w:rFonts w:eastAsia="Arial Unicode MS"/>
          <w:iCs/>
          <w:sz w:val="26"/>
          <w:szCs w:val="26"/>
          <w:lang w:val="en-US"/>
        </w:rPr>
        <w:t xml:space="preserve">opment of new technological innovation in Russia; </w:t>
      </w:r>
    </w:p>
    <w:p w:rsidR="00A1773F" w:rsidRPr="00F05BB9" w:rsidRDefault="00A1773F"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rFonts w:eastAsia="Arial Unicode MS"/>
          <w:iCs/>
          <w:sz w:val="26"/>
          <w:szCs w:val="26"/>
          <w:lang w:val="en-US"/>
        </w:rPr>
        <w:t xml:space="preserve"> </w:t>
      </w:r>
      <w:r w:rsidR="00132946" w:rsidRPr="00F05BB9">
        <w:rPr>
          <w:rFonts w:eastAsia="Arial Unicode MS"/>
          <w:iCs/>
          <w:sz w:val="26"/>
          <w:szCs w:val="26"/>
          <w:lang w:val="en-US"/>
        </w:rPr>
        <w:t>p</w:t>
      </w:r>
      <w:r w:rsidR="00D67505" w:rsidRPr="00F05BB9">
        <w:rPr>
          <w:rFonts w:eastAsia="Arial Unicode MS"/>
          <w:iCs/>
          <w:sz w:val="26"/>
          <w:szCs w:val="26"/>
          <w:lang w:val="en-US"/>
        </w:rPr>
        <w:t xml:space="preserve">resentation of one’s public speaking skills and </w:t>
      </w:r>
      <w:r w:rsidR="00D67505" w:rsidRPr="00F05BB9">
        <w:rPr>
          <w:rFonts w:eastAsia="Arial Unicode MS"/>
          <w:iCs/>
          <w:noProof/>
          <w:sz w:val="26"/>
          <w:szCs w:val="26"/>
          <w:lang w:val="en-US"/>
        </w:rPr>
        <w:t>ability</w:t>
      </w:r>
      <w:r w:rsidR="00D67505" w:rsidRPr="00F05BB9">
        <w:rPr>
          <w:rFonts w:eastAsia="Arial Unicode MS"/>
          <w:iCs/>
          <w:sz w:val="26"/>
          <w:szCs w:val="26"/>
          <w:lang w:val="en-US"/>
        </w:rPr>
        <w:t xml:space="preserve"> to defend one’ ideas, pr</w:t>
      </w:r>
      <w:r w:rsidR="00D67505" w:rsidRPr="00F05BB9">
        <w:rPr>
          <w:rFonts w:eastAsia="Arial Unicode MS"/>
          <w:iCs/>
          <w:sz w:val="26"/>
          <w:szCs w:val="26"/>
          <w:lang w:val="en-US"/>
        </w:rPr>
        <w:t>o</w:t>
      </w:r>
      <w:r w:rsidR="00D67505" w:rsidRPr="00F05BB9">
        <w:rPr>
          <w:rFonts w:eastAsia="Arial Unicode MS"/>
          <w:iCs/>
          <w:sz w:val="26"/>
          <w:szCs w:val="26"/>
          <w:lang w:val="en-US"/>
        </w:rPr>
        <w:t xml:space="preserve">posals and recommendations; </w:t>
      </w:r>
    </w:p>
    <w:p w:rsidR="00923575" w:rsidRPr="00F05BB9" w:rsidRDefault="00132946" w:rsidP="00E022F9">
      <w:pPr>
        <w:pStyle w:val="af1"/>
        <w:numPr>
          <w:ilvl w:val="0"/>
          <w:numId w:val="9"/>
        </w:numPr>
        <w:tabs>
          <w:tab w:val="clear" w:pos="1854"/>
          <w:tab w:val="num" w:pos="0"/>
          <w:tab w:val="left" w:pos="900"/>
          <w:tab w:val="left" w:pos="14940"/>
        </w:tabs>
        <w:ind w:left="0" w:firstLine="709"/>
        <w:jc w:val="both"/>
        <w:rPr>
          <w:rFonts w:eastAsia="Arial Unicode MS"/>
          <w:iCs/>
          <w:sz w:val="26"/>
          <w:szCs w:val="26"/>
          <w:lang w:val="en-US"/>
        </w:rPr>
      </w:pPr>
      <w:r w:rsidRPr="00F05BB9">
        <w:rPr>
          <w:sz w:val="26"/>
          <w:szCs w:val="26"/>
          <w:lang w:val="en-US"/>
        </w:rPr>
        <w:t>p</w:t>
      </w:r>
      <w:r w:rsidR="00D67505" w:rsidRPr="00F05BB9">
        <w:rPr>
          <w:sz w:val="26"/>
          <w:szCs w:val="26"/>
          <w:lang w:val="en-US"/>
        </w:rPr>
        <w:t xml:space="preserve">resenting the results of work </w:t>
      </w:r>
      <w:r w:rsidR="00CA06CB" w:rsidRPr="00F05BB9">
        <w:rPr>
          <w:sz w:val="26"/>
          <w:szCs w:val="26"/>
          <w:lang w:val="en-US"/>
        </w:rPr>
        <w:t>activities</w:t>
      </w:r>
      <w:r w:rsidR="00D67505" w:rsidRPr="00F05BB9">
        <w:rPr>
          <w:sz w:val="26"/>
          <w:szCs w:val="26"/>
          <w:lang w:val="en-US"/>
        </w:rPr>
        <w:t xml:space="preserve"> in reports, abstracts, and </w:t>
      </w:r>
      <w:r w:rsidR="00CA06CB" w:rsidRPr="00F05BB9">
        <w:rPr>
          <w:sz w:val="26"/>
          <w:szCs w:val="26"/>
          <w:lang w:val="en-US"/>
        </w:rPr>
        <w:t>articles</w:t>
      </w:r>
      <w:r w:rsidR="00D67505" w:rsidRPr="00F05BB9">
        <w:rPr>
          <w:sz w:val="26"/>
          <w:szCs w:val="26"/>
          <w:lang w:val="en-US"/>
        </w:rPr>
        <w:t xml:space="preserve"> written as per </w:t>
      </w:r>
      <w:r w:rsidR="00CA06CB" w:rsidRPr="00F05BB9">
        <w:rPr>
          <w:sz w:val="26"/>
          <w:szCs w:val="26"/>
          <w:lang w:val="en-US"/>
        </w:rPr>
        <w:t>relevant</w:t>
      </w:r>
      <w:r w:rsidR="00D67505" w:rsidRPr="00F05BB9">
        <w:rPr>
          <w:sz w:val="26"/>
          <w:szCs w:val="26"/>
          <w:lang w:val="en-US"/>
        </w:rPr>
        <w:t xml:space="preserve"> requirements, using the lates</w:t>
      </w:r>
      <w:r w:rsidR="00CA06CB" w:rsidRPr="00F05BB9">
        <w:rPr>
          <w:sz w:val="26"/>
          <w:szCs w:val="26"/>
          <w:lang w:val="en-US"/>
        </w:rPr>
        <w:t>t</w:t>
      </w:r>
      <w:r w:rsidR="00D67505" w:rsidRPr="00F05BB9">
        <w:rPr>
          <w:sz w:val="26"/>
          <w:szCs w:val="26"/>
          <w:lang w:val="en-US"/>
        </w:rPr>
        <w:t xml:space="preserve"> edi</w:t>
      </w:r>
      <w:r w:rsidR="00670AFF" w:rsidRPr="00F05BB9">
        <w:rPr>
          <w:sz w:val="26"/>
          <w:szCs w:val="26"/>
          <w:lang w:val="en-US"/>
        </w:rPr>
        <w:t>ting and</w:t>
      </w:r>
      <w:r w:rsidRPr="00F05BB9">
        <w:rPr>
          <w:sz w:val="26"/>
          <w:szCs w:val="26"/>
          <w:lang w:val="en-US"/>
        </w:rPr>
        <w:t xml:space="preserve"> publishing</w:t>
      </w:r>
      <w:r w:rsidR="00670AFF" w:rsidRPr="00F05BB9">
        <w:rPr>
          <w:sz w:val="26"/>
          <w:szCs w:val="26"/>
          <w:lang w:val="en-US"/>
        </w:rPr>
        <w:t xml:space="preserve"> technologies</w:t>
      </w:r>
      <w:r w:rsidRPr="00F05BB9">
        <w:rPr>
          <w:sz w:val="26"/>
          <w:szCs w:val="26"/>
          <w:lang w:val="en-US"/>
        </w:rPr>
        <w:t>.</w:t>
      </w:r>
    </w:p>
    <w:p w:rsidR="00923575" w:rsidRPr="00F05BB9" w:rsidRDefault="00923575" w:rsidP="00E022F9">
      <w:pPr>
        <w:tabs>
          <w:tab w:val="left" w:pos="851"/>
        </w:tabs>
        <w:jc w:val="both"/>
        <w:rPr>
          <w:rFonts w:eastAsia="Arial Unicode MS"/>
          <w:iCs/>
          <w:sz w:val="26"/>
          <w:szCs w:val="26"/>
          <w:lang w:val="en-US" w:eastAsia="ru-RU"/>
        </w:rPr>
      </w:pPr>
      <w:r w:rsidRPr="00F05BB9">
        <w:rPr>
          <w:rFonts w:eastAsia="Arial Unicode MS"/>
          <w:iCs/>
          <w:sz w:val="26"/>
          <w:szCs w:val="26"/>
          <w:lang w:val="en-US" w:eastAsia="ru-RU"/>
        </w:rPr>
        <w:t xml:space="preserve">4.3. </w:t>
      </w:r>
      <w:r w:rsidR="00F44056" w:rsidRPr="00F05BB9">
        <w:rPr>
          <w:rFonts w:eastAsia="Arial Unicode MS"/>
          <w:iCs/>
          <w:sz w:val="26"/>
          <w:szCs w:val="26"/>
          <w:lang w:val="en-US" w:eastAsia="ru-RU"/>
        </w:rPr>
        <w:t xml:space="preserve">Term papers/theses are </w:t>
      </w:r>
      <w:r w:rsidR="00482107" w:rsidRPr="00F05BB9">
        <w:rPr>
          <w:rFonts w:eastAsia="Arial Unicode MS"/>
          <w:iCs/>
          <w:sz w:val="26"/>
          <w:szCs w:val="26"/>
          <w:lang w:val="en-US" w:eastAsia="ru-RU"/>
        </w:rPr>
        <w:t>meant to deepen a student’s knowledge in regards to r</w:t>
      </w:r>
      <w:r w:rsidR="00482107" w:rsidRPr="00F05BB9">
        <w:rPr>
          <w:rFonts w:eastAsia="Arial Unicode MS"/>
          <w:iCs/>
          <w:sz w:val="26"/>
          <w:szCs w:val="26"/>
          <w:lang w:val="en-US" w:eastAsia="ru-RU"/>
        </w:rPr>
        <w:t>e</w:t>
      </w:r>
      <w:r w:rsidR="00482107" w:rsidRPr="00F05BB9">
        <w:rPr>
          <w:rFonts w:eastAsia="Arial Unicode MS"/>
          <w:iCs/>
          <w:sz w:val="26"/>
          <w:szCs w:val="26"/>
          <w:lang w:val="en-US" w:eastAsia="ru-RU"/>
        </w:rPr>
        <w:t xml:space="preserve">spective disciplines that he/she may be studying through theoretical and practical learning, as well as provide them with the skills to independently study subject-based materials and care out research. Term papers should also teach students to properly select, study and summarize source materials (either hard copies or electronic resources). Furthermore, a term paper may be composed in one </w:t>
      </w:r>
      <w:r w:rsidR="00474547" w:rsidRPr="00F05BB9">
        <w:rPr>
          <w:rFonts w:eastAsia="Arial Unicode MS"/>
          <w:iCs/>
          <w:sz w:val="26"/>
          <w:szCs w:val="26"/>
          <w:lang w:val="en-US" w:eastAsia="ru-RU"/>
        </w:rPr>
        <w:t>of</w:t>
      </w:r>
      <w:r w:rsidR="00482107" w:rsidRPr="00F05BB9">
        <w:rPr>
          <w:rFonts w:eastAsia="Arial Unicode MS"/>
          <w:iCs/>
          <w:sz w:val="26"/>
          <w:szCs w:val="26"/>
          <w:lang w:val="en-US" w:eastAsia="ru-RU"/>
        </w:rPr>
        <w:t xml:space="preserve"> the following formats; </w:t>
      </w:r>
    </w:p>
    <w:p w:rsidR="00923575" w:rsidRPr="00F05BB9" w:rsidRDefault="00923575" w:rsidP="00E022F9">
      <w:pPr>
        <w:tabs>
          <w:tab w:val="left" w:pos="709"/>
          <w:tab w:val="left" w:pos="993"/>
        </w:tabs>
        <w:jc w:val="both"/>
        <w:rPr>
          <w:rFonts w:eastAsia="Arial Unicode MS"/>
          <w:iCs/>
          <w:sz w:val="26"/>
          <w:szCs w:val="26"/>
          <w:lang w:val="en-US" w:eastAsia="ru-RU"/>
        </w:rPr>
      </w:pPr>
      <w:r w:rsidRPr="00F05BB9">
        <w:rPr>
          <w:rFonts w:eastAsia="Arial Unicode MS"/>
          <w:iCs/>
          <w:sz w:val="26"/>
          <w:szCs w:val="26"/>
          <w:lang w:val="en-US" w:eastAsia="ru-RU"/>
        </w:rPr>
        <w:t>•</w:t>
      </w:r>
      <w:r w:rsidRPr="00F05BB9">
        <w:rPr>
          <w:rFonts w:eastAsia="Arial Unicode MS"/>
          <w:iCs/>
          <w:sz w:val="26"/>
          <w:szCs w:val="26"/>
          <w:lang w:val="en-US" w:eastAsia="ru-RU"/>
        </w:rPr>
        <w:tab/>
      </w:r>
      <w:r w:rsidR="001B0EEC" w:rsidRPr="00F05BB9">
        <w:rPr>
          <w:rFonts w:eastAsia="Arial Unicode MS"/>
          <w:iCs/>
          <w:sz w:val="26"/>
          <w:szCs w:val="26"/>
          <w:lang w:val="en-US" w:eastAsia="ru-RU"/>
        </w:rPr>
        <w:t>a</w:t>
      </w:r>
      <w:r w:rsidR="00482107" w:rsidRPr="00F05BB9">
        <w:rPr>
          <w:rFonts w:eastAsia="Arial Unicode MS"/>
          <w:iCs/>
          <w:sz w:val="26"/>
          <w:szCs w:val="26"/>
          <w:lang w:val="en-US" w:eastAsia="ru-RU"/>
        </w:rPr>
        <w:t xml:space="preserve"> research paper – should include an an</w:t>
      </w:r>
      <w:r w:rsidR="00474547" w:rsidRPr="00F05BB9">
        <w:rPr>
          <w:rFonts w:eastAsia="Arial Unicode MS"/>
          <w:iCs/>
          <w:sz w:val="26"/>
          <w:szCs w:val="26"/>
          <w:lang w:val="en-US" w:eastAsia="ru-RU"/>
        </w:rPr>
        <w:t>a</w:t>
      </w:r>
      <w:r w:rsidR="00482107" w:rsidRPr="00F05BB9">
        <w:rPr>
          <w:rFonts w:eastAsia="Arial Unicode MS"/>
          <w:iCs/>
          <w:sz w:val="26"/>
          <w:szCs w:val="26"/>
          <w:lang w:val="en-US" w:eastAsia="ru-RU"/>
        </w:rPr>
        <w:t>lysis and summary of theoretical and e</w:t>
      </w:r>
      <w:r w:rsidR="00482107" w:rsidRPr="00F05BB9">
        <w:rPr>
          <w:rFonts w:eastAsia="Arial Unicode MS"/>
          <w:iCs/>
          <w:sz w:val="26"/>
          <w:szCs w:val="26"/>
          <w:lang w:val="en-US" w:eastAsia="ru-RU"/>
        </w:rPr>
        <w:t>m</w:t>
      </w:r>
      <w:r w:rsidR="00482107" w:rsidRPr="00F05BB9">
        <w:rPr>
          <w:rFonts w:eastAsia="Arial Unicode MS"/>
          <w:iCs/>
          <w:sz w:val="26"/>
          <w:szCs w:val="26"/>
          <w:lang w:val="en-US" w:eastAsia="ru-RU"/>
        </w:rPr>
        <w:t>pirical materials, used to confirm and demonstrate a student’s knowledge and abilities a</w:t>
      </w:r>
      <w:r w:rsidR="00482107" w:rsidRPr="00F05BB9">
        <w:rPr>
          <w:rFonts w:eastAsia="Arial Unicode MS"/>
          <w:iCs/>
          <w:sz w:val="26"/>
          <w:szCs w:val="26"/>
          <w:lang w:val="en-US" w:eastAsia="ru-RU"/>
        </w:rPr>
        <w:t>c</w:t>
      </w:r>
      <w:r w:rsidR="00482107" w:rsidRPr="00F05BB9">
        <w:rPr>
          <w:rFonts w:eastAsia="Arial Unicode MS"/>
          <w:iCs/>
          <w:sz w:val="26"/>
          <w:szCs w:val="26"/>
          <w:lang w:val="en-US" w:eastAsia="ru-RU"/>
        </w:rPr>
        <w:t xml:space="preserve">quired while studying under the education programme; </w:t>
      </w:r>
    </w:p>
    <w:p w:rsidR="006B1C73" w:rsidRPr="00F05BB9" w:rsidRDefault="00923575" w:rsidP="00E022F9">
      <w:pPr>
        <w:tabs>
          <w:tab w:val="left" w:pos="709"/>
          <w:tab w:val="left" w:pos="993"/>
        </w:tabs>
        <w:jc w:val="both"/>
        <w:rPr>
          <w:rFonts w:eastAsia="Arial Unicode MS"/>
          <w:iCs/>
          <w:sz w:val="26"/>
          <w:szCs w:val="26"/>
          <w:lang w:val="en-US"/>
        </w:rPr>
      </w:pPr>
      <w:r w:rsidRPr="00F05BB9">
        <w:rPr>
          <w:rFonts w:eastAsia="Arial Unicode MS"/>
          <w:iCs/>
          <w:sz w:val="26"/>
          <w:szCs w:val="26"/>
          <w:lang w:val="en-US"/>
        </w:rPr>
        <w:t>•</w:t>
      </w:r>
      <w:r w:rsidRPr="00F05BB9">
        <w:rPr>
          <w:rFonts w:eastAsia="Arial Unicode MS"/>
          <w:iCs/>
          <w:sz w:val="26"/>
          <w:szCs w:val="26"/>
          <w:lang w:val="en-US"/>
        </w:rPr>
        <w:tab/>
      </w:r>
      <w:r w:rsidR="001B0EEC" w:rsidRPr="00F05BB9">
        <w:rPr>
          <w:rFonts w:eastAsia="Arial Unicode MS"/>
          <w:iCs/>
          <w:sz w:val="26"/>
          <w:szCs w:val="26"/>
          <w:lang w:val="en-US"/>
        </w:rPr>
        <w:t>a</w:t>
      </w:r>
      <w:r w:rsidR="00FD12CE" w:rsidRPr="00F05BB9">
        <w:rPr>
          <w:rFonts w:eastAsia="Arial Unicode MS"/>
          <w:iCs/>
          <w:sz w:val="26"/>
          <w:szCs w:val="26"/>
          <w:lang w:val="en-US"/>
        </w:rPr>
        <w:t xml:space="preserve"> project term paper – this type of paper should provide a </w:t>
      </w:r>
      <w:r w:rsidR="00FD12CE" w:rsidRPr="00F05BB9">
        <w:rPr>
          <w:rFonts w:eastAsia="Arial Unicode MS"/>
          <w:iCs/>
          <w:noProof/>
          <w:sz w:val="26"/>
          <w:szCs w:val="26"/>
          <w:lang w:val="en-US"/>
        </w:rPr>
        <w:t>well-founded</w:t>
      </w:r>
      <w:r w:rsidR="00FD12CE" w:rsidRPr="00F05BB9">
        <w:rPr>
          <w:rFonts w:eastAsia="Arial Unicode MS"/>
          <w:iCs/>
          <w:sz w:val="26"/>
          <w:szCs w:val="26"/>
          <w:lang w:val="en-US"/>
        </w:rPr>
        <w:t xml:space="preserve"> solution to a practical problem, based on a thorough analysis of a particular object/subject, as well as any problems related thereto</w:t>
      </w:r>
      <w:r w:rsidR="001B0EEC" w:rsidRPr="00F05BB9">
        <w:rPr>
          <w:rFonts w:eastAsia="Arial Unicode MS"/>
          <w:iCs/>
          <w:sz w:val="26"/>
          <w:szCs w:val="26"/>
          <w:lang w:val="en-US"/>
        </w:rPr>
        <w:t>.</w:t>
      </w:r>
    </w:p>
    <w:p w:rsidR="00923575" w:rsidRPr="00F05BB9" w:rsidRDefault="00923575" w:rsidP="00E022F9">
      <w:pPr>
        <w:jc w:val="both"/>
        <w:rPr>
          <w:sz w:val="26"/>
          <w:szCs w:val="26"/>
          <w:lang w:val="en-US"/>
        </w:rPr>
      </w:pPr>
      <w:r w:rsidRPr="00F05BB9">
        <w:rPr>
          <w:color w:val="000000"/>
          <w:sz w:val="26"/>
          <w:szCs w:val="26"/>
          <w:lang w:val="en-US"/>
        </w:rPr>
        <w:t xml:space="preserve">4.4. </w:t>
      </w:r>
      <w:r w:rsidR="008F2F7B" w:rsidRPr="00F05BB9">
        <w:rPr>
          <w:sz w:val="26"/>
          <w:szCs w:val="26"/>
          <w:lang w:val="en-US"/>
        </w:rPr>
        <w:t>Through writing a term paper, a student should be able to demonstrate the fo</w:t>
      </w:r>
      <w:r w:rsidR="008F2F7B" w:rsidRPr="00F05BB9">
        <w:rPr>
          <w:sz w:val="26"/>
          <w:szCs w:val="26"/>
          <w:lang w:val="en-US"/>
        </w:rPr>
        <w:t>l</w:t>
      </w:r>
      <w:r w:rsidR="008F2F7B" w:rsidRPr="00F05BB9">
        <w:rPr>
          <w:sz w:val="26"/>
          <w:szCs w:val="26"/>
          <w:lang w:val="en-US"/>
        </w:rPr>
        <w:t xml:space="preserve">lowing </w:t>
      </w:r>
      <w:r w:rsidR="002E7CEC" w:rsidRPr="00F05BB9">
        <w:rPr>
          <w:sz w:val="26"/>
          <w:szCs w:val="26"/>
          <w:lang w:val="en-US"/>
        </w:rPr>
        <w:t>competencies</w:t>
      </w:r>
      <w:r w:rsidR="008F2F7B" w:rsidRPr="00F05BB9">
        <w:rPr>
          <w:sz w:val="26"/>
          <w:szCs w:val="26"/>
          <w:lang w:val="en-US"/>
        </w:rPr>
        <w:t>:</w:t>
      </w:r>
    </w:p>
    <w:p w:rsidR="00B64FAB" w:rsidRPr="00954AD8" w:rsidRDefault="00954AD8" w:rsidP="00E022F9">
      <w:pPr>
        <w:jc w:val="both"/>
        <w:rPr>
          <w:i/>
          <w:sz w:val="26"/>
          <w:szCs w:val="26"/>
          <w:lang w:val="en-US"/>
        </w:rPr>
      </w:pPr>
      <w:r w:rsidRPr="00954AD8">
        <w:rPr>
          <w:i/>
          <w:sz w:val="26"/>
          <w:szCs w:val="26"/>
          <w:lang w:val="en-US"/>
        </w:rPr>
        <w:t>Universal</w:t>
      </w:r>
      <w:r w:rsidR="00030C93" w:rsidRPr="00954AD8">
        <w:rPr>
          <w:i/>
          <w:sz w:val="26"/>
          <w:szCs w:val="26"/>
          <w:lang w:val="en-US"/>
        </w:rPr>
        <w:t xml:space="preserve"> </w:t>
      </w:r>
      <w:r w:rsidR="00D872B3" w:rsidRPr="00954AD8">
        <w:rPr>
          <w:i/>
          <w:sz w:val="26"/>
          <w:szCs w:val="26"/>
          <w:lang w:val="en-US"/>
        </w:rPr>
        <w:t>competencies</w:t>
      </w:r>
      <w:r w:rsidR="00923575" w:rsidRPr="00954AD8">
        <w:rPr>
          <w:i/>
          <w:sz w:val="26"/>
          <w:szCs w:val="26"/>
          <w:lang w:val="en-US"/>
        </w:rPr>
        <w:t>:</w:t>
      </w:r>
      <w:r w:rsidR="00B64FAB" w:rsidRPr="00954AD8">
        <w:rPr>
          <w:i/>
          <w:sz w:val="26"/>
          <w:szCs w:val="26"/>
          <w:lang w:val="en-US"/>
        </w:rPr>
        <w:t xml:space="preserve"> </w:t>
      </w:r>
    </w:p>
    <w:p w:rsidR="00776645" w:rsidRPr="00954AD8" w:rsidRDefault="00954AD8" w:rsidP="00E022F9">
      <w:pPr>
        <w:pStyle w:val="Default"/>
        <w:tabs>
          <w:tab w:val="left" w:pos="2998"/>
        </w:tabs>
        <w:ind w:firstLine="709"/>
        <w:jc w:val="both"/>
        <w:rPr>
          <w:color w:val="auto"/>
          <w:sz w:val="26"/>
          <w:szCs w:val="26"/>
          <w:lang w:val="en-US" w:eastAsia="en-US"/>
        </w:rPr>
      </w:pPr>
      <w:r w:rsidRPr="00954AD8">
        <w:rPr>
          <w:color w:val="auto"/>
          <w:sz w:val="26"/>
          <w:szCs w:val="26"/>
          <w:lang w:val="en-US" w:eastAsia="en-US"/>
        </w:rPr>
        <w:t>U</w:t>
      </w:r>
      <w:r w:rsidR="00915569" w:rsidRPr="00954AD8">
        <w:rPr>
          <w:color w:val="auto"/>
          <w:sz w:val="26"/>
          <w:szCs w:val="26"/>
          <w:lang w:val="en-US" w:eastAsia="en-US"/>
        </w:rPr>
        <w:t>C</w:t>
      </w:r>
      <w:r w:rsidR="00776645" w:rsidRPr="00954AD8">
        <w:rPr>
          <w:color w:val="auto"/>
          <w:sz w:val="26"/>
          <w:szCs w:val="26"/>
          <w:lang w:val="en-US" w:eastAsia="en-US"/>
        </w:rPr>
        <w:t xml:space="preserve">-4 - </w:t>
      </w:r>
      <w:r w:rsidR="00A918EE" w:rsidRPr="00954AD8">
        <w:rPr>
          <w:color w:val="auto"/>
          <w:sz w:val="26"/>
          <w:szCs w:val="26"/>
          <w:lang w:val="en-US" w:eastAsia="en-US"/>
        </w:rPr>
        <w:t xml:space="preserve">ability to enhance one’s intellectual and </w:t>
      </w:r>
      <w:r w:rsidR="00027C58" w:rsidRPr="00954AD8">
        <w:rPr>
          <w:color w:val="auto"/>
          <w:sz w:val="26"/>
          <w:szCs w:val="26"/>
          <w:lang w:val="en-US" w:eastAsia="en-US"/>
        </w:rPr>
        <w:t>cultural</w:t>
      </w:r>
      <w:r w:rsidR="00A918EE" w:rsidRPr="00954AD8">
        <w:rPr>
          <w:color w:val="auto"/>
          <w:sz w:val="26"/>
          <w:szCs w:val="26"/>
          <w:lang w:val="en-US" w:eastAsia="en-US"/>
        </w:rPr>
        <w:t xml:space="preserve"> level, as well as set a career development trajectory; </w:t>
      </w:r>
    </w:p>
    <w:p w:rsidR="00954AD8" w:rsidRPr="00954AD8" w:rsidRDefault="00954AD8" w:rsidP="00397FFC">
      <w:pPr>
        <w:pStyle w:val="Default"/>
        <w:tabs>
          <w:tab w:val="left" w:pos="2998"/>
        </w:tabs>
        <w:ind w:firstLine="709"/>
        <w:jc w:val="both"/>
        <w:rPr>
          <w:color w:val="auto"/>
          <w:sz w:val="26"/>
          <w:szCs w:val="26"/>
          <w:lang w:val="en-US" w:eastAsia="en-US"/>
        </w:rPr>
      </w:pPr>
      <w:r w:rsidRPr="00954AD8">
        <w:rPr>
          <w:color w:val="auto"/>
          <w:sz w:val="26"/>
          <w:szCs w:val="26"/>
          <w:lang w:val="en-US" w:eastAsia="en-US"/>
        </w:rPr>
        <w:t>U</w:t>
      </w:r>
      <w:r w:rsidR="00915569" w:rsidRPr="00954AD8">
        <w:rPr>
          <w:color w:val="auto"/>
          <w:sz w:val="26"/>
          <w:szCs w:val="26"/>
          <w:lang w:val="en-US" w:eastAsia="en-US"/>
        </w:rPr>
        <w:t>C</w:t>
      </w:r>
      <w:r w:rsidR="00776645" w:rsidRPr="00954AD8">
        <w:rPr>
          <w:color w:val="auto"/>
          <w:sz w:val="26"/>
          <w:szCs w:val="26"/>
          <w:lang w:val="en-US" w:eastAsia="en-US"/>
        </w:rPr>
        <w:t xml:space="preserve">-5 - </w:t>
      </w:r>
      <w:r w:rsidR="002865E4" w:rsidRPr="00954AD8">
        <w:rPr>
          <w:color w:val="auto"/>
          <w:sz w:val="26"/>
          <w:szCs w:val="26"/>
          <w:lang w:val="en-US" w:eastAsia="en-US"/>
        </w:rPr>
        <w:t>ability to undertake managerial decisions</w:t>
      </w:r>
      <w:r w:rsidR="004A51AD" w:rsidRPr="00954AD8">
        <w:rPr>
          <w:color w:val="auto"/>
          <w:sz w:val="26"/>
          <w:szCs w:val="26"/>
          <w:lang w:val="en-US" w:eastAsia="en-US"/>
        </w:rPr>
        <w:t xml:space="preserve"> and bear responsibility</w:t>
      </w:r>
      <w:r w:rsidR="002865E4" w:rsidRPr="00954AD8">
        <w:rPr>
          <w:color w:val="auto"/>
          <w:sz w:val="26"/>
          <w:szCs w:val="26"/>
          <w:lang w:val="en-US" w:eastAsia="en-US"/>
        </w:rPr>
        <w:t xml:space="preserve"> for ou</w:t>
      </w:r>
      <w:r w:rsidR="002865E4" w:rsidRPr="00954AD8">
        <w:rPr>
          <w:color w:val="auto"/>
          <w:sz w:val="26"/>
          <w:szCs w:val="26"/>
          <w:lang w:val="en-US" w:eastAsia="en-US"/>
        </w:rPr>
        <w:t>t</w:t>
      </w:r>
      <w:r w:rsidR="002865E4" w:rsidRPr="00954AD8">
        <w:rPr>
          <w:color w:val="auto"/>
          <w:sz w:val="26"/>
          <w:szCs w:val="26"/>
          <w:lang w:val="en-US" w:eastAsia="en-US"/>
        </w:rPr>
        <w:t xml:space="preserve">comes; </w:t>
      </w:r>
    </w:p>
    <w:p w:rsidR="00B64FAB" w:rsidRPr="00954AD8" w:rsidRDefault="00954AD8" w:rsidP="00E022F9">
      <w:pPr>
        <w:pStyle w:val="Default"/>
        <w:tabs>
          <w:tab w:val="left" w:pos="2998"/>
        </w:tabs>
        <w:ind w:firstLine="709"/>
        <w:jc w:val="both"/>
        <w:rPr>
          <w:sz w:val="26"/>
          <w:szCs w:val="26"/>
          <w:lang w:val="en-US"/>
        </w:rPr>
      </w:pPr>
      <w:r w:rsidRPr="00954AD8">
        <w:rPr>
          <w:color w:val="auto"/>
          <w:sz w:val="26"/>
          <w:szCs w:val="26"/>
          <w:lang w:val="en-US" w:eastAsia="en-US"/>
        </w:rPr>
        <w:t>U</w:t>
      </w:r>
      <w:r w:rsidR="00805900" w:rsidRPr="00954AD8">
        <w:rPr>
          <w:color w:val="auto"/>
          <w:sz w:val="26"/>
          <w:szCs w:val="26"/>
          <w:lang w:val="en-US" w:eastAsia="en-US"/>
        </w:rPr>
        <w:t>C</w:t>
      </w:r>
      <w:r w:rsidR="00F33CCD" w:rsidRPr="00954AD8">
        <w:rPr>
          <w:color w:val="auto"/>
          <w:sz w:val="26"/>
          <w:szCs w:val="26"/>
          <w:lang w:val="en-US" w:eastAsia="en-US"/>
        </w:rPr>
        <w:t xml:space="preserve">-8 </w:t>
      </w:r>
      <w:r w:rsidR="00776645" w:rsidRPr="00954AD8">
        <w:rPr>
          <w:color w:val="auto"/>
          <w:sz w:val="26"/>
          <w:szCs w:val="26"/>
          <w:lang w:val="en-US" w:eastAsia="en-US"/>
        </w:rPr>
        <w:t xml:space="preserve">- </w:t>
      </w:r>
      <w:r w:rsidR="00A52B88" w:rsidRPr="00954AD8">
        <w:rPr>
          <w:color w:val="auto"/>
          <w:sz w:val="26"/>
          <w:szCs w:val="26"/>
          <w:lang w:val="en-US" w:eastAsia="en-US"/>
        </w:rPr>
        <w:t>ability to carry out professional activities (e.g., academic/research) in an i</w:t>
      </w:r>
      <w:r w:rsidR="00A52B88" w:rsidRPr="00954AD8">
        <w:rPr>
          <w:color w:val="auto"/>
          <w:sz w:val="26"/>
          <w:szCs w:val="26"/>
          <w:lang w:val="en-US" w:eastAsia="en-US"/>
        </w:rPr>
        <w:t>n</w:t>
      </w:r>
      <w:r w:rsidR="00A52B88" w:rsidRPr="00954AD8">
        <w:rPr>
          <w:color w:val="auto"/>
          <w:sz w:val="26"/>
          <w:szCs w:val="26"/>
          <w:lang w:val="en-US" w:eastAsia="en-US"/>
        </w:rPr>
        <w:t xml:space="preserve">ternational setting. </w:t>
      </w:r>
    </w:p>
    <w:p w:rsidR="00B64FAB" w:rsidRPr="00954AD8" w:rsidRDefault="00954AD8" w:rsidP="00E022F9">
      <w:pPr>
        <w:jc w:val="both"/>
        <w:rPr>
          <w:rFonts w:eastAsia="Times New Roman"/>
          <w:i/>
          <w:sz w:val="26"/>
          <w:szCs w:val="26"/>
          <w:lang w:val="en-US" w:eastAsia="ru-RU"/>
        </w:rPr>
      </w:pPr>
      <w:r w:rsidRPr="00954AD8">
        <w:rPr>
          <w:rFonts w:eastAsia="Times New Roman"/>
          <w:i/>
          <w:sz w:val="26"/>
          <w:szCs w:val="26"/>
          <w:lang w:val="en-US" w:eastAsia="ru-RU"/>
        </w:rPr>
        <w:t xml:space="preserve">General Professional and </w:t>
      </w:r>
      <w:r w:rsidR="008F2F7B" w:rsidRPr="00954AD8">
        <w:rPr>
          <w:rFonts w:eastAsia="Times New Roman"/>
          <w:i/>
          <w:sz w:val="26"/>
          <w:szCs w:val="26"/>
          <w:lang w:val="en-US" w:eastAsia="ru-RU"/>
        </w:rPr>
        <w:t>Professional competencies</w:t>
      </w:r>
      <w:r w:rsidR="00B64FAB" w:rsidRPr="00954AD8">
        <w:rPr>
          <w:rFonts w:eastAsia="Times New Roman"/>
          <w:i/>
          <w:sz w:val="26"/>
          <w:szCs w:val="26"/>
          <w:lang w:val="en-US" w:eastAsia="ru-RU"/>
        </w:rPr>
        <w:t>:</w:t>
      </w:r>
    </w:p>
    <w:p w:rsidR="00393790" w:rsidRPr="00954AD8" w:rsidRDefault="00954AD8" w:rsidP="00E022F9">
      <w:pPr>
        <w:pStyle w:val="Default"/>
        <w:tabs>
          <w:tab w:val="left" w:pos="2998"/>
        </w:tabs>
        <w:ind w:firstLine="709"/>
        <w:jc w:val="both"/>
        <w:rPr>
          <w:color w:val="auto"/>
          <w:sz w:val="26"/>
          <w:szCs w:val="26"/>
          <w:lang w:val="en-US" w:eastAsia="en-US"/>
        </w:rPr>
      </w:pPr>
      <w:r w:rsidRPr="00954AD8">
        <w:rPr>
          <w:color w:val="auto"/>
          <w:sz w:val="26"/>
          <w:szCs w:val="26"/>
          <w:lang w:val="en-US" w:eastAsia="en-US"/>
        </w:rPr>
        <w:t>G</w:t>
      </w:r>
      <w:r w:rsidR="00F25390" w:rsidRPr="00954AD8">
        <w:rPr>
          <w:color w:val="auto"/>
          <w:sz w:val="26"/>
          <w:szCs w:val="26"/>
          <w:lang w:val="en-US" w:eastAsia="en-US"/>
        </w:rPr>
        <w:t>PC</w:t>
      </w:r>
      <w:r w:rsidR="00F33CCD" w:rsidRPr="00954AD8">
        <w:rPr>
          <w:color w:val="auto"/>
          <w:sz w:val="26"/>
          <w:szCs w:val="26"/>
          <w:lang w:val="en-US" w:eastAsia="en-US"/>
        </w:rPr>
        <w:t>-2</w:t>
      </w:r>
      <w:r w:rsidR="00393790" w:rsidRPr="00954AD8">
        <w:rPr>
          <w:color w:val="auto"/>
          <w:sz w:val="26"/>
          <w:szCs w:val="26"/>
          <w:lang w:val="en-US" w:eastAsia="en-US"/>
        </w:rPr>
        <w:t xml:space="preserve"> - </w:t>
      </w:r>
      <w:r w:rsidR="008F2F7B" w:rsidRPr="00954AD8">
        <w:rPr>
          <w:color w:val="auto"/>
          <w:sz w:val="26"/>
          <w:szCs w:val="26"/>
          <w:lang w:val="en-US" w:eastAsia="en-US"/>
        </w:rPr>
        <w:t xml:space="preserve">ability to </w:t>
      </w:r>
      <w:r w:rsidR="00B66A0E" w:rsidRPr="00954AD8">
        <w:rPr>
          <w:color w:val="auto"/>
          <w:sz w:val="26"/>
          <w:szCs w:val="26"/>
          <w:lang w:val="en-US" w:eastAsia="en-US"/>
        </w:rPr>
        <w:t>understand</w:t>
      </w:r>
      <w:r w:rsidR="008F2F7B" w:rsidRPr="00954AD8">
        <w:rPr>
          <w:color w:val="auto"/>
          <w:sz w:val="26"/>
          <w:szCs w:val="26"/>
          <w:lang w:val="en-US" w:eastAsia="en-US"/>
        </w:rPr>
        <w:t xml:space="preserve"> social and intercultural differences </w:t>
      </w:r>
      <w:r w:rsidR="00B66A0E" w:rsidRPr="00954AD8">
        <w:rPr>
          <w:color w:val="auto"/>
          <w:sz w:val="26"/>
          <w:szCs w:val="26"/>
          <w:lang w:val="en-US" w:eastAsia="en-US"/>
        </w:rPr>
        <w:t xml:space="preserve">in order </w:t>
      </w:r>
      <w:r w:rsidR="008F2F7B" w:rsidRPr="00954AD8">
        <w:rPr>
          <w:color w:val="auto"/>
          <w:sz w:val="26"/>
          <w:szCs w:val="26"/>
          <w:lang w:val="en-US" w:eastAsia="en-US"/>
        </w:rPr>
        <w:t xml:space="preserve">to solve problems in professional </w:t>
      </w:r>
      <w:r w:rsidR="002B3960" w:rsidRPr="00954AD8">
        <w:rPr>
          <w:color w:val="auto"/>
          <w:sz w:val="26"/>
          <w:szCs w:val="26"/>
          <w:lang w:val="en-US" w:eastAsia="en-US"/>
        </w:rPr>
        <w:t xml:space="preserve">and </w:t>
      </w:r>
      <w:r w:rsidR="008F2F7B" w:rsidRPr="00954AD8">
        <w:rPr>
          <w:color w:val="auto"/>
          <w:sz w:val="26"/>
          <w:szCs w:val="26"/>
          <w:lang w:val="en-US" w:eastAsia="en-US"/>
        </w:rPr>
        <w:t>social sphe</w:t>
      </w:r>
      <w:r w:rsidR="002E7CEC" w:rsidRPr="00954AD8">
        <w:rPr>
          <w:color w:val="auto"/>
          <w:sz w:val="26"/>
          <w:szCs w:val="26"/>
          <w:lang w:val="en-US" w:eastAsia="en-US"/>
        </w:rPr>
        <w:t>re</w:t>
      </w:r>
      <w:r w:rsidR="008F2F7B" w:rsidRPr="00954AD8">
        <w:rPr>
          <w:color w:val="auto"/>
          <w:sz w:val="26"/>
          <w:szCs w:val="26"/>
          <w:lang w:val="en-US" w:eastAsia="en-US"/>
        </w:rPr>
        <w:t xml:space="preserve">s; </w:t>
      </w:r>
    </w:p>
    <w:p w:rsidR="00393790" w:rsidRPr="00954AD8" w:rsidRDefault="00954AD8" w:rsidP="00E022F9">
      <w:pPr>
        <w:pStyle w:val="Default"/>
        <w:tabs>
          <w:tab w:val="left" w:pos="2998"/>
        </w:tabs>
        <w:ind w:firstLine="709"/>
        <w:jc w:val="both"/>
        <w:rPr>
          <w:color w:val="auto"/>
          <w:sz w:val="26"/>
          <w:szCs w:val="26"/>
          <w:lang w:val="en-US" w:eastAsia="en-US"/>
        </w:rPr>
      </w:pPr>
      <w:r w:rsidRPr="00954AD8">
        <w:rPr>
          <w:color w:val="auto"/>
          <w:sz w:val="26"/>
          <w:szCs w:val="26"/>
          <w:lang w:val="en-US" w:eastAsia="en-US"/>
        </w:rPr>
        <w:t>G</w:t>
      </w:r>
      <w:r w:rsidR="00032315" w:rsidRPr="00954AD8">
        <w:rPr>
          <w:color w:val="auto"/>
          <w:sz w:val="26"/>
          <w:szCs w:val="26"/>
          <w:lang w:val="en-US" w:eastAsia="en-US"/>
        </w:rPr>
        <w:t>PC</w:t>
      </w:r>
      <w:r w:rsidR="00F33CCD" w:rsidRPr="00954AD8">
        <w:rPr>
          <w:color w:val="auto"/>
          <w:sz w:val="26"/>
          <w:szCs w:val="26"/>
          <w:lang w:val="en-US" w:eastAsia="en-US"/>
        </w:rPr>
        <w:t>-3</w:t>
      </w:r>
      <w:r w:rsidR="00393790" w:rsidRPr="00954AD8">
        <w:rPr>
          <w:color w:val="auto"/>
          <w:sz w:val="26"/>
          <w:szCs w:val="26"/>
          <w:lang w:val="en-US" w:eastAsia="en-US"/>
        </w:rPr>
        <w:t xml:space="preserve"> - </w:t>
      </w:r>
      <w:r w:rsidR="002E7CEC" w:rsidRPr="00954AD8">
        <w:rPr>
          <w:color w:val="auto"/>
          <w:sz w:val="26"/>
          <w:szCs w:val="26"/>
          <w:lang w:val="en-US" w:eastAsia="en-US"/>
        </w:rPr>
        <w:t xml:space="preserve">ability to identify and relay general </w:t>
      </w:r>
      <w:r w:rsidR="002D4BC9" w:rsidRPr="00954AD8">
        <w:rPr>
          <w:color w:val="auto"/>
          <w:sz w:val="26"/>
          <w:szCs w:val="26"/>
          <w:lang w:val="en-US" w:eastAsia="en-US"/>
        </w:rPr>
        <w:t>objectives</w:t>
      </w:r>
      <w:r w:rsidR="002E7CEC" w:rsidRPr="00954AD8">
        <w:rPr>
          <w:color w:val="auto"/>
          <w:sz w:val="26"/>
          <w:szCs w:val="26"/>
          <w:lang w:val="en-US" w:eastAsia="en-US"/>
        </w:rPr>
        <w:t xml:space="preserve"> in one’s professional and s</w:t>
      </w:r>
      <w:r w:rsidR="002E7CEC" w:rsidRPr="00954AD8">
        <w:rPr>
          <w:color w:val="auto"/>
          <w:sz w:val="26"/>
          <w:szCs w:val="26"/>
          <w:lang w:val="en-US" w:eastAsia="en-US"/>
        </w:rPr>
        <w:t>o</w:t>
      </w:r>
      <w:r w:rsidR="002E7CEC" w:rsidRPr="00954AD8">
        <w:rPr>
          <w:color w:val="auto"/>
          <w:sz w:val="26"/>
          <w:szCs w:val="26"/>
          <w:lang w:val="en-US" w:eastAsia="en-US"/>
        </w:rPr>
        <w:t xml:space="preserve">cial </w:t>
      </w:r>
      <w:r w:rsidR="002D4BC9" w:rsidRPr="00954AD8">
        <w:rPr>
          <w:color w:val="auto"/>
          <w:sz w:val="26"/>
          <w:szCs w:val="26"/>
          <w:lang w:val="en-US" w:eastAsia="en-US"/>
        </w:rPr>
        <w:t>activities</w:t>
      </w:r>
      <w:r w:rsidR="002E7CEC" w:rsidRPr="00954AD8">
        <w:rPr>
          <w:color w:val="auto"/>
          <w:sz w:val="26"/>
          <w:szCs w:val="26"/>
          <w:lang w:val="en-US" w:eastAsia="en-US"/>
        </w:rPr>
        <w:t xml:space="preserve">; </w:t>
      </w:r>
    </w:p>
    <w:p w:rsidR="00393790" w:rsidRPr="00954AD8" w:rsidRDefault="00954AD8" w:rsidP="00E022F9">
      <w:pPr>
        <w:pStyle w:val="Default"/>
        <w:tabs>
          <w:tab w:val="left" w:pos="2998"/>
        </w:tabs>
        <w:ind w:firstLine="709"/>
        <w:jc w:val="both"/>
        <w:rPr>
          <w:color w:val="auto"/>
          <w:sz w:val="26"/>
          <w:szCs w:val="26"/>
          <w:lang w:val="en-US" w:eastAsia="en-US"/>
        </w:rPr>
      </w:pPr>
      <w:r w:rsidRPr="00954AD8">
        <w:rPr>
          <w:color w:val="auto"/>
          <w:sz w:val="26"/>
          <w:szCs w:val="26"/>
          <w:lang w:val="en-US" w:eastAsia="en-US"/>
        </w:rPr>
        <w:t>G</w:t>
      </w:r>
      <w:r w:rsidR="00032315" w:rsidRPr="00954AD8">
        <w:rPr>
          <w:color w:val="auto"/>
          <w:sz w:val="26"/>
          <w:szCs w:val="26"/>
          <w:lang w:val="en-US" w:eastAsia="en-US"/>
        </w:rPr>
        <w:t>PC</w:t>
      </w:r>
      <w:r w:rsidR="00393790" w:rsidRPr="00954AD8">
        <w:rPr>
          <w:color w:val="auto"/>
          <w:sz w:val="26"/>
          <w:szCs w:val="26"/>
          <w:lang w:val="en-US" w:eastAsia="en-US"/>
        </w:rPr>
        <w:t xml:space="preserve">-4 - </w:t>
      </w:r>
      <w:r w:rsidR="00DE12F3" w:rsidRPr="00954AD8">
        <w:rPr>
          <w:color w:val="auto"/>
          <w:sz w:val="26"/>
          <w:szCs w:val="26"/>
          <w:lang w:val="en-US" w:eastAsia="en-US"/>
        </w:rPr>
        <w:t xml:space="preserve">ability to make conscious </w:t>
      </w:r>
      <w:r w:rsidR="00E33B06" w:rsidRPr="00954AD8">
        <w:rPr>
          <w:color w:val="auto"/>
          <w:sz w:val="26"/>
          <w:szCs w:val="26"/>
          <w:lang w:val="en-US" w:eastAsia="en-US"/>
        </w:rPr>
        <w:t>choices in regards to interpersona</w:t>
      </w:r>
      <w:r w:rsidR="00670AFF" w:rsidRPr="00954AD8">
        <w:rPr>
          <w:color w:val="auto"/>
          <w:sz w:val="26"/>
          <w:szCs w:val="26"/>
          <w:lang w:val="en-US" w:eastAsia="en-US"/>
        </w:rPr>
        <w:t>l strategies;</w:t>
      </w:r>
      <w:r w:rsidR="00DE12F3" w:rsidRPr="00954AD8">
        <w:rPr>
          <w:color w:val="auto"/>
          <w:sz w:val="26"/>
          <w:szCs w:val="26"/>
          <w:lang w:val="en-US" w:eastAsia="en-US"/>
        </w:rPr>
        <w:t xml:space="preserve"> </w:t>
      </w:r>
    </w:p>
    <w:p w:rsidR="00393790" w:rsidRPr="00954AD8" w:rsidRDefault="00954AD8" w:rsidP="00E022F9">
      <w:pPr>
        <w:pStyle w:val="Default"/>
        <w:tabs>
          <w:tab w:val="left" w:pos="2998"/>
        </w:tabs>
        <w:ind w:firstLine="709"/>
        <w:jc w:val="both"/>
        <w:rPr>
          <w:color w:val="auto"/>
          <w:sz w:val="26"/>
          <w:szCs w:val="26"/>
          <w:lang w:val="en-US" w:eastAsia="en-US"/>
        </w:rPr>
      </w:pPr>
      <w:r w:rsidRPr="00954AD8">
        <w:rPr>
          <w:color w:val="auto"/>
          <w:sz w:val="26"/>
          <w:szCs w:val="26"/>
          <w:lang w:val="en-US" w:eastAsia="en-US"/>
        </w:rPr>
        <w:t>G</w:t>
      </w:r>
      <w:r w:rsidR="00032315" w:rsidRPr="00954AD8">
        <w:rPr>
          <w:color w:val="auto"/>
          <w:sz w:val="26"/>
          <w:szCs w:val="26"/>
          <w:lang w:val="en-US" w:eastAsia="en-US"/>
        </w:rPr>
        <w:t>PC</w:t>
      </w:r>
      <w:r w:rsidRPr="00954AD8">
        <w:rPr>
          <w:color w:val="auto"/>
          <w:sz w:val="26"/>
          <w:szCs w:val="26"/>
          <w:lang w:val="en-US" w:eastAsia="en-US"/>
        </w:rPr>
        <w:t>-6</w:t>
      </w:r>
      <w:r w:rsidR="00F33CCD" w:rsidRPr="00954AD8">
        <w:rPr>
          <w:color w:val="auto"/>
          <w:sz w:val="26"/>
          <w:szCs w:val="26"/>
          <w:lang w:val="en-US" w:eastAsia="en-US"/>
        </w:rPr>
        <w:t xml:space="preserve"> </w:t>
      </w:r>
      <w:r w:rsidR="001E4D71" w:rsidRPr="00954AD8">
        <w:rPr>
          <w:color w:val="auto"/>
          <w:sz w:val="26"/>
          <w:szCs w:val="26"/>
          <w:lang w:val="en-US" w:eastAsia="en-US"/>
        </w:rPr>
        <w:t>-</w:t>
      </w:r>
      <w:r w:rsidR="00393790" w:rsidRPr="00954AD8">
        <w:rPr>
          <w:color w:val="auto"/>
          <w:sz w:val="26"/>
          <w:szCs w:val="26"/>
          <w:lang w:val="en-US" w:eastAsia="en-US"/>
        </w:rPr>
        <w:t xml:space="preserve"> </w:t>
      </w:r>
      <w:r w:rsidR="00B03146" w:rsidRPr="00954AD8">
        <w:rPr>
          <w:color w:val="auto"/>
          <w:sz w:val="26"/>
          <w:szCs w:val="26"/>
          <w:lang w:val="en-US" w:eastAsia="en-US"/>
        </w:rPr>
        <w:t xml:space="preserve">ability </w:t>
      </w:r>
      <w:r w:rsidR="00D07546" w:rsidRPr="00954AD8">
        <w:rPr>
          <w:color w:val="auto"/>
          <w:sz w:val="26"/>
          <w:szCs w:val="26"/>
          <w:lang w:val="en-US" w:eastAsia="en-US"/>
        </w:rPr>
        <w:t xml:space="preserve">to </w:t>
      </w:r>
      <w:r w:rsidR="004403F4" w:rsidRPr="00954AD8">
        <w:rPr>
          <w:color w:val="auto"/>
          <w:sz w:val="26"/>
          <w:szCs w:val="26"/>
          <w:lang w:val="en-US" w:eastAsia="en-US"/>
        </w:rPr>
        <w:t>carry out</w:t>
      </w:r>
      <w:r w:rsidR="00D07546" w:rsidRPr="00954AD8">
        <w:rPr>
          <w:color w:val="auto"/>
          <w:sz w:val="26"/>
          <w:szCs w:val="26"/>
          <w:lang w:val="en-US" w:eastAsia="en-US"/>
        </w:rPr>
        <w:t xml:space="preserve"> professional and business activities, as well as make proper choices, guided by principles of social responsibility; </w:t>
      </w:r>
    </w:p>
    <w:p w:rsidR="00393790" w:rsidRPr="00397FFC" w:rsidRDefault="00954AD8" w:rsidP="00397FFC">
      <w:pPr>
        <w:pStyle w:val="Default"/>
        <w:tabs>
          <w:tab w:val="left" w:pos="2998"/>
        </w:tabs>
        <w:ind w:firstLine="709"/>
        <w:jc w:val="both"/>
        <w:rPr>
          <w:color w:val="auto"/>
          <w:sz w:val="26"/>
          <w:szCs w:val="26"/>
          <w:lang w:val="en-US" w:eastAsia="en-US"/>
        </w:rPr>
      </w:pPr>
      <w:r w:rsidRPr="00954AD8">
        <w:rPr>
          <w:color w:val="auto"/>
          <w:sz w:val="26"/>
          <w:szCs w:val="26"/>
          <w:lang w:val="en-US" w:eastAsia="en-US"/>
        </w:rPr>
        <w:t>G</w:t>
      </w:r>
      <w:r w:rsidR="00032315" w:rsidRPr="00954AD8">
        <w:rPr>
          <w:color w:val="auto"/>
          <w:sz w:val="26"/>
          <w:szCs w:val="26"/>
          <w:lang w:val="en-US" w:eastAsia="en-US"/>
        </w:rPr>
        <w:t>PC</w:t>
      </w:r>
      <w:r w:rsidRPr="00954AD8">
        <w:rPr>
          <w:color w:val="auto"/>
          <w:sz w:val="26"/>
          <w:szCs w:val="26"/>
          <w:lang w:val="en-US" w:eastAsia="en-US"/>
        </w:rPr>
        <w:t>-7</w:t>
      </w:r>
      <w:r w:rsidR="00393790" w:rsidRPr="00954AD8">
        <w:rPr>
          <w:color w:val="auto"/>
          <w:sz w:val="26"/>
          <w:szCs w:val="26"/>
          <w:lang w:val="en-US" w:eastAsia="en-US"/>
        </w:rPr>
        <w:t xml:space="preserve"> - </w:t>
      </w:r>
      <w:r w:rsidR="00582E89" w:rsidRPr="00954AD8">
        <w:rPr>
          <w:color w:val="auto"/>
          <w:sz w:val="26"/>
          <w:szCs w:val="26"/>
          <w:lang w:val="en-US" w:eastAsia="en-US"/>
        </w:rPr>
        <w:t xml:space="preserve">ability to develop new </w:t>
      </w:r>
      <w:r w:rsidRPr="00954AD8">
        <w:rPr>
          <w:color w:val="auto"/>
          <w:sz w:val="26"/>
          <w:szCs w:val="26"/>
          <w:lang w:val="en-US" w:eastAsia="en-US"/>
        </w:rPr>
        <w:t>products</w:t>
      </w:r>
      <w:r w:rsidR="00582E89" w:rsidRPr="00954AD8">
        <w:rPr>
          <w:color w:val="auto"/>
          <w:sz w:val="26"/>
          <w:szCs w:val="26"/>
          <w:lang w:val="en-US" w:eastAsia="en-US"/>
        </w:rPr>
        <w:t xml:space="preserve">, </w:t>
      </w:r>
      <w:r w:rsidRPr="00954AD8">
        <w:rPr>
          <w:color w:val="auto"/>
          <w:sz w:val="26"/>
          <w:szCs w:val="26"/>
          <w:lang w:val="en-US" w:eastAsia="en-US"/>
        </w:rPr>
        <w:t>generate new ideas</w:t>
      </w:r>
      <w:r w:rsidR="00582E89" w:rsidRPr="00954AD8">
        <w:rPr>
          <w:color w:val="auto"/>
          <w:sz w:val="26"/>
          <w:szCs w:val="26"/>
          <w:lang w:val="en-US" w:eastAsia="en-US"/>
        </w:rPr>
        <w:t>;</w:t>
      </w:r>
    </w:p>
    <w:p w:rsidR="00393790" w:rsidRPr="00954AD8" w:rsidRDefault="00954AD8" w:rsidP="00E022F9">
      <w:pPr>
        <w:pStyle w:val="Default"/>
        <w:tabs>
          <w:tab w:val="left" w:pos="2998"/>
        </w:tabs>
        <w:ind w:firstLine="709"/>
        <w:jc w:val="both"/>
        <w:rPr>
          <w:color w:val="auto"/>
          <w:sz w:val="26"/>
          <w:szCs w:val="26"/>
          <w:lang w:val="en-US" w:eastAsia="en-US"/>
        </w:rPr>
      </w:pPr>
      <w:r>
        <w:rPr>
          <w:color w:val="auto"/>
          <w:sz w:val="26"/>
          <w:szCs w:val="26"/>
          <w:lang w:val="en-US" w:eastAsia="en-US"/>
        </w:rPr>
        <w:t>G</w:t>
      </w:r>
      <w:r w:rsidR="00032315" w:rsidRPr="00954AD8">
        <w:rPr>
          <w:color w:val="auto"/>
          <w:sz w:val="26"/>
          <w:szCs w:val="26"/>
          <w:lang w:val="en-US" w:eastAsia="en-US"/>
        </w:rPr>
        <w:t xml:space="preserve">PC </w:t>
      </w:r>
      <w:r>
        <w:rPr>
          <w:color w:val="auto"/>
          <w:sz w:val="26"/>
          <w:szCs w:val="26"/>
          <w:lang w:val="en-US" w:eastAsia="en-US"/>
        </w:rPr>
        <w:t>-8</w:t>
      </w:r>
      <w:r w:rsidR="00F33CCD" w:rsidRPr="00954AD8">
        <w:rPr>
          <w:color w:val="auto"/>
          <w:sz w:val="26"/>
          <w:szCs w:val="26"/>
          <w:lang w:val="en-US" w:eastAsia="en-US"/>
        </w:rPr>
        <w:t xml:space="preserve"> </w:t>
      </w:r>
      <w:r w:rsidR="00393790" w:rsidRPr="00954AD8">
        <w:rPr>
          <w:color w:val="auto"/>
          <w:sz w:val="26"/>
          <w:szCs w:val="26"/>
          <w:lang w:val="en-US" w:eastAsia="en-US"/>
        </w:rPr>
        <w:t xml:space="preserve">- </w:t>
      </w:r>
      <w:r w:rsidR="0059248E" w:rsidRPr="00954AD8">
        <w:rPr>
          <w:noProof/>
          <w:color w:val="auto"/>
          <w:sz w:val="26"/>
          <w:szCs w:val="26"/>
          <w:lang w:val="en-US" w:eastAsia="en-US"/>
        </w:rPr>
        <w:t>ability</w:t>
      </w:r>
      <w:r w:rsidR="0059248E" w:rsidRPr="00954AD8">
        <w:rPr>
          <w:color w:val="auto"/>
          <w:sz w:val="26"/>
          <w:szCs w:val="26"/>
          <w:lang w:val="en-US" w:eastAsia="en-US"/>
        </w:rPr>
        <w:t xml:space="preserve"> to create and properly describe technological requirements and rules for professional activities, as well as monitor their executi</w:t>
      </w:r>
      <w:r w:rsidR="00F3083A" w:rsidRPr="00954AD8">
        <w:rPr>
          <w:color w:val="auto"/>
          <w:sz w:val="26"/>
          <w:szCs w:val="26"/>
          <w:lang w:val="en-US" w:eastAsia="en-US"/>
        </w:rPr>
        <w:t>on</w:t>
      </w:r>
      <w:r w:rsidR="0059248E" w:rsidRPr="00954AD8">
        <w:rPr>
          <w:color w:val="auto"/>
          <w:sz w:val="26"/>
          <w:szCs w:val="26"/>
          <w:lang w:val="en-US" w:eastAsia="en-US"/>
        </w:rPr>
        <w:t xml:space="preserve"> effectively; </w:t>
      </w:r>
    </w:p>
    <w:p w:rsidR="00393790" w:rsidRPr="00954AD8" w:rsidRDefault="00032315" w:rsidP="00E022F9">
      <w:pPr>
        <w:pStyle w:val="Default"/>
        <w:tabs>
          <w:tab w:val="left" w:pos="2998"/>
        </w:tabs>
        <w:ind w:firstLine="709"/>
        <w:jc w:val="both"/>
        <w:rPr>
          <w:color w:val="auto"/>
          <w:sz w:val="26"/>
          <w:szCs w:val="26"/>
          <w:lang w:val="en-US" w:eastAsia="en-US"/>
        </w:rPr>
      </w:pPr>
      <w:r w:rsidRPr="00954AD8">
        <w:rPr>
          <w:color w:val="auto"/>
          <w:sz w:val="26"/>
          <w:szCs w:val="26"/>
          <w:lang w:val="en-US" w:eastAsia="en-US"/>
        </w:rPr>
        <w:t>PC</w:t>
      </w:r>
      <w:r w:rsidR="00954AD8">
        <w:rPr>
          <w:color w:val="auto"/>
          <w:sz w:val="26"/>
          <w:szCs w:val="26"/>
          <w:lang w:val="en-US" w:eastAsia="en-US"/>
        </w:rPr>
        <w:t>-5</w:t>
      </w:r>
      <w:r w:rsidR="00393790" w:rsidRPr="00954AD8">
        <w:rPr>
          <w:color w:val="auto"/>
          <w:sz w:val="26"/>
          <w:szCs w:val="26"/>
          <w:lang w:val="en-US" w:eastAsia="en-US"/>
        </w:rPr>
        <w:t xml:space="preserve"> - </w:t>
      </w:r>
      <w:r w:rsidR="00B60927" w:rsidRPr="00954AD8">
        <w:rPr>
          <w:noProof/>
          <w:color w:val="auto"/>
          <w:sz w:val="26"/>
          <w:szCs w:val="26"/>
          <w:lang w:val="en-US" w:eastAsia="en-US"/>
        </w:rPr>
        <w:t>ability</w:t>
      </w:r>
      <w:r w:rsidR="00B60927" w:rsidRPr="00954AD8">
        <w:rPr>
          <w:color w:val="auto"/>
          <w:sz w:val="26"/>
          <w:szCs w:val="26"/>
          <w:lang w:val="en-US" w:eastAsia="en-US"/>
        </w:rPr>
        <w:t xml:space="preserve"> to present the outcomes of research in reports, works, and papers; </w:t>
      </w:r>
    </w:p>
    <w:p w:rsidR="00393790" w:rsidRPr="00244DAB" w:rsidRDefault="00032315" w:rsidP="00E022F9">
      <w:pPr>
        <w:pStyle w:val="Default"/>
        <w:tabs>
          <w:tab w:val="left" w:pos="2998"/>
        </w:tabs>
        <w:ind w:firstLine="709"/>
        <w:jc w:val="both"/>
        <w:rPr>
          <w:color w:val="auto"/>
          <w:sz w:val="26"/>
          <w:szCs w:val="26"/>
          <w:lang w:val="en-US" w:eastAsia="en-US"/>
        </w:rPr>
      </w:pPr>
      <w:r w:rsidRPr="00244DAB">
        <w:rPr>
          <w:color w:val="auto"/>
          <w:sz w:val="26"/>
          <w:szCs w:val="26"/>
          <w:lang w:val="en-US" w:eastAsia="en-US"/>
        </w:rPr>
        <w:t>PC</w:t>
      </w:r>
      <w:r w:rsidR="00244DAB" w:rsidRPr="00244DAB">
        <w:rPr>
          <w:color w:val="auto"/>
          <w:sz w:val="26"/>
          <w:szCs w:val="26"/>
          <w:lang w:val="en-US" w:eastAsia="en-US"/>
        </w:rPr>
        <w:t>-10</w:t>
      </w:r>
      <w:r w:rsidR="00393790" w:rsidRPr="00244DAB">
        <w:rPr>
          <w:color w:val="auto"/>
          <w:sz w:val="26"/>
          <w:szCs w:val="26"/>
          <w:lang w:val="en-US" w:eastAsia="en-US"/>
        </w:rPr>
        <w:t xml:space="preserve"> - </w:t>
      </w:r>
      <w:r w:rsidR="00B60927" w:rsidRPr="00244DAB">
        <w:rPr>
          <w:noProof/>
          <w:color w:val="auto"/>
          <w:sz w:val="26"/>
          <w:szCs w:val="26"/>
          <w:lang w:val="en-US" w:eastAsia="en-US"/>
        </w:rPr>
        <w:t>ability</w:t>
      </w:r>
      <w:r w:rsidR="00B60927" w:rsidRPr="00244DAB">
        <w:rPr>
          <w:color w:val="auto"/>
          <w:sz w:val="26"/>
          <w:szCs w:val="26"/>
          <w:lang w:val="en-US" w:eastAsia="en-US"/>
        </w:rPr>
        <w:t xml:space="preserve"> to deal with the challenge of </w:t>
      </w:r>
      <w:r w:rsidR="00B60927" w:rsidRPr="00244DAB">
        <w:rPr>
          <w:noProof/>
          <w:color w:val="auto"/>
          <w:sz w:val="26"/>
          <w:szCs w:val="26"/>
          <w:lang w:val="en-US" w:eastAsia="en-US"/>
        </w:rPr>
        <w:t>organization</w:t>
      </w:r>
      <w:r w:rsidR="00F5224D" w:rsidRPr="00244DAB">
        <w:rPr>
          <w:color w:val="auto"/>
          <w:sz w:val="26"/>
          <w:szCs w:val="26"/>
          <w:lang w:val="en-US" w:eastAsia="en-US"/>
        </w:rPr>
        <w:t xml:space="preserve"> of</w:t>
      </w:r>
      <w:r w:rsidR="00B60927" w:rsidRPr="00244DAB">
        <w:rPr>
          <w:color w:val="auto"/>
          <w:sz w:val="26"/>
          <w:szCs w:val="26"/>
          <w:lang w:val="en-US" w:eastAsia="en-US"/>
        </w:rPr>
        <w:t xml:space="preserve"> business processes and networks in </w:t>
      </w:r>
      <w:r w:rsidR="00107D10" w:rsidRPr="00244DAB">
        <w:rPr>
          <w:color w:val="auto"/>
          <w:sz w:val="26"/>
          <w:szCs w:val="26"/>
          <w:lang w:val="en-US" w:eastAsia="en-US"/>
        </w:rPr>
        <w:t>organizations</w:t>
      </w:r>
      <w:r w:rsidR="00B60927" w:rsidRPr="00244DAB">
        <w:rPr>
          <w:color w:val="auto"/>
          <w:sz w:val="26"/>
          <w:szCs w:val="26"/>
          <w:lang w:val="en-US" w:eastAsia="en-US"/>
        </w:rPr>
        <w:t>;</w:t>
      </w:r>
    </w:p>
    <w:p w:rsidR="00393790" w:rsidRPr="00244DAB" w:rsidRDefault="00032315" w:rsidP="00E022F9">
      <w:pPr>
        <w:pStyle w:val="Default"/>
        <w:tabs>
          <w:tab w:val="left" w:pos="2998"/>
        </w:tabs>
        <w:ind w:firstLine="709"/>
        <w:jc w:val="both"/>
        <w:rPr>
          <w:color w:val="auto"/>
          <w:sz w:val="26"/>
          <w:szCs w:val="26"/>
          <w:lang w:val="en-US" w:eastAsia="en-US"/>
        </w:rPr>
      </w:pPr>
      <w:r w:rsidRPr="00244DAB">
        <w:rPr>
          <w:color w:val="auto"/>
          <w:sz w:val="26"/>
          <w:szCs w:val="26"/>
          <w:lang w:val="en-US" w:eastAsia="en-US"/>
        </w:rPr>
        <w:lastRenderedPageBreak/>
        <w:t>PC</w:t>
      </w:r>
      <w:r w:rsidR="00244DAB" w:rsidRPr="00244DAB">
        <w:rPr>
          <w:color w:val="auto"/>
          <w:sz w:val="26"/>
          <w:szCs w:val="26"/>
          <w:lang w:val="en-US" w:eastAsia="en-US"/>
        </w:rPr>
        <w:t>-11</w:t>
      </w:r>
      <w:r w:rsidR="00393790" w:rsidRPr="00244DAB">
        <w:rPr>
          <w:color w:val="auto"/>
          <w:sz w:val="26"/>
          <w:szCs w:val="26"/>
          <w:lang w:val="en-US" w:eastAsia="en-US"/>
        </w:rPr>
        <w:t xml:space="preserve"> - </w:t>
      </w:r>
      <w:r w:rsidR="000F6A2A" w:rsidRPr="00244DAB">
        <w:rPr>
          <w:noProof/>
          <w:color w:val="auto"/>
          <w:sz w:val="26"/>
          <w:szCs w:val="26"/>
          <w:lang w:val="en-US" w:eastAsia="en-US"/>
        </w:rPr>
        <w:t>ability</w:t>
      </w:r>
      <w:r w:rsidR="000F6A2A" w:rsidRPr="00244DAB">
        <w:rPr>
          <w:color w:val="auto"/>
          <w:sz w:val="26"/>
          <w:szCs w:val="26"/>
          <w:lang w:val="en-US" w:eastAsia="en-US"/>
        </w:rPr>
        <w:t xml:space="preserve"> to solve business administration tasks in regards to operations on </w:t>
      </w:r>
      <w:r w:rsidR="003153AF" w:rsidRPr="00244DAB">
        <w:rPr>
          <w:color w:val="auto"/>
          <w:sz w:val="26"/>
          <w:szCs w:val="26"/>
          <w:lang w:val="en-US" w:eastAsia="en-US"/>
        </w:rPr>
        <w:t>global</w:t>
      </w:r>
      <w:r w:rsidR="000F6A2A" w:rsidRPr="00244DAB">
        <w:rPr>
          <w:color w:val="auto"/>
          <w:sz w:val="26"/>
          <w:szCs w:val="26"/>
          <w:lang w:val="en-US" w:eastAsia="en-US"/>
        </w:rPr>
        <w:t xml:space="preserve"> markets with a proper understanding of </w:t>
      </w:r>
      <w:r w:rsidR="005A4638" w:rsidRPr="00244DAB">
        <w:rPr>
          <w:color w:val="auto"/>
          <w:sz w:val="26"/>
          <w:szCs w:val="26"/>
          <w:lang w:val="en-US" w:eastAsia="en-US"/>
        </w:rPr>
        <w:t xml:space="preserve">relevant </w:t>
      </w:r>
      <w:r w:rsidR="000F6A2A" w:rsidRPr="00244DAB">
        <w:rPr>
          <w:color w:val="auto"/>
          <w:sz w:val="26"/>
          <w:szCs w:val="26"/>
          <w:lang w:val="en-US" w:eastAsia="en-US"/>
        </w:rPr>
        <w:t xml:space="preserve">globalization processes; </w:t>
      </w:r>
    </w:p>
    <w:p w:rsidR="00244DAB" w:rsidRPr="00244DAB" w:rsidRDefault="00032315" w:rsidP="00011B06">
      <w:pPr>
        <w:pStyle w:val="Default"/>
        <w:tabs>
          <w:tab w:val="left" w:pos="2998"/>
        </w:tabs>
        <w:ind w:firstLine="709"/>
        <w:jc w:val="both"/>
        <w:rPr>
          <w:color w:val="auto"/>
          <w:sz w:val="26"/>
          <w:szCs w:val="26"/>
          <w:lang w:val="en-US" w:eastAsia="en-US"/>
        </w:rPr>
      </w:pPr>
      <w:r w:rsidRPr="00244DAB">
        <w:rPr>
          <w:color w:val="auto"/>
          <w:sz w:val="26"/>
          <w:szCs w:val="26"/>
          <w:lang w:val="en-US" w:eastAsia="en-US"/>
        </w:rPr>
        <w:t>PC</w:t>
      </w:r>
      <w:r w:rsidR="00244DAB" w:rsidRPr="00244DAB">
        <w:rPr>
          <w:color w:val="auto"/>
          <w:sz w:val="26"/>
          <w:szCs w:val="26"/>
          <w:lang w:val="en-US" w:eastAsia="en-US"/>
        </w:rPr>
        <w:t>-3</w:t>
      </w:r>
      <w:r w:rsidR="00393790" w:rsidRPr="00244DAB">
        <w:rPr>
          <w:color w:val="auto"/>
          <w:sz w:val="26"/>
          <w:szCs w:val="26"/>
          <w:lang w:val="en-US" w:eastAsia="en-US"/>
        </w:rPr>
        <w:t xml:space="preserve"> - </w:t>
      </w:r>
      <w:r w:rsidR="000F6A2A" w:rsidRPr="00244DAB">
        <w:rPr>
          <w:noProof/>
          <w:color w:val="auto"/>
          <w:sz w:val="26"/>
          <w:szCs w:val="26"/>
          <w:lang w:val="en-US" w:eastAsia="en-US"/>
        </w:rPr>
        <w:t>ability</w:t>
      </w:r>
      <w:r w:rsidR="000F6A2A" w:rsidRPr="00244DAB">
        <w:rPr>
          <w:color w:val="auto"/>
          <w:sz w:val="26"/>
          <w:szCs w:val="26"/>
          <w:lang w:val="en-US" w:eastAsia="en-US"/>
        </w:rPr>
        <w:t xml:space="preserve"> to select instrument</w:t>
      </w:r>
      <w:r w:rsidR="00A83FD0" w:rsidRPr="00244DAB">
        <w:rPr>
          <w:color w:val="auto"/>
          <w:sz w:val="26"/>
          <w:szCs w:val="26"/>
          <w:lang w:val="en-US" w:eastAsia="en-US"/>
        </w:rPr>
        <w:t>s</w:t>
      </w:r>
      <w:r w:rsidR="000F6A2A" w:rsidRPr="00244DAB">
        <w:rPr>
          <w:color w:val="auto"/>
          <w:sz w:val="26"/>
          <w:szCs w:val="26"/>
          <w:lang w:val="en-US" w:eastAsia="en-US"/>
        </w:rPr>
        <w:t xml:space="preserve"> and the latest </w:t>
      </w:r>
      <w:r w:rsidR="00244DAB" w:rsidRPr="00244DAB">
        <w:rPr>
          <w:color w:val="auto"/>
          <w:sz w:val="26"/>
          <w:szCs w:val="26"/>
          <w:lang w:val="en-US" w:eastAsia="en-US"/>
        </w:rPr>
        <w:t xml:space="preserve">tools and </w:t>
      </w:r>
      <w:r w:rsidR="000F6A2A" w:rsidRPr="00244DAB">
        <w:rPr>
          <w:color w:val="auto"/>
          <w:sz w:val="26"/>
          <w:szCs w:val="26"/>
          <w:lang w:val="en-US" w:eastAsia="en-US"/>
        </w:rPr>
        <w:t xml:space="preserve">information technologies in order to process data </w:t>
      </w:r>
      <w:r w:rsidR="00244DAB" w:rsidRPr="00244DAB">
        <w:rPr>
          <w:color w:val="auto"/>
          <w:sz w:val="26"/>
          <w:szCs w:val="26"/>
          <w:lang w:val="en-US" w:eastAsia="en-US"/>
        </w:rPr>
        <w:t xml:space="preserve">in accordance with the </w:t>
      </w:r>
      <w:r w:rsidR="00011B06">
        <w:rPr>
          <w:color w:val="auto"/>
          <w:sz w:val="26"/>
          <w:szCs w:val="26"/>
          <w:lang w:val="en-US" w:eastAsia="en-US"/>
        </w:rPr>
        <w:t>research objective in the field of manag</w:t>
      </w:r>
      <w:r w:rsidR="00011B06">
        <w:rPr>
          <w:color w:val="auto"/>
          <w:sz w:val="26"/>
          <w:szCs w:val="26"/>
          <w:lang w:val="en-US" w:eastAsia="en-US"/>
        </w:rPr>
        <w:t>e</w:t>
      </w:r>
      <w:r w:rsidR="00011B06">
        <w:rPr>
          <w:color w:val="auto"/>
          <w:sz w:val="26"/>
          <w:szCs w:val="26"/>
          <w:lang w:val="en-US" w:eastAsia="en-US"/>
        </w:rPr>
        <w:t>ment</w:t>
      </w:r>
      <w:r w:rsidR="000F6A2A" w:rsidRPr="00244DAB">
        <w:rPr>
          <w:color w:val="auto"/>
          <w:sz w:val="26"/>
          <w:szCs w:val="26"/>
          <w:lang w:val="en-US" w:eastAsia="en-US"/>
        </w:rPr>
        <w:t xml:space="preserve">. </w:t>
      </w:r>
    </w:p>
    <w:p w:rsidR="00B64FAB" w:rsidRPr="00244DAB" w:rsidRDefault="00B64FAB" w:rsidP="00E022F9">
      <w:pPr>
        <w:jc w:val="both"/>
        <w:rPr>
          <w:sz w:val="26"/>
          <w:szCs w:val="26"/>
          <w:lang w:val="en-US"/>
        </w:rPr>
      </w:pPr>
      <w:r w:rsidRPr="00244DAB">
        <w:rPr>
          <w:sz w:val="26"/>
          <w:szCs w:val="26"/>
          <w:lang w:val="en-US"/>
        </w:rPr>
        <w:t xml:space="preserve">4.5. </w:t>
      </w:r>
      <w:r w:rsidR="00107D10" w:rsidRPr="00244DAB">
        <w:rPr>
          <w:sz w:val="26"/>
          <w:szCs w:val="26"/>
          <w:lang w:val="en-US"/>
        </w:rPr>
        <w:t xml:space="preserve">By writing a Master’s </w:t>
      </w:r>
      <w:r w:rsidR="00AF0B10" w:rsidRPr="00244DAB">
        <w:rPr>
          <w:sz w:val="26"/>
          <w:szCs w:val="26"/>
          <w:lang w:val="en-US"/>
        </w:rPr>
        <w:t>thesis</w:t>
      </w:r>
      <w:r w:rsidR="00107D10" w:rsidRPr="00244DAB">
        <w:rPr>
          <w:sz w:val="26"/>
          <w:szCs w:val="26"/>
          <w:lang w:val="en-US"/>
        </w:rPr>
        <w:t>, a student should be able to demonstrate the follo</w:t>
      </w:r>
      <w:r w:rsidR="00107D10" w:rsidRPr="00244DAB">
        <w:rPr>
          <w:sz w:val="26"/>
          <w:szCs w:val="26"/>
          <w:lang w:val="en-US"/>
        </w:rPr>
        <w:t>w</w:t>
      </w:r>
      <w:r w:rsidR="00107D10" w:rsidRPr="00244DAB">
        <w:rPr>
          <w:sz w:val="26"/>
          <w:szCs w:val="26"/>
          <w:lang w:val="en-US"/>
        </w:rPr>
        <w:t>ing competencies:</w:t>
      </w:r>
    </w:p>
    <w:p w:rsidR="00232065" w:rsidRPr="009668F8" w:rsidRDefault="00E95D90" w:rsidP="00E022F9">
      <w:pPr>
        <w:jc w:val="both"/>
        <w:rPr>
          <w:i/>
          <w:sz w:val="26"/>
          <w:szCs w:val="26"/>
          <w:lang w:val="en-US"/>
        </w:rPr>
      </w:pPr>
      <w:r w:rsidRPr="009668F8">
        <w:rPr>
          <w:i/>
          <w:sz w:val="26"/>
          <w:szCs w:val="26"/>
          <w:lang w:val="en-US"/>
        </w:rPr>
        <w:t>Universal</w:t>
      </w:r>
      <w:r w:rsidR="00ED1173" w:rsidRPr="009668F8">
        <w:rPr>
          <w:i/>
          <w:sz w:val="26"/>
          <w:szCs w:val="26"/>
          <w:lang w:val="en-US"/>
        </w:rPr>
        <w:t xml:space="preserve"> </w:t>
      </w:r>
      <w:r w:rsidR="00107D10" w:rsidRPr="009668F8">
        <w:rPr>
          <w:i/>
          <w:sz w:val="26"/>
          <w:szCs w:val="26"/>
          <w:lang w:val="en-US"/>
        </w:rPr>
        <w:t>competencies</w:t>
      </w:r>
      <w:r w:rsidR="00232065" w:rsidRPr="009668F8">
        <w:rPr>
          <w:i/>
          <w:sz w:val="26"/>
          <w:szCs w:val="26"/>
          <w:lang w:val="en-US"/>
        </w:rPr>
        <w:t xml:space="preserve">: </w:t>
      </w:r>
    </w:p>
    <w:p w:rsidR="00E95D90" w:rsidRPr="00954AD8" w:rsidRDefault="00E95D90" w:rsidP="00E95D90">
      <w:pPr>
        <w:pStyle w:val="Default"/>
        <w:tabs>
          <w:tab w:val="left" w:pos="2998"/>
        </w:tabs>
        <w:ind w:firstLine="709"/>
        <w:jc w:val="both"/>
        <w:rPr>
          <w:color w:val="auto"/>
          <w:sz w:val="26"/>
          <w:szCs w:val="26"/>
          <w:lang w:val="en-US" w:eastAsia="en-US"/>
        </w:rPr>
      </w:pPr>
      <w:r w:rsidRPr="00954AD8">
        <w:rPr>
          <w:color w:val="auto"/>
          <w:sz w:val="26"/>
          <w:szCs w:val="26"/>
          <w:lang w:val="en-US" w:eastAsia="en-US"/>
        </w:rPr>
        <w:t xml:space="preserve">UC-4 - ability to enhance one’s intellectual and cultural level, as well as set a career development trajectory; </w:t>
      </w:r>
    </w:p>
    <w:p w:rsidR="00E95D90" w:rsidRPr="00954AD8" w:rsidRDefault="00E95D90" w:rsidP="00E95D90">
      <w:pPr>
        <w:pStyle w:val="Default"/>
        <w:tabs>
          <w:tab w:val="left" w:pos="2998"/>
        </w:tabs>
        <w:ind w:firstLine="709"/>
        <w:jc w:val="both"/>
        <w:rPr>
          <w:color w:val="auto"/>
          <w:sz w:val="26"/>
          <w:szCs w:val="26"/>
          <w:lang w:val="en-US" w:eastAsia="en-US"/>
        </w:rPr>
      </w:pPr>
      <w:r w:rsidRPr="00954AD8">
        <w:rPr>
          <w:color w:val="auto"/>
          <w:sz w:val="26"/>
          <w:szCs w:val="26"/>
          <w:lang w:val="en-US" w:eastAsia="en-US"/>
        </w:rPr>
        <w:t>UC-5 - ability to undertake managerial decisions and bear responsibility for ou</w:t>
      </w:r>
      <w:r w:rsidRPr="00954AD8">
        <w:rPr>
          <w:color w:val="auto"/>
          <w:sz w:val="26"/>
          <w:szCs w:val="26"/>
          <w:lang w:val="en-US" w:eastAsia="en-US"/>
        </w:rPr>
        <w:t>t</w:t>
      </w:r>
      <w:r w:rsidRPr="00954AD8">
        <w:rPr>
          <w:color w:val="auto"/>
          <w:sz w:val="26"/>
          <w:szCs w:val="26"/>
          <w:lang w:val="en-US" w:eastAsia="en-US"/>
        </w:rPr>
        <w:t xml:space="preserve">comes; </w:t>
      </w:r>
    </w:p>
    <w:p w:rsidR="00232065" w:rsidRPr="00F53E46" w:rsidRDefault="00E95D90" w:rsidP="00E95D90">
      <w:pPr>
        <w:pStyle w:val="Default"/>
        <w:tabs>
          <w:tab w:val="left" w:pos="2998"/>
        </w:tabs>
        <w:ind w:firstLine="709"/>
        <w:jc w:val="both"/>
        <w:rPr>
          <w:sz w:val="26"/>
          <w:szCs w:val="26"/>
          <w:highlight w:val="yellow"/>
          <w:lang w:val="en-US"/>
        </w:rPr>
      </w:pPr>
      <w:r w:rsidRPr="00954AD8">
        <w:rPr>
          <w:color w:val="auto"/>
          <w:sz w:val="26"/>
          <w:szCs w:val="26"/>
          <w:lang w:val="en-US" w:eastAsia="en-US"/>
        </w:rPr>
        <w:t xml:space="preserve">UC-8 - ability to carry out professional activities (e.g., </w:t>
      </w:r>
      <w:r w:rsidR="00594C8A">
        <w:rPr>
          <w:color w:val="auto"/>
          <w:sz w:val="26"/>
          <w:szCs w:val="26"/>
          <w:lang w:val="en-US" w:eastAsia="en-US"/>
        </w:rPr>
        <w:t>research in a</w:t>
      </w:r>
      <w:r w:rsidRPr="00954AD8">
        <w:rPr>
          <w:color w:val="auto"/>
          <w:sz w:val="26"/>
          <w:szCs w:val="26"/>
          <w:lang w:val="en-US" w:eastAsia="en-US"/>
        </w:rPr>
        <w:t xml:space="preserve"> </w:t>
      </w:r>
      <w:r w:rsidR="00594C8A">
        <w:rPr>
          <w:color w:val="auto"/>
          <w:sz w:val="26"/>
          <w:szCs w:val="26"/>
          <w:lang w:val="en-US" w:eastAsia="en-US"/>
        </w:rPr>
        <w:t>global</w:t>
      </w:r>
      <w:r w:rsidRPr="00954AD8">
        <w:rPr>
          <w:color w:val="auto"/>
          <w:sz w:val="26"/>
          <w:szCs w:val="26"/>
          <w:lang w:val="en-US" w:eastAsia="en-US"/>
        </w:rPr>
        <w:t xml:space="preserve"> setting</w:t>
      </w:r>
      <w:r w:rsidR="00594C8A">
        <w:rPr>
          <w:color w:val="auto"/>
          <w:sz w:val="26"/>
          <w:szCs w:val="26"/>
          <w:lang w:val="en-US" w:eastAsia="en-US"/>
        </w:rPr>
        <w:t>)</w:t>
      </w:r>
      <w:r w:rsidRPr="00954AD8">
        <w:rPr>
          <w:color w:val="auto"/>
          <w:sz w:val="26"/>
          <w:szCs w:val="26"/>
          <w:lang w:val="en-US" w:eastAsia="en-US"/>
        </w:rPr>
        <w:t>.</w:t>
      </w:r>
      <w:r w:rsidR="00C1509F" w:rsidRPr="00F53E46">
        <w:rPr>
          <w:color w:val="auto"/>
          <w:sz w:val="26"/>
          <w:szCs w:val="26"/>
          <w:highlight w:val="yellow"/>
          <w:lang w:val="en-US" w:eastAsia="en-US"/>
        </w:rPr>
        <w:t xml:space="preserve"> </w:t>
      </w:r>
    </w:p>
    <w:p w:rsidR="00232065" w:rsidRPr="001779AE" w:rsidRDefault="001779AE" w:rsidP="00E022F9">
      <w:pPr>
        <w:jc w:val="both"/>
        <w:rPr>
          <w:rFonts w:eastAsia="Times New Roman"/>
          <w:i/>
          <w:sz w:val="26"/>
          <w:szCs w:val="26"/>
          <w:lang w:val="en-US" w:eastAsia="ru-RU"/>
        </w:rPr>
      </w:pPr>
      <w:r w:rsidRPr="001779AE">
        <w:rPr>
          <w:rFonts w:eastAsia="Times New Roman"/>
          <w:i/>
          <w:sz w:val="26"/>
          <w:szCs w:val="26"/>
          <w:lang w:val="en-US" w:eastAsia="ru-RU"/>
        </w:rPr>
        <w:t xml:space="preserve">General </w:t>
      </w:r>
      <w:r w:rsidR="005C76EE" w:rsidRPr="001779AE">
        <w:rPr>
          <w:rFonts w:eastAsia="Times New Roman"/>
          <w:i/>
          <w:sz w:val="26"/>
          <w:szCs w:val="26"/>
          <w:lang w:val="en-US" w:eastAsia="ru-RU"/>
        </w:rPr>
        <w:t xml:space="preserve">Professional </w:t>
      </w:r>
      <w:r w:rsidRPr="001779AE">
        <w:rPr>
          <w:rFonts w:eastAsia="Times New Roman"/>
          <w:i/>
          <w:sz w:val="26"/>
          <w:szCs w:val="26"/>
          <w:lang w:val="en-US" w:eastAsia="ru-RU"/>
        </w:rPr>
        <w:t xml:space="preserve">and Professional </w:t>
      </w:r>
      <w:r w:rsidR="0059248E" w:rsidRPr="001779AE">
        <w:rPr>
          <w:rFonts w:eastAsia="Times New Roman"/>
          <w:i/>
          <w:sz w:val="26"/>
          <w:szCs w:val="26"/>
          <w:lang w:val="en-US" w:eastAsia="ru-RU"/>
        </w:rPr>
        <w:t>competencies</w:t>
      </w:r>
      <w:r w:rsidR="00232065" w:rsidRPr="001779AE">
        <w:rPr>
          <w:rFonts w:eastAsia="Times New Roman"/>
          <w:i/>
          <w:sz w:val="26"/>
          <w:szCs w:val="26"/>
          <w:lang w:val="en-US" w:eastAsia="ru-RU"/>
        </w:rPr>
        <w:t>:</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954AD8">
        <w:rPr>
          <w:color w:val="auto"/>
          <w:sz w:val="26"/>
          <w:szCs w:val="26"/>
          <w:lang w:val="en-US" w:eastAsia="en-US"/>
        </w:rPr>
        <w:t>GPC-2 - ability to understand social and intercultural differences in order to solve problems in professional and social spheres;</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954AD8">
        <w:rPr>
          <w:color w:val="auto"/>
          <w:sz w:val="26"/>
          <w:szCs w:val="26"/>
          <w:lang w:val="en-US" w:eastAsia="en-US"/>
        </w:rPr>
        <w:t>GPC-3 - ability to identify and relay general objectives in one’s professional and s</w:t>
      </w:r>
      <w:r w:rsidRPr="00954AD8">
        <w:rPr>
          <w:color w:val="auto"/>
          <w:sz w:val="26"/>
          <w:szCs w:val="26"/>
          <w:lang w:val="en-US" w:eastAsia="en-US"/>
        </w:rPr>
        <w:t>o</w:t>
      </w:r>
      <w:r w:rsidRPr="00954AD8">
        <w:rPr>
          <w:color w:val="auto"/>
          <w:sz w:val="26"/>
          <w:szCs w:val="26"/>
          <w:lang w:val="en-US" w:eastAsia="en-US"/>
        </w:rPr>
        <w:t>cial activities;</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954AD8">
        <w:rPr>
          <w:color w:val="auto"/>
          <w:sz w:val="26"/>
          <w:szCs w:val="26"/>
          <w:lang w:val="en-US" w:eastAsia="en-US"/>
        </w:rPr>
        <w:t>GPC-4 - ability to make conscious choices in regards to interpersonal strategies;</w:t>
      </w:r>
      <w:r w:rsidR="00F3083A" w:rsidRPr="00F53E46">
        <w:rPr>
          <w:color w:val="auto"/>
          <w:sz w:val="26"/>
          <w:szCs w:val="26"/>
          <w:highlight w:val="yellow"/>
          <w:lang w:val="en-US" w:eastAsia="en-US"/>
        </w:rPr>
        <w:t xml:space="preserve"> </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954AD8">
        <w:rPr>
          <w:color w:val="auto"/>
          <w:sz w:val="26"/>
          <w:szCs w:val="26"/>
          <w:lang w:val="en-US" w:eastAsia="en-US"/>
        </w:rPr>
        <w:t>GPC-6 - ability to carry out professional and business activities, as well as make proper choices, guided by principles of social responsibility;</w:t>
      </w:r>
    </w:p>
    <w:p w:rsidR="001779AE" w:rsidRPr="00397FFC" w:rsidRDefault="001779AE" w:rsidP="00397FFC">
      <w:pPr>
        <w:pStyle w:val="Default"/>
        <w:tabs>
          <w:tab w:val="left" w:pos="2998"/>
        </w:tabs>
        <w:ind w:firstLine="709"/>
        <w:jc w:val="both"/>
        <w:rPr>
          <w:color w:val="auto"/>
          <w:sz w:val="26"/>
          <w:szCs w:val="26"/>
          <w:lang w:val="en-US" w:eastAsia="en-US"/>
        </w:rPr>
      </w:pPr>
      <w:r w:rsidRPr="00954AD8">
        <w:rPr>
          <w:color w:val="auto"/>
          <w:sz w:val="26"/>
          <w:szCs w:val="26"/>
          <w:lang w:val="en-US" w:eastAsia="en-US"/>
        </w:rPr>
        <w:t>GPC-7 - ability to develop new products, generate new ideas;</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Pr>
          <w:color w:val="auto"/>
          <w:sz w:val="26"/>
          <w:szCs w:val="26"/>
          <w:lang w:val="en-US" w:eastAsia="en-US"/>
        </w:rPr>
        <w:t>G</w:t>
      </w:r>
      <w:r w:rsidRPr="00954AD8">
        <w:rPr>
          <w:color w:val="auto"/>
          <w:sz w:val="26"/>
          <w:szCs w:val="26"/>
          <w:lang w:val="en-US" w:eastAsia="en-US"/>
        </w:rPr>
        <w:t xml:space="preserve">PC </w:t>
      </w:r>
      <w:r>
        <w:rPr>
          <w:color w:val="auto"/>
          <w:sz w:val="26"/>
          <w:szCs w:val="26"/>
          <w:lang w:val="en-US" w:eastAsia="en-US"/>
        </w:rPr>
        <w:t>-8</w:t>
      </w:r>
      <w:r w:rsidRPr="00954AD8">
        <w:rPr>
          <w:color w:val="auto"/>
          <w:sz w:val="26"/>
          <w:szCs w:val="26"/>
          <w:lang w:val="en-US" w:eastAsia="en-US"/>
        </w:rPr>
        <w:t xml:space="preserve"> - </w:t>
      </w:r>
      <w:r w:rsidRPr="00954AD8">
        <w:rPr>
          <w:noProof/>
          <w:color w:val="auto"/>
          <w:sz w:val="26"/>
          <w:szCs w:val="26"/>
          <w:lang w:val="en-US" w:eastAsia="en-US"/>
        </w:rPr>
        <w:t>ability</w:t>
      </w:r>
      <w:r w:rsidRPr="00954AD8">
        <w:rPr>
          <w:color w:val="auto"/>
          <w:sz w:val="26"/>
          <w:szCs w:val="26"/>
          <w:lang w:val="en-US" w:eastAsia="en-US"/>
        </w:rPr>
        <w:t xml:space="preserve"> to create and properly describe technological requirements and rules for professional activities, as well as monitor their execution effectively;</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954AD8">
        <w:rPr>
          <w:color w:val="auto"/>
          <w:sz w:val="26"/>
          <w:szCs w:val="26"/>
          <w:lang w:val="en-US" w:eastAsia="en-US"/>
        </w:rPr>
        <w:t>PC</w:t>
      </w:r>
      <w:r>
        <w:rPr>
          <w:color w:val="auto"/>
          <w:sz w:val="26"/>
          <w:szCs w:val="26"/>
          <w:lang w:val="en-US" w:eastAsia="en-US"/>
        </w:rPr>
        <w:t>-5</w:t>
      </w:r>
      <w:r w:rsidRPr="00954AD8">
        <w:rPr>
          <w:color w:val="auto"/>
          <w:sz w:val="26"/>
          <w:szCs w:val="26"/>
          <w:lang w:val="en-US" w:eastAsia="en-US"/>
        </w:rPr>
        <w:t xml:space="preserve"> - </w:t>
      </w:r>
      <w:r w:rsidRPr="00954AD8">
        <w:rPr>
          <w:noProof/>
          <w:color w:val="auto"/>
          <w:sz w:val="26"/>
          <w:szCs w:val="26"/>
          <w:lang w:val="en-US" w:eastAsia="en-US"/>
        </w:rPr>
        <w:t>ability</w:t>
      </w:r>
      <w:r w:rsidRPr="00954AD8">
        <w:rPr>
          <w:color w:val="auto"/>
          <w:sz w:val="26"/>
          <w:szCs w:val="26"/>
          <w:lang w:val="en-US" w:eastAsia="en-US"/>
        </w:rPr>
        <w:t xml:space="preserve"> to present the outcomes of research in reports, works, and papers;</w:t>
      </w:r>
      <w:r w:rsidR="002371D6" w:rsidRPr="00F53E46">
        <w:rPr>
          <w:color w:val="auto"/>
          <w:sz w:val="26"/>
          <w:szCs w:val="26"/>
          <w:highlight w:val="yellow"/>
          <w:lang w:val="en-US" w:eastAsia="en-US"/>
        </w:rPr>
        <w:t xml:space="preserve"> </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244DAB">
        <w:rPr>
          <w:color w:val="auto"/>
          <w:sz w:val="26"/>
          <w:szCs w:val="26"/>
          <w:lang w:val="en-US" w:eastAsia="en-US"/>
        </w:rPr>
        <w:t xml:space="preserve">PC-10 - </w:t>
      </w:r>
      <w:r w:rsidRPr="00244DAB">
        <w:rPr>
          <w:noProof/>
          <w:color w:val="auto"/>
          <w:sz w:val="26"/>
          <w:szCs w:val="26"/>
          <w:lang w:val="en-US" w:eastAsia="en-US"/>
        </w:rPr>
        <w:t>ability</w:t>
      </w:r>
      <w:r w:rsidRPr="00244DAB">
        <w:rPr>
          <w:color w:val="auto"/>
          <w:sz w:val="26"/>
          <w:szCs w:val="26"/>
          <w:lang w:val="en-US" w:eastAsia="en-US"/>
        </w:rPr>
        <w:t xml:space="preserve"> to deal with the challenge of </w:t>
      </w:r>
      <w:r w:rsidRPr="00244DAB">
        <w:rPr>
          <w:noProof/>
          <w:color w:val="auto"/>
          <w:sz w:val="26"/>
          <w:szCs w:val="26"/>
          <w:lang w:val="en-US" w:eastAsia="en-US"/>
        </w:rPr>
        <w:t>organization</w:t>
      </w:r>
      <w:r w:rsidRPr="00244DAB">
        <w:rPr>
          <w:color w:val="auto"/>
          <w:sz w:val="26"/>
          <w:szCs w:val="26"/>
          <w:lang w:val="en-US" w:eastAsia="en-US"/>
        </w:rPr>
        <w:t xml:space="preserve"> of business processes and networks in organizations;</w:t>
      </w:r>
      <w:r>
        <w:rPr>
          <w:color w:val="auto"/>
          <w:sz w:val="26"/>
          <w:szCs w:val="26"/>
          <w:lang w:val="en-US" w:eastAsia="en-US"/>
        </w:rPr>
        <w:t xml:space="preserve"> </w:t>
      </w:r>
    </w:p>
    <w:p w:rsidR="00232065" w:rsidRPr="00F53E46" w:rsidRDefault="001779AE" w:rsidP="00E022F9">
      <w:pPr>
        <w:pStyle w:val="Default"/>
        <w:tabs>
          <w:tab w:val="left" w:pos="2998"/>
        </w:tabs>
        <w:ind w:firstLine="709"/>
        <w:jc w:val="both"/>
        <w:rPr>
          <w:color w:val="auto"/>
          <w:sz w:val="26"/>
          <w:szCs w:val="26"/>
          <w:highlight w:val="yellow"/>
          <w:lang w:val="en-US" w:eastAsia="en-US"/>
        </w:rPr>
      </w:pPr>
      <w:r w:rsidRPr="00244DAB">
        <w:rPr>
          <w:color w:val="auto"/>
          <w:sz w:val="26"/>
          <w:szCs w:val="26"/>
          <w:lang w:val="en-US" w:eastAsia="en-US"/>
        </w:rPr>
        <w:t xml:space="preserve">PC-11 - </w:t>
      </w:r>
      <w:r w:rsidRPr="00244DAB">
        <w:rPr>
          <w:noProof/>
          <w:color w:val="auto"/>
          <w:sz w:val="26"/>
          <w:szCs w:val="26"/>
          <w:lang w:val="en-US" w:eastAsia="en-US"/>
        </w:rPr>
        <w:t>ability</w:t>
      </w:r>
      <w:r w:rsidRPr="00244DAB">
        <w:rPr>
          <w:color w:val="auto"/>
          <w:sz w:val="26"/>
          <w:szCs w:val="26"/>
          <w:lang w:val="en-US" w:eastAsia="en-US"/>
        </w:rPr>
        <w:t xml:space="preserve"> to solve business administration tasks in regards to operations on global markets with a proper understanding of relevant globalization processes;</w:t>
      </w:r>
      <w:r>
        <w:rPr>
          <w:color w:val="auto"/>
          <w:sz w:val="26"/>
          <w:szCs w:val="26"/>
          <w:lang w:val="en-US" w:eastAsia="en-US"/>
        </w:rPr>
        <w:t xml:space="preserve"> </w:t>
      </w:r>
    </w:p>
    <w:p w:rsidR="00232065" w:rsidRPr="00F53E46" w:rsidRDefault="00011B06" w:rsidP="00E022F9">
      <w:pPr>
        <w:pStyle w:val="Default"/>
        <w:tabs>
          <w:tab w:val="left" w:pos="2998"/>
        </w:tabs>
        <w:ind w:firstLine="709"/>
        <w:jc w:val="both"/>
        <w:rPr>
          <w:color w:val="auto"/>
          <w:sz w:val="26"/>
          <w:szCs w:val="26"/>
          <w:highlight w:val="yellow"/>
          <w:lang w:val="en-US" w:eastAsia="en-US"/>
        </w:rPr>
      </w:pPr>
      <w:r w:rsidRPr="00244DAB">
        <w:rPr>
          <w:color w:val="auto"/>
          <w:sz w:val="26"/>
          <w:szCs w:val="26"/>
          <w:lang w:val="en-US" w:eastAsia="en-US"/>
        </w:rPr>
        <w:t xml:space="preserve">PC-3 - </w:t>
      </w:r>
      <w:r w:rsidRPr="00244DAB">
        <w:rPr>
          <w:noProof/>
          <w:color w:val="auto"/>
          <w:sz w:val="26"/>
          <w:szCs w:val="26"/>
          <w:lang w:val="en-US" w:eastAsia="en-US"/>
        </w:rPr>
        <w:t>ability</w:t>
      </w:r>
      <w:r w:rsidRPr="00244DAB">
        <w:rPr>
          <w:color w:val="auto"/>
          <w:sz w:val="26"/>
          <w:szCs w:val="26"/>
          <w:lang w:val="en-US" w:eastAsia="en-US"/>
        </w:rPr>
        <w:t xml:space="preserve"> to select instruments and the latest tools and information technologies in order to process data in accordance with the </w:t>
      </w:r>
      <w:r>
        <w:rPr>
          <w:color w:val="auto"/>
          <w:sz w:val="26"/>
          <w:szCs w:val="26"/>
          <w:lang w:val="en-US" w:eastAsia="en-US"/>
        </w:rPr>
        <w:t>research objective in the field of manag</w:t>
      </w:r>
      <w:r>
        <w:rPr>
          <w:color w:val="auto"/>
          <w:sz w:val="26"/>
          <w:szCs w:val="26"/>
          <w:lang w:val="en-US" w:eastAsia="en-US"/>
        </w:rPr>
        <w:t>e</w:t>
      </w:r>
      <w:r>
        <w:rPr>
          <w:color w:val="auto"/>
          <w:sz w:val="26"/>
          <w:szCs w:val="26"/>
          <w:lang w:val="en-US" w:eastAsia="en-US"/>
        </w:rPr>
        <w:t xml:space="preserve">ment; </w:t>
      </w:r>
    </w:p>
    <w:p w:rsidR="00393790" w:rsidRPr="00011B06" w:rsidRDefault="00032315" w:rsidP="00E022F9">
      <w:pPr>
        <w:pStyle w:val="Default"/>
        <w:tabs>
          <w:tab w:val="left" w:pos="1242"/>
        </w:tabs>
        <w:ind w:firstLine="709"/>
        <w:jc w:val="both"/>
        <w:rPr>
          <w:color w:val="auto"/>
          <w:sz w:val="26"/>
          <w:szCs w:val="26"/>
          <w:lang w:val="en-US" w:eastAsia="en-US"/>
        </w:rPr>
      </w:pPr>
      <w:r w:rsidRPr="00011B06">
        <w:rPr>
          <w:color w:val="auto"/>
          <w:sz w:val="26"/>
          <w:szCs w:val="26"/>
          <w:lang w:val="en-US" w:eastAsia="en-US"/>
        </w:rPr>
        <w:t>PC</w:t>
      </w:r>
      <w:r w:rsidR="00011B06" w:rsidRPr="00011B06">
        <w:rPr>
          <w:color w:val="auto"/>
          <w:sz w:val="26"/>
          <w:szCs w:val="26"/>
          <w:lang w:val="en-US" w:eastAsia="en-US"/>
        </w:rPr>
        <w:t>-1</w:t>
      </w:r>
      <w:r w:rsidR="00393790" w:rsidRPr="00011B06">
        <w:rPr>
          <w:color w:val="auto"/>
          <w:sz w:val="26"/>
          <w:szCs w:val="26"/>
          <w:lang w:val="en-US" w:eastAsia="en-US"/>
        </w:rPr>
        <w:t xml:space="preserve">8 - </w:t>
      </w:r>
      <w:r w:rsidR="00076768" w:rsidRPr="00011B06">
        <w:rPr>
          <w:color w:val="auto"/>
          <w:sz w:val="26"/>
          <w:szCs w:val="26"/>
          <w:lang w:val="en-US" w:eastAsia="en-US"/>
        </w:rPr>
        <w:t xml:space="preserve">ability to develop consulting projects for management issues and oversee them effectively; </w:t>
      </w:r>
    </w:p>
    <w:p w:rsidR="00393790" w:rsidRPr="00F05BB9" w:rsidRDefault="00011B06" w:rsidP="00E022F9">
      <w:pPr>
        <w:pStyle w:val="Default"/>
        <w:tabs>
          <w:tab w:val="left" w:pos="1242"/>
        </w:tabs>
        <w:ind w:firstLine="709"/>
        <w:jc w:val="both"/>
        <w:rPr>
          <w:color w:val="auto"/>
          <w:sz w:val="26"/>
          <w:szCs w:val="26"/>
          <w:lang w:val="en-US" w:eastAsia="en-US"/>
        </w:rPr>
      </w:pPr>
      <w:r w:rsidRPr="00397FFC">
        <w:rPr>
          <w:color w:val="auto"/>
          <w:sz w:val="26"/>
          <w:szCs w:val="26"/>
          <w:lang w:val="en-US" w:eastAsia="en-US"/>
        </w:rPr>
        <w:t>PC-15</w:t>
      </w:r>
      <w:r w:rsidR="00393790" w:rsidRPr="00397FFC">
        <w:rPr>
          <w:color w:val="auto"/>
          <w:sz w:val="26"/>
          <w:szCs w:val="26"/>
          <w:lang w:val="en-US" w:eastAsia="en-US"/>
        </w:rPr>
        <w:t xml:space="preserve"> - </w:t>
      </w:r>
      <w:r w:rsidR="00EF64BC" w:rsidRPr="00397FFC">
        <w:rPr>
          <w:noProof/>
          <w:color w:val="auto"/>
          <w:sz w:val="26"/>
          <w:szCs w:val="26"/>
          <w:lang w:val="en-US" w:eastAsia="en-US"/>
        </w:rPr>
        <w:t>ability</w:t>
      </w:r>
      <w:r w:rsidR="00EF64BC" w:rsidRPr="00397FFC">
        <w:rPr>
          <w:color w:val="auto"/>
          <w:sz w:val="26"/>
          <w:szCs w:val="26"/>
          <w:lang w:val="en-US" w:eastAsia="en-US"/>
        </w:rPr>
        <w:t xml:space="preserve"> to </w:t>
      </w:r>
      <w:r w:rsidRPr="00397FFC">
        <w:rPr>
          <w:color w:val="auto"/>
          <w:sz w:val="26"/>
          <w:szCs w:val="26"/>
          <w:lang w:val="en-US" w:eastAsia="en-US"/>
        </w:rPr>
        <w:t xml:space="preserve">use modern managerial technologies and develop new management technologies to enhance the effectiveness of </w:t>
      </w:r>
      <w:r w:rsidR="00397FFC">
        <w:rPr>
          <w:color w:val="auto"/>
          <w:sz w:val="26"/>
          <w:szCs w:val="26"/>
          <w:lang w:val="en-US" w:eastAsia="en-US"/>
        </w:rPr>
        <w:t xml:space="preserve">a </w:t>
      </w:r>
      <w:r w:rsidR="00397FFC" w:rsidRPr="00397FFC">
        <w:rPr>
          <w:color w:val="auto"/>
          <w:sz w:val="26"/>
          <w:szCs w:val="26"/>
          <w:lang w:val="en-US" w:eastAsia="en-US"/>
        </w:rPr>
        <w:t>company’s performance</w:t>
      </w:r>
      <w:r w:rsidR="00EF64BC" w:rsidRPr="00397FFC">
        <w:rPr>
          <w:color w:val="auto"/>
          <w:sz w:val="26"/>
          <w:szCs w:val="26"/>
          <w:lang w:val="en-US" w:eastAsia="en-US"/>
        </w:rPr>
        <w:t>.</w:t>
      </w:r>
      <w:r w:rsidR="00EF64BC" w:rsidRPr="00F05BB9">
        <w:rPr>
          <w:color w:val="auto"/>
          <w:sz w:val="26"/>
          <w:szCs w:val="26"/>
          <w:lang w:val="en-US" w:eastAsia="en-US"/>
        </w:rPr>
        <w:t xml:space="preserve"> </w:t>
      </w:r>
    </w:p>
    <w:p w:rsidR="007F7131" w:rsidRPr="0037458A" w:rsidRDefault="007F7131" w:rsidP="00E022F9">
      <w:pPr>
        <w:pStyle w:val="af1"/>
        <w:tabs>
          <w:tab w:val="left" w:pos="900"/>
          <w:tab w:val="left" w:pos="14940"/>
        </w:tabs>
        <w:jc w:val="both"/>
        <w:rPr>
          <w:color w:val="000000"/>
          <w:sz w:val="26"/>
          <w:szCs w:val="26"/>
          <w:lang w:val="en-US"/>
        </w:rPr>
      </w:pPr>
    </w:p>
    <w:p w:rsidR="00DE2350" w:rsidRPr="00F05BB9" w:rsidRDefault="006D1BA4" w:rsidP="00E022F9">
      <w:pPr>
        <w:pStyle w:val="af4"/>
        <w:numPr>
          <w:ilvl w:val="0"/>
          <w:numId w:val="7"/>
        </w:numPr>
        <w:spacing w:after="0" w:line="240" w:lineRule="auto"/>
        <w:ind w:left="0" w:firstLine="0"/>
        <w:jc w:val="center"/>
        <w:outlineLvl w:val="0"/>
        <w:rPr>
          <w:rFonts w:ascii="Times New Roman" w:eastAsia="Times New Roman" w:hAnsi="Times New Roman"/>
          <w:b/>
          <w:bCs/>
          <w:iCs/>
          <w:sz w:val="26"/>
          <w:szCs w:val="26"/>
          <w:lang w:val="en-US" w:eastAsia="ru-RU"/>
        </w:rPr>
      </w:pPr>
      <w:bookmarkStart w:id="7" w:name="_Toc536115614"/>
      <w:r w:rsidRPr="00F05BB9">
        <w:rPr>
          <w:rFonts w:ascii="Times New Roman" w:eastAsia="Times New Roman" w:hAnsi="Times New Roman"/>
          <w:b/>
          <w:bCs/>
          <w:iCs/>
          <w:sz w:val="26"/>
          <w:szCs w:val="26"/>
          <w:lang w:val="en-US" w:eastAsia="ru-RU"/>
        </w:rPr>
        <w:t xml:space="preserve">Procedure for Writing and Defending Term Papers and </w:t>
      </w:r>
      <w:r w:rsidR="00D35F65" w:rsidRPr="00F05BB9">
        <w:rPr>
          <w:rFonts w:ascii="Times New Roman" w:eastAsia="Times New Roman" w:hAnsi="Times New Roman"/>
          <w:b/>
          <w:bCs/>
          <w:iCs/>
          <w:sz w:val="26"/>
          <w:szCs w:val="26"/>
          <w:lang w:val="en-US" w:eastAsia="ru-RU"/>
        </w:rPr>
        <w:t>Master’s</w:t>
      </w:r>
      <w:r w:rsidRPr="00F05BB9">
        <w:rPr>
          <w:rFonts w:ascii="Times New Roman" w:eastAsia="Times New Roman" w:hAnsi="Times New Roman"/>
          <w:b/>
          <w:bCs/>
          <w:iCs/>
          <w:sz w:val="26"/>
          <w:szCs w:val="26"/>
          <w:lang w:val="en-US" w:eastAsia="ru-RU"/>
        </w:rPr>
        <w:t xml:space="preserve"> </w:t>
      </w:r>
      <w:r w:rsidR="00AF0B10" w:rsidRPr="00F05BB9">
        <w:rPr>
          <w:rFonts w:ascii="Times New Roman" w:eastAsia="Times New Roman" w:hAnsi="Times New Roman"/>
          <w:b/>
          <w:bCs/>
          <w:iCs/>
          <w:sz w:val="26"/>
          <w:szCs w:val="26"/>
          <w:lang w:val="en-US" w:eastAsia="ru-RU"/>
        </w:rPr>
        <w:t>Theses</w:t>
      </w:r>
      <w:bookmarkEnd w:id="7"/>
    </w:p>
    <w:p w:rsidR="009251DF" w:rsidRPr="00F05BB9" w:rsidRDefault="009251DF" w:rsidP="00E022F9">
      <w:pPr>
        <w:ind w:firstLine="0"/>
        <w:jc w:val="both"/>
        <w:rPr>
          <w:sz w:val="26"/>
          <w:szCs w:val="26"/>
          <w:lang w:val="en-US"/>
        </w:rPr>
      </w:pPr>
    </w:p>
    <w:p w:rsidR="00271D37" w:rsidRPr="00FB1D7E" w:rsidRDefault="009251DF" w:rsidP="00FB1D7E">
      <w:pPr>
        <w:pStyle w:val="af4"/>
        <w:numPr>
          <w:ilvl w:val="1"/>
          <w:numId w:val="7"/>
        </w:numPr>
        <w:spacing w:after="0" w:line="240" w:lineRule="auto"/>
        <w:ind w:left="0" w:firstLine="0"/>
        <w:jc w:val="both"/>
        <w:rPr>
          <w:rFonts w:ascii="Times New Roman" w:eastAsia="Times New Roman" w:hAnsi="Times New Roman"/>
          <w:bCs/>
          <w:i/>
          <w:iCs/>
          <w:sz w:val="26"/>
          <w:szCs w:val="26"/>
          <w:lang w:val="en-US" w:eastAsia="ru-RU"/>
        </w:rPr>
      </w:pPr>
      <w:r w:rsidRPr="00F05BB9">
        <w:rPr>
          <w:rFonts w:ascii="Times New Roman" w:eastAsia="Times New Roman" w:hAnsi="Times New Roman"/>
          <w:bCs/>
          <w:i/>
          <w:iCs/>
          <w:sz w:val="26"/>
          <w:szCs w:val="26"/>
          <w:lang w:val="en-US" w:eastAsia="ru-RU"/>
        </w:rPr>
        <w:t xml:space="preserve"> </w:t>
      </w:r>
      <w:r w:rsidR="000D4439" w:rsidRPr="00F05BB9">
        <w:rPr>
          <w:rFonts w:ascii="Times New Roman" w:hAnsi="Times New Roman"/>
          <w:i/>
          <w:iCs/>
          <w:sz w:val="26"/>
          <w:szCs w:val="26"/>
          <w:lang w:val="en-US"/>
        </w:rPr>
        <w:t xml:space="preserve">Procedure for Developing and Establishing Topics for Term Papers and Master’s </w:t>
      </w:r>
      <w:r w:rsidR="00D026D1" w:rsidRPr="00F05BB9">
        <w:rPr>
          <w:rFonts w:ascii="Times New Roman" w:hAnsi="Times New Roman"/>
          <w:i/>
          <w:iCs/>
          <w:sz w:val="26"/>
          <w:szCs w:val="26"/>
          <w:lang w:val="en-US"/>
        </w:rPr>
        <w:t>Theses</w:t>
      </w:r>
    </w:p>
    <w:p w:rsidR="000D4439" w:rsidRPr="00F05BB9" w:rsidRDefault="004A6D61"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sidRPr="00F05BB9">
        <w:rPr>
          <w:rFonts w:ascii="Times New Roman" w:eastAsia="Arial Unicode MS" w:hAnsi="Times New Roman"/>
          <w:iCs/>
          <w:sz w:val="26"/>
          <w:szCs w:val="26"/>
          <w:lang w:val="en-US" w:eastAsia="ru-RU"/>
        </w:rPr>
        <w:t>In many ways, the</w:t>
      </w:r>
      <w:r w:rsidR="000D4439" w:rsidRPr="00F05BB9">
        <w:rPr>
          <w:rFonts w:ascii="Times New Roman" w:eastAsia="Arial Unicode MS" w:hAnsi="Times New Roman"/>
          <w:iCs/>
          <w:sz w:val="26"/>
          <w:szCs w:val="26"/>
          <w:lang w:val="en-US" w:eastAsia="ru-RU"/>
        </w:rPr>
        <w:t xml:space="preserve"> selection of a paper’s topic shall determine a student’s </w:t>
      </w:r>
      <w:r w:rsidR="000D4439" w:rsidRPr="00F05BB9">
        <w:rPr>
          <w:rFonts w:ascii="Times New Roman" w:eastAsia="Arial Unicode MS" w:hAnsi="Times New Roman"/>
          <w:iCs/>
          <w:noProof/>
          <w:sz w:val="26"/>
          <w:szCs w:val="26"/>
          <w:lang w:val="en-US" w:eastAsia="ru-RU"/>
        </w:rPr>
        <w:t>success</w:t>
      </w:r>
      <w:r w:rsidR="000D4439" w:rsidRPr="00F05BB9">
        <w:rPr>
          <w:rFonts w:ascii="Times New Roman" w:eastAsia="Arial Unicode MS" w:hAnsi="Times New Roman"/>
          <w:iCs/>
          <w:sz w:val="26"/>
          <w:szCs w:val="26"/>
          <w:lang w:val="en-US" w:eastAsia="ru-RU"/>
        </w:rPr>
        <w:t xml:space="preserve"> in his/her research. However, a </w:t>
      </w:r>
      <w:r w:rsidR="00115FF2">
        <w:rPr>
          <w:rFonts w:ascii="Times New Roman" w:eastAsia="Arial Unicode MS" w:hAnsi="Times New Roman"/>
          <w:iCs/>
          <w:sz w:val="26"/>
          <w:szCs w:val="26"/>
          <w:lang w:val="en-US" w:eastAsia="ru-RU"/>
        </w:rPr>
        <w:t>Student</w:t>
      </w:r>
      <w:r w:rsidR="000D4439" w:rsidRPr="00F05BB9">
        <w:rPr>
          <w:rFonts w:ascii="Times New Roman" w:eastAsia="Arial Unicode MS" w:hAnsi="Times New Roman"/>
          <w:iCs/>
          <w:sz w:val="26"/>
          <w:szCs w:val="26"/>
          <w:lang w:val="en-US" w:eastAsia="ru-RU"/>
        </w:rPr>
        <w:t>’s academic interests still play a majo</w:t>
      </w:r>
      <w:r w:rsidR="00A63E9B" w:rsidRPr="00F05BB9">
        <w:rPr>
          <w:rFonts w:ascii="Times New Roman" w:eastAsia="Arial Unicode MS" w:hAnsi="Times New Roman"/>
          <w:iCs/>
          <w:sz w:val="26"/>
          <w:szCs w:val="26"/>
          <w:lang w:val="en-US" w:eastAsia="ru-RU"/>
        </w:rPr>
        <w:t xml:space="preserve">r role in selecting a topic, as </w:t>
      </w:r>
      <w:r w:rsidR="00D60CAE" w:rsidRPr="00F05BB9">
        <w:rPr>
          <w:rFonts w:ascii="Times New Roman" w:eastAsia="Arial Unicode MS" w:hAnsi="Times New Roman"/>
          <w:iCs/>
          <w:sz w:val="26"/>
          <w:szCs w:val="26"/>
          <w:lang w:val="en-US" w:eastAsia="ru-RU"/>
        </w:rPr>
        <w:t>well</w:t>
      </w:r>
      <w:r w:rsidR="00A63E9B" w:rsidRPr="00F05BB9">
        <w:rPr>
          <w:rFonts w:ascii="Times New Roman" w:eastAsia="Arial Unicode MS" w:hAnsi="Times New Roman"/>
          <w:iCs/>
          <w:sz w:val="26"/>
          <w:szCs w:val="26"/>
          <w:lang w:val="en-US" w:eastAsia="ru-RU"/>
        </w:rPr>
        <w:t xml:space="preserve"> as the thoroughness of the given topic in terms of academic works on the subject, the writer’s Bachelor’s thesis, his/her assessment of the possibility of investigating the subject in a</w:t>
      </w:r>
      <w:r w:rsidR="00451BB3" w:rsidRPr="00F05BB9">
        <w:rPr>
          <w:rFonts w:ascii="Times New Roman" w:eastAsia="Arial Unicode MS" w:hAnsi="Times New Roman"/>
          <w:iCs/>
          <w:sz w:val="26"/>
          <w:szCs w:val="26"/>
          <w:lang w:val="en-US" w:eastAsia="ru-RU"/>
        </w:rPr>
        <w:t>n</w:t>
      </w:r>
      <w:r w:rsidR="00A63E9B" w:rsidRPr="00F05BB9">
        <w:rPr>
          <w:rFonts w:ascii="Times New Roman" w:eastAsia="Arial Unicode MS" w:hAnsi="Times New Roman"/>
          <w:iCs/>
          <w:sz w:val="26"/>
          <w:szCs w:val="26"/>
          <w:lang w:val="en-US" w:eastAsia="ru-RU"/>
        </w:rPr>
        <w:t xml:space="preserve"> in-depth and original manner. </w:t>
      </w:r>
    </w:p>
    <w:p w:rsidR="007C4DB0" w:rsidRPr="00F05BB9" w:rsidRDefault="00451BB3" w:rsidP="00E022F9">
      <w:pPr>
        <w:tabs>
          <w:tab w:val="left" w:pos="1560"/>
        </w:tabs>
        <w:jc w:val="both"/>
        <w:rPr>
          <w:rFonts w:eastAsia="Arial Unicode MS"/>
          <w:iCs/>
          <w:sz w:val="26"/>
          <w:szCs w:val="26"/>
          <w:lang w:val="en-US" w:eastAsia="ru-RU"/>
        </w:rPr>
      </w:pPr>
      <w:r w:rsidRPr="00F05BB9">
        <w:rPr>
          <w:rFonts w:eastAsia="Arial Unicode MS"/>
          <w:iCs/>
          <w:sz w:val="26"/>
          <w:szCs w:val="26"/>
          <w:lang w:val="en-US" w:eastAsia="ru-RU"/>
        </w:rPr>
        <w:lastRenderedPageBreak/>
        <w:t xml:space="preserve">Furthermore, when selecting a topic, the </w:t>
      </w:r>
      <w:r w:rsidR="00115FF2">
        <w:rPr>
          <w:sz w:val="26"/>
          <w:szCs w:val="26"/>
          <w:lang w:val="en-US"/>
        </w:rPr>
        <w:t>student</w:t>
      </w:r>
      <w:r w:rsidR="00115FF2" w:rsidRPr="00F05BB9">
        <w:rPr>
          <w:sz w:val="26"/>
          <w:szCs w:val="26"/>
          <w:lang w:val="en-US"/>
        </w:rPr>
        <w:t xml:space="preserve"> </w:t>
      </w:r>
      <w:r w:rsidRPr="00F05BB9">
        <w:rPr>
          <w:rFonts w:eastAsia="Arial Unicode MS"/>
          <w:iCs/>
          <w:sz w:val="26"/>
          <w:szCs w:val="26"/>
          <w:lang w:val="en-US" w:eastAsia="ru-RU"/>
        </w:rPr>
        <w:t xml:space="preserve">must </w:t>
      </w:r>
      <w:r w:rsidR="006668F6" w:rsidRPr="00F05BB9">
        <w:rPr>
          <w:rFonts w:eastAsia="Arial Unicode MS"/>
          <w:iCs/>
          <w:sz w:val="26"/>
          <w:szCs w:val="26"/>
          <w:lang w:val="en-US" w:eastAsia="ru-RU"/>
        </w:rPr>
        <w:t>pay attention to the fields of i</w:t>
      </w:r>
      <w:r w:rsidR="006668F6" w:rsidRPr="00F05BB9">
        <w:rPr>
          <w:rFonts w:eastAsia="Arial Unicode MS"/>
          <w:iCs/>
          <w:sz w:val="26"/>
          <w:szCs w:val="26"/>
          <w:lang w:val="en-US" w:eastAsia="ru-RU"/>
        </w:rPr>
        <w:t>n</w:t>
      </w:r>
      <w:r w:rsidR="006668F6" w:rsidRPr="00F05BB9">
        <w:rPr>
          <w:rFonts w:eastAsia="Arial Unicode MS"/>
          <w:iCs/>
          <w:sz w:val="26"/>
          <w:szCs w:val="26"/>
          <w:lang w:val="en-US" w:eastAsia="ru-RU"/>
        </w:rPr>
        <w:t xml:space="preserve">terest of the proposed supervisor, as </w:t>
      </w:r>
      <w:r w:rsidR="00D60CAE" w:rsidRPr="00F05BB9">
        <w:rPr>
          <w:rFonts w:eastAsia="Arial Unicode MS"/>
          <w:iCs/>
          <w:sz w:val="26"/>
          <w:szCs w:val="26"/>
          <w:lang w:val="en-US" w:eastAsia="ru-RU"/>
        </w:rPr>
        <w:t xml:space="preserve">to </w:t>
      </w:r>
      <w:r w:rsidR="006668F6" w:rsidRPr="00F05BB9">
        <w:rPr>
          <w:rFonts w:eastAsia="Arial Unicode MS"/>
          <w:iCs/>
          <w:sz w:val="26"/>
          <w:szCs w:val="26"/>
          <w:lang w:val="en-US" w:eastAsia="ru-RU"/>
        </w:rPr>
        <w:t xml:space="preserve">whether the subject of the research issue </w:t>
      </w:r>
      <w:r w:rsidR="00877616" w:rsidRPr="00F05BB9">
        <w:rPr>
          <w:rFonts w:eastAsia="Arial Unicode MS"/>
          <w:iCs/>
          <w:sz w:val="26"/>
          <w:szCs w:val="26"/>
          <w:lang w:val="en-US" w:eastAsia="ru-RU"/>
        </w:rPr>
        <w:t>coincides or intersects</w:t>
      </w:r>
      <w:r w:rsidR="00D60CAE" w:rsidRPr="00F05BB9">
        <w:rPr>
          <w:rFonts w:eastAsia="Arial Unicode MS"/>
          <w:iCs/>
          <w:sz w:val="26"/>
          <w:szCs w:val="26"/>
          <w:lang w:val="en-US" w:eastAsia="ru-RU"/>
        </w:rPr>
        <w:t xml:space="preserve"> with them,</w:t>
      </w:r>
      <w:r w:rsidR="00877616" w:rsidRPr="00F05BB9">
        <w:rPr>
          <w:rFonts w:eastAsia="Arial Unicode MS"/>
          <w:iCs/>
          <w:sz w:val="26"/>
          <w:szCs w:val="26"/>
          <w:lang w:val="en-US" w:eastAsia="ru-RU"/>
        </w:rPr>
        <w:t xml:space="preserve"> </w:t>
      </w:r>
      <w:r w:rsidR="00D60CAE" w:rsidRPr="00F05BB9">
        <w:rPr>
          <w:rFonts w:eastAsia="Arial Unicode MS"/>
          <w:iCs/>
          <w:sz w:val="26"/>
          <w:szCs w:val="26"/>
          <w:lang w:val="en-US" w:eastAsia="ru-RU"/>
        </w:rPr>
        <w:t>thereby ensuring</w:t>
      </w:r>
      <w:r w:rsidR="00877616" w:rsidRPr="00F05BB9">
        <w:rPr>
          <w:rFonts w:eastAsia="Arial Unicode MS"/>
          <w:iCs/>
          <w:sz w:val="26"/>
          <w:szCs w:val="26"/>
          <w:lang w:val="en-US" w:eastAsia="ru-RU"/>
        </w:rPr>
        <w:t xml:space="preserve"> the most productive </w:t>
      </w:r>
      <w:r w:rsidR="006F77BB" w:rsidRPr="00F05BB9">
        <w:rPr>
          <w:rFonts w:eastAsia="Arial Unicode MS"/>
          <w:iCs/>
          <w:sz w:val="26"/>
          <w:szCs w:val="26"/>
          <w:lang w:val="en-US" w:eastAsia="ru-RU"/>
        </w:rPr>
        <w:t xml:space="preserve">partnership possible. </w:t>
      </w:r>
    </w:p>
    <w:p w:rsidR="007C4DB0" w:rsidRPr="00F05BB9" w:rsidRDefault="00EB1E30"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sidRPr="00F05BB9">
        <w:rPr>
          <w:rFonts w:ascii="Times New Roman" w:eastAsia="Arial Unicode MS" w:hAnsi="Times New Roman"/>
          <w:iCs/>
          <w:sz w:val="26"/>
          <w:szCs w:val="26"/>
          <w:lang w:val="en-US" w:eastAsia="ru-RU"/>
        </w:rPr>
        <w:t xml:space="preserve">A student </w:t>
      </w:r>
      <w:r w:rsidR="001D7814" w:rsidRPr="00F05BB9">
        <w:rPr>
          <w:rFonts w:ascii="Times New Roman" w:eastAsia="Arial Unicode MS" w:hAnsi="Times New Roman"/>
          <w:iCs/>
          <w:sz w:val="26"/>
          <w:szCs w:val="26"/>
          <w:lang w:val="en-US" w:eastAsia="ru-RU"/>
        </w:rPr>
        <w:t>shall</w:t>
      </w:r>
      <w:r w:rsidRPr="00F05BB9">
        <w:rPr>
          <w:rFonts w:ascii="Times New Roman" w:eastAsia="Arial Unicode MS" w:hAnsi="Times New Roman"/>
          <w:iCs/>
          <w:sz w:val="26"/>
          <w:szCs w:val="26"/>
          <w:lang w:val="en-US" w:eastAsia="ru-RU"/>
        </w:rPr>
        <w:t xml:space="preserve"> select a term paper topic in their first year of study, and the </w:t>
      </w:r>
      <w:r w:rsidR="0061636C" w:rsidRPr="00F05BB9">
        <w:rPr>
          <w:rFonts w:ascii="Times New Roman" w:eastAsia="Arial Unicode MS" w:hAnsi="Times New Roman"/>
          <w:iCs/>
          <w:sz w:val="26"/>
          <w:szCs w:val="26"/>
          <w:lang w:val="en-US" w:eastAsia="ru-RU"/>
        </w:rPr>
        <w:t>Master’s</w:t>
      </w:r>
      <w:r w:rsidRPr="00F05BB9">
        <w:rPr>
          <w:rFonts w:ascii="Times New Roman" w:eastAsia="Arial Unicode MS" w:hAnsi="Times New Roman"/>
          <w:iCs/>
          <w:sz w:val="26"/>
          <w:szCs w:val="26"/>
          <w:lang w:val="en-US" w:eastAsia="ru-RU"/>
        </w:rPr>
        <w:t xml:space="preserve"> </w:t>
      </w:r>
      <w:r w:rsidR="001D7814" w:rsidRPr="00F05BB9">
        <w:rPr>
          <w:rFonts w:ascii="Times New Roman" w:eastAsia="Arial Unicode MS" w:hAnsi="Times New Roman"/>
          <w:iCs/>
          <w:sz w:val="26"/>
          <w:szCs w:val="26"/>
          <w:lang w:val="en-US" w:eastAsia="ru-RU"/>
        </w:rPr>
        <w:t xml:space="preserve">thesis </w:t>
      </w:r>
      <w:r w:rsidRPr="00F05BB9">
        <w:rPr>
          <w:rFonts w:ascii="Times New Roman" w:eastAsia="Arial Unicode MS" w:hAnsi="Times New Roman"/>
          <w:iCs/>
          <w:sz w:val="26"/>
          <w:szCs w:val="26"/>
          <w:lang w:val="en-US" w:eastAsia="ru-RU"/>
        </w:rPr>
        <w:t xml:space="preserve">topic in the second year as per his/her educational programme. </w:t>
      </w:r>
    </w:p>
    <w:p w:rsidR="007C4DB0" w:rsidRPr="00755EC3" w:rsidRDefault="00E4033E"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Pr>
          <w:rFonts w:ascii="Times New Roman" w:eastAsia="Arial Unicode MS" w:hAnsi="Times New Roman"/>
          <w:iCs/>
          <w:sz w:val="26"/>
          <w:szCs w:val="26"/>
          <w:lang w:val="en-US" w:eastAsia="ru-RU"/>
        </w:rPr>
        <w:t xml:space="preserve">Prior to </w:t>
      </w:r>
      <w:r w:rsidRPr="00755EC3">
        <w:rPr>
          <w:rFonts w:ascii="Times New Roman" w:eastAsia="Arial Unicode MS" w:hAnsi="Times New Roman"/>
          <w:iCs/>
          <w:sz w:val="26"/>
          <w:szCs w:val="26"/>
          <w:lang w:val="en-US" w:eastAsia="ru-RU"/>
        </w:rPr>
        <w:t>October 10</w:t>
      </w:r>
      <w:r w:rsidR="00EF44DA" w:rsidRPr="00755EC3">
        <w:rPr>
          <w:rFonts w:ascii="Times New Roman" w:eastAsia="Arial Unicode MS" w:hAnsi="Times New Roman"/>
          <w:iCs/>
          <w:sz w:val="26"/>
          <w:szCs w:val="26"/>
          <w:lang w:val="en-US" w:eastAsia="ru-RU"/>
        </w:rPr>
        <w:t xml:space="preserve"> of the current academic year, HSE departments and other academic subdivisions shall confirm the preliminary topics </w:t>
      </w:r>
      <w:r w:rsidR="0097720C" w:rsidRPr="00755EC3">
        <w:rPr>
          <w:rFonts w:ascii="Times New Roman" w:eastAsia="Arial Unicode MS" w:hAnsi="Times New Roman"/>
          <w:iCs/>
          <w:sz w:val="26"/>
          <w:szCs w:val="26"/>
          <w:lang w:val="en-US" w:eastAsia="ru-RU"/>
        </w:rPr>
        <w:t>for</w:t>
      </w:r>
      <w:r w:rsidR="00EF44DA" w:rsidRPr="00755EC3">
        <w:rPr>
          <w:rFonts w:ascii="Times New Roman" w:eastAsia="Arial Unicode MS" w:hAnsi="Times New Roman"/>
          <w:iCs/>
          <w:sz w:val="26"/>
          <w:szCs w:val="26"/>
          <w:lang w:val="en-US" w:eastAsia="ru-RU"/>
        </w:rPr>
        <w:t xml:space="preserve"> </w:t>
      </w:r>
      <w:r w:rsidR="00E61383" w:rsidRPr="00755EC3">
        <w:rPr>
          <w:rFonts w:ascii="Times New Roman" w:eastAsia="Arial Unicode MS" w:hAnsi="Times New Roman"/>
          <w:iCs/>
          <w:sz w:val="26"/>
          <w:szCs w:val="26"/>
          <w:lang w:val="en-US" w:eastAsia="ru-RU"/>
        </w:rPr>
        <w:t>term papers</w:t>
      </w:r>
      <w:r w:rsidR="0097720C" w:rsidRPr="00755EC3">
        <w:rPr>
          <w:rFonts w:ascii="Times New Roman" w:eastAsia="Arial Unicode MS" w:hAnsi="Times New Roman"/>
          <w:iCs/>
          <w:sz w:val="26"/>
          <w:szCs w:val="26"/>
          <w:lang w:val="en-US" w:eastAsia="ru-RU"/>
        </w:rPr>
        <w:t xml:space="preserve"> and</w:t>
      </w:r>
      <w:r w:rsidR="00E61383" w:rsidRPr="00755EC3">
        <w:rPr>
          <w:rFonts w:ascii="Times New Roman" w:eastAsia="Arial Unicode MS" w:hAnsi="Times New Roman"/>
          <w:iCs/>
          <w:sz w:val="26"/>
          <w:szCs w:val="26"/>
          <w:lang w:val="en-US" w:eastAsia="ru-RU"/>
        </w:rPr>
        <w:t xml:space="preserve"> Master’s </w:t>
      </w:r>
      <w:r w:rsidR="008F6D45" w:rsidRPr="00755EC3">
        <w:rPr>
          <w:rFonts w:ascii="Times New Roman" w:eastAsia="Arial Unicode MS" w:hAnsi="Times New Roman"/>
          <w:iCs/>
          <w:sz w:val="26"/>
          <w:szCs w:val="26"/>
          <w:lang w:val="en-US" w:eastAsia="ru-RU"/>
        </w:rPr>
        <w:t>theses</w:t>
      </w:r>
      <w:r w:rsidR="0097720C" w:rsidRPr="00755EC3">
        <w:rPr>
          <w:rFonts w:ascii="Times New Roman" w:eastAsia="Arial Unicode MS" w:hAnsi="Times New Roman"/>
          <w:iCs/>
          <w:sz w:val="26"/>
          <w:szCs w:val="26"/>
          <w:lang w:val="en-US" w:eastAsia="ru-RU"/>
        </w:rPr>
        <w:t>, as well as</w:t>
      </w:r>
      <w:r w:rsidR="00E61383" w:rsidRPr="00755EC3">
        <w:rPr>
          <w:rFonts w:ascii="Times New Roman" w:eastAsia="Arial Unicode MS" w:hAnsi="Times New Roman"/>
          <w:iCs/>
          <w:sz w:val="26"/>
          <w:szCs w:val="26"/>
          <w:lang w:val="en-US" w:eastAsia="ru-RU"/>
        </w:rPr>
        <w:t xml:space="preserve"> a list of supervisors. This list shall be presented to the Study Office of the </w:t>
      </w:r>
      <w:r w:rsidR="00401289" w:rsidRPr="00755EC3">
        <w:rPr>
          <w:rFonts w:ascii="Times New Roman" w:eastAsia="Arial Unicode MS" w:hAnsi="Times New Roman"/>
          <w:iCs/>
          <w:sz w:val="26"/>
          <w:szCs w:val="26"/>
          <w:lang w:val="en-US" w:eastAsia="ru-RU"/>
        </w:rPr>
        <w:t>educational</w:t>
      </w:r>
      <w:r w:rsidR="004D2C8C" w:rsidRPr="00755EC3">
        <w:rPr>
          <w:rFonts w:ascii="Times New Roman" w:eastAsia="Arial Unicode MS" w:hAnsi="Times New Roman"/>
          <w:iCs/>
          <w:sz w:val="26"/>
          <w:szCs w:val="26"/>
          <w:lang w:val="en-US" w:eastAsia="ru-RU"/>
        </w:rPr>
        <w:t xml:space="preserve"> programme (Appendix 1). </w:t>
      </w:r>
    </w:p>
    <w:p w:rsidR="007C4DB0" w:rsidRPr="00755EC3" w:rsidRDefault="007C4DB0"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sidRPr="00755EC3">
        <w:rPr>
          <w:rFonts w:ascii="Times New Roman" w:eastAsia="Arial Unicode MS" w:hAnsi="Times New Roman"/>
          <w:iCs/>
          <w:sz w:val="26"/>
          <w:szCs w:val="26"/>
          <w:lang w:val="en-US" w:eastAsia="ru-RU"/>
        </w:rPr>
        <w:t xml:space="preserve"> </w:t>
      </w:r>
      <w:r w:rsidR="003B0FCE" w:rsidRPr="00755EC3">
        <w:rPr>
          <w:rFonts w:ascii="Times New Roman" w:eastAsia="Arial Unicode MS" w:hAnsi="Times New Roman"/>
          <w:iCs/>
          <w:sz w:val="26"/>
          <w:szCs w:val="26"/>
          <w:lang w:val="en-US" w:eastAsia="ru-RU"/>
        </w:rPr>
        <w:t xml:space="preserve">It is possible for </w:t>
      </w:r>
      <w:r w:rsidR="003B7B6D" w:rsidRPr="00755EC3">
        <w:rPr>
          <w:rFonts w:ascii="Times New Roman" w:eastAsia="Arial Unicode MS" w:hAnsi="Times New Roman"/>
          <w:iCs/>
          <w:sz w:val="26"/>
          <w:szCs w:val="26"/>
          <w:lang w:val="en-US" w:eastAsia="ru-RU"/>
        </w:rPr>
        <w:t xml:space="preserve">potential </w:t>
      </w:r>
      <w:r w:rsidR="003B0FCE" w:rsidRPr="00755EC3">
        <w:rPr>
          <w:rFonts w:ascii="Times New Roman" w:eastAsia="Arial Unicode MS" w:hAnsi="Times New Roman"/>
          <w:iCs/>
          <w:sz w:val="26"/>
          <w:szCs w:val="26"/>
          <w:lang w:val="en-US" w:eastAsia="ru-RU"/>
        </w:rPr>
        <w:t>employers to propose term paper and Master’s topics</w:t>
      </w:r>
      <w:r w:rsidR="003B7B6D" w:rsidRPr="00755EC3">
        <w:rPr>
          <w:rFonts w:ascii="Times New Roman" w:eastAsia="Arial Unicode MS" w:hAnsi="Times New Roman"/>
          <w:iCs/>
          <w:sz w:val="26"/>
          <w:szCs w:val="26"/>
          <w:lang w:val="en-US" w:eastAsia="ru-RU"/>
        </w:rPr>
        <w:t>.</w:t>
      </w:r>
      <w:r w:rsidR="003B0FCE" w:rsidRPr="00755EC3">
        <w:rPr>
          <w:rFonts w:ascii="Times New Roman" w:eastAsia="Arial Unicode MS" w:hAnsi="Times New Roman"/>
          <w:iCs/>
          <w:sz w:val="26"/>
          <w:szCs w:val="26"/>
          <w:lang w:val="en-US" w:eastAsia="ru-RU"/>
        </w:rPr>
        <w:t xml:space="preserve"> </w:t>
      </w:r>
    </w:p>
    <w:p w:rsidR="008C2E82" w:rsidRPr="00755EC3" w:rsidRDefault="00D5433B"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sidRPr="00755EC3">
        <w:rPr>
          <w:rFonts w:ascii="Times New Roman" w:eastAsia="Arial Unicode MS" w:hAnsi="Times New Roman"/>
          <w:iCs/>
          <w:sz w:val="26"/>
          <w:szCs w:val="26"/>
          <w:lang w:val="en-US" w:eastAsia="ru-RU"/>
        </w:rPr>
        <w:t>A list of preliminary topics for term and Master’s papers, approved by the academic supervisor and academic council of the programme, shall be published by the Study</w:t>
      </w:r>
      <w:r w:rsidR="00E4033E" w:rsidRPr="00755EC3">
        <w:rPr>
          <w:rFonts w:ascii="Times New Roman" w:eastAsia="Arial Unicode MS" w:hAnsi="Times New Roman"/>
          <w:iCs/>
          <w:sz w:val="26"/>
          <w:szCs w:val="26"/>
          <w:lang w:val="en-US" w:eastAsia="ru-RU"/>
        </w:rPr>
        <w:t xml:space="preserve"> Office no later than October 15</w:t>
      </w:r>
      <w:r w:rsidRPr="00755EC3">
        <w:rPr>
          <w:rFonts w:ascii="Times New Roman" w:eastAsia="Arial Unicode MS" w:hAnsi="Times New Roman"/>
          <w:iCs/>
          <w:sz w:val="26"/>
          <w:szCs w:val="26"/>
          <w:lang w:val="en-US" w:eastAsia="ru-RU"/>
        </w:rPr>
        <w:t xml:space="preserve"> of the current academic year on the programme’s website. </w:t>
      </w:r>
    </w:p>
    <w:p w:rsidR="008C2E82" w:rsidRPr="00F05BB9" w:rsidRDefault="00E4033E"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sidRPr="00755EC3">
        <w:rPr>
          <w:rFonts w:ascii="Times New Roman" w:eastAsia="Arial Unicode MS" w:hAnsi="Times New Roman"/>
          <w:iCs/>
          <w:sz w:val="26"/>
          <w:szCs w:val="26"/>
          <w:lang w:val="en-US" w:eastAsia="ru-RU"/>
        </w:rPr>
        <w:t>No later than November</w:t>
      </w:r>
      <w:r>
        <w:rPr>
          <w:rFonts w:ascii="Times New Roman" w:eastAsia="Arial Unicode MS" w:hAnsi="Times New Roman"/>
          <w:iCs/>
          <w:sz w:val="26"/>
          <w:szCs w:val="26"/>
          <w:lang w:val="en-US" w:eastAsia="ru-RU"/>
        </w:rPr>
        <w:t xml:space="preserve"> 20</w:t>
      </w:r>
      <w:r w:rsidR="00DE2DBD" w:rsidRPr="00F05BB9">
        <w:rPr>
          <w:rFonts w:ascii="Times New Roman" w:eastAsia="Arial Unicode MS" w:hAnsi="Times New Roman"/>
          <w:iCs/>
          <w:sz w:val="26"/>
          <w:szCs w:val="26"/>
          <w:lang w:val="en-US" w:eastAsia="ru-RU"/>
        </w:rPr>
        <w:t>, he/she shall submit an application to the Study Office of the educational programme, cosigne</w:t>
      </w:r>
      <w:r w:rsidR="00BC4FDE" w:rsidRPr="00F05BB9">
        <w:rPr>
          <w:rFonts w:ascii="Times New Roman" w:eastAsia="Arial Unicode MS" w:hAnsi="Times New Roman"/>
          <w:iCs/>
          <w:sz w:val="26"/>
          <w:szCs w:val="26"/>
          <w:lang w:val="en-US" w:eastAsia="ru-RU"/>
        </w:rPr>
        <w:t>d by his/her supervisor, and addressed to th</w:t>
      </w:r>
      <w:r w:rsidR="005069BF" w:rsidRPr="00F05BB9">
        <w:rPr>
          <w:rFonts w:ascii="Times New Roman" w:eastAsia="Arial Unicode MS" w:hAnsi="Times New Roman"/>
          <w:iCs/>
          <w:sz w:val="26"/>
          <w:szCs w:val="26"/>
          <w:lang w:val="en-US" w:eastAsia="ru-RU"/>
        </w:rPr>
        <w:t>e</w:t>
      </w:r>
      <w:r w:rsidR="00BC4FDE" w:rsidRPr="00F05BB9">
        <w:rPr>
          <w:rFonts w:ascii="Times New Roman" w:eastAsia="Arial Unicode MS" w:hAnsi="Times New Roman"/>
          <w:iCs/>
          <w:sz w:val="26"/>
          <w:szCs w:val="26"/>
          <w:lang w:val="en-US" w:eastAsia="ru-RU"/>
        </w:rPr>
        <w:t xml:space="preserve"> academic supervisor in regards to selecting the term pa</w:t>
      </w:r>
      <w:r w:rsidR="00A53C74" w:rsidRPr="00F05BB9">
        <w:rPr>
          <w:rFonts w:ascii="Times New Roman" w:eastAsia="Arial Unicode MS" w:hAnsi="Times New Roman"/>
          <w:iCs/>
          <w:sz w:val="26"/>
          <w:szCs w:val="26"/>
          <w:lang w:val="en-US" w:eastAsia="ru-RU"/>
        </w:rPr>
        <w:t>p</w:t>
      </w:r>
      <w:r w:rsidR="00BC4FDE" w:rsidRPr="00F05BB9">
        <w:rPr>
          <w:rFonts w:ascii="Times New Roman" w:eastAsia="Arial Unicode MS" w:hAnsi="Times New Roman"/>
          <w:iCs/>
          <w:sz w:val="26"/>
          <w:szCs w:val="26"/>
          <w:lang w:val="en-US" w:eastAsia="ru-RU"/>
        </w:rPr>
        <w:t>er/Master’s topic (see Appendi</w:t>
      </w:r>
      <w:r w:rsidR="005069BF" w:rsidRPr="00F05BB9">
        <w:rPr>
          <w:rFonts w:ascii="Times New Roman" w:eastAsia="Arial Unicode MS" w:hAnsi="Times New Roman"/>
          <w:iCs/>
          <w:sz w:val="26"/>
          <w:szCs w:val="26"/>
          <w:lang w:val="en-US" w:eastAsia="ru-RU"/>
        </w:rPr>
        <w:t>ces</w:t>
      </w:r>
      <w:r w:rsidR="00BC4FDE" w:rsidRPr="00F05BB9">
        <w:rPr>
          <w:rFonts w:ascii="Times New Roman" w:eastAsia="Arial Unicode MS" w:hAnsi="Times New Roman"/>
          <w:iCs/>
          <w:sz w:val="26"/>
          <w:szCs w:val="26"/>
          <w:lang w:val="en-US" w:eastAsia="ru-RU"/>
        </w:rPr>
        <w:t xml:space="preserve"> 2</w:t>
      </w:r>
      <w:r w:rsidR="005069BF" w:rsidRPr="00F05BB9">
        <w:rPr>
          <w:rFonts w:ascii="Times New Roman" w:eastAsia="Arial Unicode MS" w:hAnsi="Times New Roman"/>
          <w:iCs/>
          <w:sz w:val="26"/>
          <w:szCs w:val="26"/>
          <w:lang w:val="en-US" w:eastAsia="ru-RU"/>
        </w:rPr>
        <w:t xml:space="preserve"> and</w:t>
      </w:r>
      <w:r>
        <w:rPr>
          <w:rFonts w:ascii="Times New Roman" w:eastAsia="Arial Unicode MS" w:hAnsi="Times New Roman"/>
          <w:iCs/>
          <w:sz w:val="26"/>
          <w:szCs w:val="26"/>
          <w:lang w:val="en-US" w:eastAsia="ru-RU"/>
        </w:rPr>
        <w:t xml:space="preserve"> </w:t>
      </w:r>
      <w:r w:rsidR="00BC4FDE" w:rsidRPr="00F05BB9">
        <w:rPr>
          <w:rFonts w:ascii="Times New Roman" w:eastAsia="Arial Unicode MS" w:hAnsi="Times New Roman"/>
          <w:iCs/>
          <w:sz w:val="26"/>
          <w:szCs w:val="26"/>
          <w:lang w:val="en-US" w:eastAsia="ru-RU"/>
        </w:rPr>
        <w:t xml:space="preserve">3). </w:t>
      </w:r>
      <w:r w:rsidR="00933AE0" w:rsidRPr="00F05BB9">
        <w:rPr>
          <w:rFonts w:ascii="Times New Roman" w:eastAsia="Arial Unicode MS" w:hAnsi="Times New Roman"/>
          <w:iCs/>
          <w:sz w:val="26"/>
          <w:szCs w:val="26"/>
          <w:lang w:val="en-US" w:eastAsia="ru-RU"/>
        </w:rPr>
        <w:t xml:space="preserve">With the approval </w:t>
      </w:r>
      <w:r w:rsidR="00161428" w:rsidRPr="00F05BB9">
        <w:rPr>
          <w:rFonts w:ascii="Times New Roman" w:eastAsia="Arial Unicode MS" w:hAnsi="Times New Roman"/>
          <w:iCs/>
          <w:sz w:val="26"/>
          <w:szCs w:val="26"/>
          <w:lang w:val="en-US" w:eastAsia="ru-RU"/>
        </w:rPr>
        <w:t xml:space="preserve">of </w:t>
      </w:r>
      <w:r w:rsidR="00933AE0" w:rsidRPr="00F05BB9">
        <w:rPr>
          <w:rFonts w:ascii="Times New Roman" w:eastAsia="Arial Unicode MS" w:hAnsi="Times New Roman"/>
          <w:iCs/>
          <w:sz w:val="26"/>
          <w:szCs w:val="26"/>
          <w:lang w:val="en-US" w:eastAsia="ru-RU"/>
        </w:rPr>
        <w:t xml:space="preserve">the academic supervisor, it is then possible </w:t>
      </w:r>
      <w:r w:rsidR="00A53C74" w:rsidRPr="00F05BB9">
        <w:rPr>
          <w:rFonts w:ascii="Times New Roman" w:eastAsia="Arial Unicode MS" w:hAnsi="Times New Roman"/>
          <w:iCs/>
          <w:sz w:val="26"/>
          <w:szCs w:val="26"/>
          <w:lang w:val="en-US" w:eastAsia="ru-RU"/>
        </w:rPr>
        <w:t xml:space="preserve">to confirm the </w:t>
      </w:r>
      <w:r w:rsidR="005069BF" w:rsidRPr="00F05BB9">
        <w:rPr>
          <w:rFonts w:ascii="Times New Roman" w:eastAsia="Arial Unicode MS" w:hAnsi="Times New Roman"/>
          <w:iCs/>
          <w:sz w:val="26"/>
          <w:szCs w:val="26"/>
          <w:lang w:val="en-US" w:eastAsia="ru-RU"/>
        </w:rPr>
        <w:t xml:space="preserve">topic proposed by the </w:t>
      </w:r>
      <w:r w:rsidR="00115FF2">
        <w:rPr>
          <w:rFonts w:ascii="Times New Roman" w:eastAsia="Arial Unicode MS" w:hAnsi="Times New Roman"/>
          <w:iCs/>
          <w:sz w:val="26"/>
          <w:szCs w:val="26"/>
          <w:lang w:val="en-US" w:eastAsia="ru-RU"/>
        </w:rPr>
        <w:t>Student</w:t>
      </w:r>
      <w:r w:rsidR="005069BF" w:rsidRPr="00F05BB9">
        <w:rPr>
          <w:rFonts w:ascii="Times New Roman" w:eastAsia="Arial Unicode MS" w:hAnsi="Times New Roman"/>
          <w:iCs/>
          <w:sz w:val="26"/>
          <w:szCs w:val="26"/>
          <w:lang w:val="en-US" w:eastAsia="ru-RU"/>
        </w:rPr>
        <w:t xml:space="preserve">. </w:t>
      </w:r>
    </w:p>
    <w:p w:rsidR="00035E4A" w:rsidRPr="00F05BB9" w:rsidRDefault="0054236C" w:rsidP="00E022F9">
      <w:pPr>
        <w:numPr>
          <w:ilvl w:val="2"/>
          <w:numId w:val="7"/>
        </w:numPr>
        <w:tabs>
          <w:tab w:val="left" w:pos="1418"/>
          <w:tab w:val="left" w:pos="1985"/>
          <w:tab w:val="left" w:pos="2268"/>
        </w:tabs>
        <w:ind w:left="0" w:right="140" w:firstLine="709"/>
        <w:jc w:val="both"/>
        <w:rPr>
          <w:rFonts w:eastAsia="Arial Unicode MS"/>
          <w:iCs/>
          <w:sz w:val="26"/>
          <w:szCs w:val="26"/>
          <w:lang w:val="en-US" w:eastAsia="ru-RU"/>
        </w:rPr>
      </w:pPr>
      <w:r w:rsidRPr="00F05BB9">
        <w:rPr>
          <w:rFonts w:eastAsia="Arial Unicode MS"/>
          <w:iCs/>
          <w:sz w:val="26"/>
          <w:szCs w:val="26"/>
          <w:lang w:val="en-US" w:eastAsia="ru-RU"/>
        </w:rPr>
        <w:t xml:space="preserve">After </w:t>
      </w:r>
      <w:r w:rsidR="0088775D" w:rsidRPr="00F05BB9">
        <w:rPr>
          <w:rFonts w:eastAsia="Arial Unicode MS"/>
          <w:iCs/>
          <w:sz w:val="26"/>
          <w:szCs w:val="26"/>
          <w:lang w:val="en-US" w:eastAsia="ru-RU"/>
        </w:rPr>
        <w:t xml:space="preserve">a </w:t>
      </w:r>
      <w:r w:rsidRPr="00F05BB9">
        <w:rPr>
          <w:rFonts w:eastAsia="Arial Unicode MS"/>
          <w:iCs/>
          <w:sz w:val="26"/>
          <w:szCs w:val="26"/>
          <w:lang w:val="en-US" w:eastAsia="ru-RU"/>
        </w:rPr>
        <w:t xml:space="preserve">student </w:t>
      </w:r>
      <w:r w:rsidR="00A20DA4" w:rsidRPr="00F05BB9">
        <w:rPr>
          <w:rFonts w:eastAsia="Arial Unicode MS"/>
          <w:iCs/>
          <w:sz w:val="26"/>
          <w:szCs w:val="26"/>
          <w:lang w:val="en-US" w:eastAsia="ru-RU"/>
        </w:rPr>
        <w:t>finish</w:t>
      </w:r>
      <w:r w:rsidR="0088775D" w:rsidRPr="00F05BB9">
        <w:rPr>
          <w:rFonts w:eastAsia="Arial Unicode MS"/>
          <w:iCs/>
          <w:sz w:val="26"/>
          <w:szCs w:val="26"/>
          <w:lang w:val="en-US" w:eastAsia="ru-RU"/>
        </w:rPr>
        <w:t>es</w:t>
      </w:r>
      <w:r w:rsidR="00A20DA4" w:rsidRPr="00F05BB9">
        <w:rPr>
          <w:rFonts w:eastAsia="Arial Unicode MS"/>
          <w:iCs/>
          <w:sz w:val="26"/>
          <w:szCs w:val="26"/>
          <w:lang w:val="en-US" w:eastAsia="ru-RU"/>
        </w:rPr>
        <w:t xml:space="preserve"> the selection of the term</w:t>
      </w:r>
      <w:r w:rsidRPr="00F05BB9">
        <w:rPr>
          <w:rFonts w:eastAsia="Arial Unicode MS"/>
          <w:iCs/>
          <w:sz w:val="26"/>
          <w:szCs w:val="26"/>
          <w:lang w:val="en-US" w:eastAsia="ru-RU"/>
        </w:rPr>
        <w:t xml:space="preserve"> paper</w:t>
      </w:r>
      <w:r w:rsidR="00A20DA4" w:rsidRPr="00F05BB9">
        <w:rPr>
          <w:rFonts w:eastAsia="Arial Unicode MS"/>
          <w:iCs/>
          <w:sz w:val="26"/>
          <w:szCs w:val="26"/>
          <w:lang w:val="en-US" w:eastAsia="ru-RU"/>
        </w:rPr>
        <w:t xml:space="preserve"> or Master’s</w:t>
      </w:r>
      <w:r w:rsidRPr="00F05BB9">
        <w:rPr>
          <w:rFonts w:eastAsia="Arial Unicode MS"/>
          <w:iCs/>
          <w:sz w:val="26"/>
          <w:szCs w:val="26"/>
          <w:lang w:val="en-US" w:eastAsia="ru-RU"/>
        </w:rPr>
        <w:t xml:space="preserve"> </w:t>
      </w:r>
      <w:r w:rsidR="00CC2B13" w:rsidRPr="00F05BB9">
        <w:rPr>
          <w:rFonts w:eastAsia="Arial Unicode MS"/>
          <w:iCs/>
          <w:sz w:val="26"/>
          <w:szCs w:val="26"/>
          <w:lang w:val="en-US" w:eastAsia="ru-RU"/>
        </w:rPr>
        <w:t>thesis</w:t>
      </w:r>
      <w:r w:rsidRPr="00F05BB9">
        <w:rPr>
          <w:rFonts w:eastAsia="Arial Unicode MS"/>
          <w:iCs/>
          <w:sz w:val="26"/>
          <w:szCs w:val="26"/>
          <w:lang w:val="en-US" w:eastAsia="ru-RU"/>
        </w:rPr>
        <w:t xml:space="preserve">, the academic supervisory of the programme shall, within no more than five days, decide on approving the </w:t>
      </w:r>
      <w:r w:rsidR="0053354C" w:rsidRPr="00F05BB9">
        <w:rPr>
          <w:rFonts w:eastAsia="Arial Unicode MS"/>
          <w:iCs/>
          <w:sz w:val="26"/>
          <w:szCs w:val="26"/>
          <w:lang w:val="en-US" w:eastAsia="ru-RU"/>
        </w:rPr>
        <w:t>topic, as well as</w:t>
      </w:r>
      <w:r w:rsidR="00BF5E4C" w:rsidRPr="00F05BB9">
        <w:rPr>
          <w:rFonts w:eastAsia="Arial Unicode MS"/>
          <w:iCs/>
          <w:sz w:val="26"/>
          <w:szCs w:val="26"/>
          <w:lang w:val="en-US" w:eastAsia="ru-RU"/>
        </w:rPr>
        <w:t xml:space="preserve"> the supervisor of term paper for </w:t>
      </w:r>
      <w:r w:rsidR="00234CFE" w:rsidRPr="00F05BB9">
        <w:rPr>
          <w:rFonts w:eastAsia="Arial Unicode MS"/>
          <w:iCs/>
          <w:sz w:val="26"/>
          <w:szCs w:val="26"/>
          <w:lang w:val="en-US" w:eastAsia="ru-RU"/>
        </w:rPr>
        <w:t xml:space="preserve">the </w:t>
      </w:r>
      <w:r w:rsidR="00BF5E4C" w:rsidRPr="00F05BB9">
        <w:rPr>
          <w:rFonts w:eastAsia="Arial Unicode MS"/>
          <w:iCs/>
          <w:sz w:val="26"/>
          <w:szCs w:val="26"/>
          <w:lang w:val="en-US" w:eastAsia="ru-RU"/>
        </w:rPr>
        <w:t xml:space="preserve">student. </w:t>
      </w:r>
    </w:p>
    <w:p w:rsidR="00035E4A" w:rsidRPr="00F05BB9" w:rsidRDefault="004C1D8F" w:rsidP="00E022F9">
      <w:pPr>
        <w:numPr>
          <w:ilvl w:val="2"/>
          <w:numId w:val="7"/>
        </w:numPr>
        <w:tabs>
          <w:tab w:val="left" w:pos="1418"/>
          <w:tab w:val="left" w:pos="1985"/>
          <w:tab w:val="left" w:pos="2268"/>
        </w:tabs>
        <w:ind w:left="0" w:right="140" w:firstLine="709"/>
        <w:jc w:val="both"/>
        <w:rPr>
          <w:rFonts w:eastAsia="Arial Unicode MS"/>
          <w:iCs/>
          <w:sz w:val="26"/>
          <w:szCs w:val="26"/>
          <w:lang w:val="en-US" w:eastAsia="ru-RU"/>
        </w:rPr>
      </w:pPr>
      <w:r w:rsidRPr="00F05BB9">
        <w:rPr>
          <w:rFonts w:eastAsia="Arial Unicode MS"/>
          <w:iCs/>
          <w:sz w:val="26"/>
          <w:szCs w:val="26"/>
          <w:lang w:val="en-US" w:eastAsia="ru-RU"/>
        </w:rPr>
        <w:t xml:space="preserve">A directive on the approval of </w:t>
      </w:r>
      <w:r w:rsidR="005915BC" w:rsidRPr="00F05BB9">
        <w:rPr>
          <w:rFonts w:eastAsia="Arial Unicode MS"/>
          <w:iCs/>
          <w:sz w:val="26"/>
          <w:szCs w:val="26"/>
          <w:lang w:val="en-US" w:eastAsia="ru-RU"/>
        </w:rPr>
        <w:t xml:space="preserve">a </w:t>
      </w:r>
      <w:r w:rsidRPr="00F05BB9">
        <w:rPr>
          <w:rFonts w:eastAsia="Arial Unicode MS"/>
          <w:iCs/>
          <w:sz w:val="26"/>
          <w:szCs w:val="26"/>
          <w:lang w:val="en-US" w:eastAsia="ru-RU"/>
        </w:rPr>
        <w:t xml:space="preserve">term paper and Master’s </w:t>
      </w:r>
      <w:r w:rsidR="00801372" w:rsidRPr="00F05BB9">
        <w:rPr>
          <w:rFonts w:eastAsia="Arial Unicode MS"/>
          <w:iCs/>
          <w:sz w:val="26"/>
          <w:szCs w:val="26"/>
          <w:lang w:val="en-US" w:eastAsia="ru-RU"/>
        </w:rPr>
        <w:t>thesis</w:t>
      </w:r>
      <w:r w:rsidRPr="00F05BB9">
        <w:rPr>
          <w:rFonts w:eastAsia="Arial Unicode MS"/>
          <w:iCs/>
          <w:sz w:val="26"/>
          <w:szCs w:val="26"/>
          <w:lang w:val="en-US" w:eastAsia="ru-RU"/>
        </w:rPr>
        <w:t xml:space="preserve"> topic and the deadlines for presenting a final version must be </w:t>
      </w:r>
      <w:r w:rsidR="00DA3129" w:rsidRPr="00F05BB9">
        <w:rPr>
          <w:rFonts w:eastAsia="Arial Unicode MS"/>
          <w:iCs/>
          <w:sz w:val="26"/>
          <w:szCs w:val="26"/>
          <w:lang w:val="en-US" w:eastAsia="ru-RU"/>
        </w:rPr>
        <w:t xml:space="preserve">issued no later than December 15 of the current academic year. This directive shall be drawn up </w:t>
      </w:r>
      <w:r w:rsidR="00B674CF" w:rsidRPr="00F05BB9">
        <w:rPr>
          <w:rFonts w:eastAsia="Arial Unicode MS"/>
          <w:iCs/>
          <w:sz w:val="26"/>
          <w:szCs w:val="26"/>
          <w:lang w:val="en-US" w:eastAsia="ru-RU"/>
        </w:rPr>
        <w:t xml:space="preserve">by the </w:t>
      </w:r>
      <w:r w:rsidR="009B1C93" w:rsidRPr="00F05BB9">
        <w:rPr>
          <w:rFonts w:eastAsia="Arial Unicode MS"/>
          <w:iCs/>
          <w:sz w:val="26"/>
          <w:szCs w:val="26"/>
          <w:lang w:val="en-US" w:eastAsia="ru-RU"/>
        </w:rPr>
        <w:t>Study Office</w:t>
      </w:r>
      <w:r w:rsidR="00B674CF" w:rsidRPr="00F05BB9">
        <w:rPr>
          <w:rFonts w:eastAsia="Arial Unicode MS"/>
          <w:iCs/>
          <w:sz w:val="26"/>
          <w:szCs w:val="26"/>
          <w:lang w:val="en-US" w:eastAsia="ru-RU"/>
        </w:rPr>
        <w:t xml:space="preserve"> of the educ</w:t>
      </w:r>
      <w:r w:rsidR="00B674CF" w:rsidRPr="00F05BB9">
        <w:rPr>
          <w:rFonts w:eastAsia="Arial Unicode MS"/>
          <w:iCs/>
          <w:sz w:val="26"/>
          <w:szCs w:val="26"/>
          <w:lang w:val="en-US" w:eastAsia="ru-RU"/>
        </w:rPr>
        <w:t>a</w:t>
      </w:r>
      <w:r w:rsidR="00B674CF" w:rsidRPr="00F05BB9">
        <w:rPr>
          <w:rFonts w:eastAsia="Arial Unicode MS"/>
          <w:iCs/>
          <w:sz w:val="26"/>
          <w:szCs w:val="26"/>
          <w:lang w:val="en-US" w:eastAsia="ru-RU"/>
        </w:rPr>
        <w:t xml:space="preserve">tional programme as per </w:t>
      </w:r>
      <w:r w:rsidR="00A5029E" w:rsidRPr="00F05BB9">
        <w:rPr>
          <w:rFonts w:eastAsia="Arial Unicode MS"/>
          <w:iCs/>
          <w:sz w:val="26"/>
          <w:szCs w:val="26"/>
          <w:lang w:val="en-US" w:eastAsia="ru-RU"/>
        </w:rPr>
        <w:t>HSE’s Collection of Standard Directive Templates for Student Affairs, and si</w:t>
      </w:r>
      <w:r w:rsidR="005915BC" w:rsidRPr="00F05BB9">
        <w:rPr>
          <w:rFonts w:eastAsia="Arial Unicode MS"/>
          <w:iCs/>
          <w:sz w:val="26"/>
          <w:szCs w:val="26"/>
          <w:lang w:val="en-US" w:eastAsia="ru-RU"/>
        </w:rPr>
        <w:t>gn</w:t>
      </w:r>
      <w:r w:rsidR="00A5029E" w:rsidRPr="00F05BB9">
        <w:rPr>
          <w:rFonts w:eastAsia="Arial Unicode MS"/>
          <w:iCs/>
          <w:sz w:val="26"/>
          <w:szCs w:val="26"/>
          <w:lang w:val="en-US" w:eastAsia="ru-RU"/>
        </w:rPr>
        <w:t xml:space="preserve">ed by the director of the relevant subdivision. </w:t>
      </w:r>
    </w:p>
    <w:p w:rsidR="00035E4A" w:rsidRPr="00F05BB9" w:rsidRDefault="00B11504" w:rsidP="00E022F9">
      <w:pPr>
        <w:numPr>
          <w:ilvl w:val="2"/>
          <w:numId w:val="7"/>
        </w:numPr>
        <w:tabs>
          <w:tab w:val="left" w:pos="1418"/>
          <w:tab w:val="left" w:pos="1985"/>
          <w:tab w:val="left" w:pos="2268"/>
        </w:tabs>
        <w:ind w:left="0" w:right="140" w:firstLine="709"/>
        <w:jc w:val="both"/>
        <w:rPr>
          <w:rFonts w:eastAsia="Arial Unicode MS"/>
          <w:iCs/>
          <w:sz w:val="26"/>
          <w:szCs w:val="26"/>
          <w:lang w:val="en-US" w:eastAsia="ru-RU"/>
        </w:rPr>
      </w:pPr>
      <w:r w:rsidRPr="00F05BB9">
        <w:rPr>
          <w:rFonts w:eastAsia="Arial Unicode MS"/>
          <w:iCs/>
          <w:sz w:val="26"/>
          <w:szCs w:val="26"/>
          <w:lang w:val="en-US" w:eastAsia="ru-RU"/>
        </w:rPr>
        <w:t>Any ch</w:t>
      </w:r>
      <w:r w:rsidR="002D36CF" w:rsidRPr="00F05BB9">
        <w:rPr>
          <w:rFonts w:eastAsia="Arial Unicode MS"/>
          <w:iCs/>
          <w:sz w:val="26"/>
          <w:szCs w:val="26"/>
          <w:lang w:val="en-US" w:eastAsia="ru-RU"/>
        </w:rPr>
        <w:t>anges, including clarifications</w:t>
      </w:r>
      <w:r w:rsidRPr="00F05BB9">
        <w:rPr>
          <w:rFonts w:eastAsia="Arial Unicode MS"/>
          <w:iCs/>
          <w:sz w:val="26"/>
          <w:szCs w:val="26"/>
          <w:lang w:val="en-US" w:eastAsia="ru-RU"/>
        </w:rPr>
        <w:t xml:space="preserve"> to the subject of a term paper/Master’s </w:t>
      </w:r>
      <w:r w:rsidR="00801372" w:rsidRPr="00F05BB9">
        <w:rPr>
          <w:rFonts w:eastAsia="Arial Unicode MS"/>
          <w:iCs/>
          <w:noProof/>
          <w:sz w:val="26"/>
          <w:szCs w:val="26"/>
          <w:lang w:val="en-US" w:eastAsia="ru-RU"/>
        </w:rPr>
        <w:t>thesis</w:t>
      </w:r>
      <w:r w:rsidR="002D36CF" w:rsidRPr="00F05BB9">
        <w:rPr>
          <w:rFonts w:eastAsia="Arial Unicode MS"/>
          <w:iCs/>
          <w:noProof/>
          <w:sz w:val="26"/>
          <w:szCs w:val="26"/>
          <w:lang w:val="en-US" w:eastAsia="ru-RU"/>
        </w:rPr>
        <w:t>,</w:t>
      </w:r>
      <w:r w:rsidR="00801372" w:rsidRPr="00F05BB9">
        <w:rPr>
          <w:rFonts w:eastAsia="Arial Unicode MS"/>
          <w:iCs/>
          <w:sz w:val="26"/>
          <w:szCs w:val="26"/>
          <w:lang w:val="en-US" w:eastAsia="ru-RU"/>
        </w:rPr>
        <w:t xml:space="preserve"> </w:t>
      </w:r>
      <w:r w:rsidRPr="00F05BB9">
        <w:rPr>
          <w:rFonts w:eastAsia="Arial Unicode MS"/>
          <w:iCs/>
          <w:sz w:val="26"/>
          <w:szCs w:val="26"/>
          <w:lang w:val="en-US" w:eastAsia="ru-RU"/>
        </w:rPr>
        <w:t xml:space="preserve">may be made no later than one calendar day to the date for the presentation of the final version of the paper as stipulated in </w:t>
      </w:r>
      <w:r w:rsidR="00BB6C9F" w:rsidRPr="00F05BB9">
        <w:rPr>
          <w:rFonts w:eastAsia="Arial Unicode MS"/>
          <w:iCs/>
          <w:sz w:val="26"/>
          <w:szCs w:val="26"/>
          <w:lang w:val="en-US" w:eastAsia="ru-RU"/>
        </w:rPr>
        <w:t>the</w:t>
      </w:r>
      <w:r w:rsidRPr="00F05BB9">
        <w:rPr>
          <w:rFonts w:eastAsia="Arial Unicode MS"/>
          <w:iCs/>
          <w:sz w:val="26"/>
          <w:szCs w:val="26"/>
          <w:lang w:val="en-US" w:eastAsia="ru-RU"/>
        </w:rPr>
        <w:t xml:space="preserve"> relevant directive. Changes to the topic of a term paper/Master’s </w:t>
      </w:r>
      <w:r w:rsidR="00801372" w:rsidRPr="00F05BB9">
        <w:rPr>
          <w:rFonts w:eastAsia="Arial Unicode MS"/>
          <w:iCs/>
          <w:noProof/>
          <w:sz w:val="26"/>
          <w:szCs w:val="26"/>
          <w:lang w:val="en-US" w:eastAsia="ru-RU"/>
        </w:rPr>
        <w:t>thesis</w:t>
      </w:r>
      <w:r w:rsidRPr="00F05BB9">
        <w:rPr>
          <w:rFonts w:eastAsia="Arial Unicode MS"/>
          <w:iCs/>
          <w:sz w:val="26"/>
          <w:szCs w:val="26"/>
          <w:lang w:val="en-US" w:eastAsia="ru-RU"/>
        </w:rPr>
        <w:t xml:space="preserve"> shall be made official as per the </w:t>
      </w:r>
      <w:r w:rsidR="007269FB" w:rsidRPr="00F05BB9">
        <w:rPr>
          <w:rFonts w:eastAsia="Arial Unicode MS"/>
          <w:iCs/>
          <w:sz w:val="26"/>
          <w:szCs w:val="26"/>
          <w:lang w:val="en-US" w:eastAsia="ru-RU"/>
        </w:rPr>
        <w:t xml:space="preserve">directive of the relevant branch. </w:t>
      </w:r>
    </w:p>
    <w:p w:rsidR="00035E4A" w:rsidRPr="00F05BB9" w:rsidRDefault="008614EC" w:rsidP="00E022F9">
      <w:pPr>
        <w:numPr>
          <w:ilvl w:val="2"/>
          <w:numId w:val="7"/>
        </w:numPr>
        <w:tabs>
          <w:tab w:val="left" w:pos="1418"/>
          <w:tab w:val="left" w:pos="1985"/>
          <w:tab w:val="left" w:pos="2268"/>
        </w:tabs>
        <w:ind w:left="0" w:right="140" w:firstLine="709"/>
        <w:jc w:val="both"/>
        <w:rPr>
          <w:rFonts w:eastAsia="Arial Unicode MS"/>
          <w:iCs/>
          <w:sz w:val="26"/>
          <w:szCs w:val="26"/>
          <w:lang w:val="en-US" w:eastAsia="ru-RU"/>
        </w:rPr>
      </w:pPr>
      <w:r w:rsidRPr="00F05BB9">
        <w:rPr>
          <w:rFonts w:eastAsia="Arial Unicode MS"/>
          <w:iCs/>
          <w:sz w:val="26"/>
          <w:szCs w:val="26"/>
          <w:lang w:val="en-US" w:eastAsia="ru-RU"/>
        </w:rPr>
        <w:t xml:space="preserve">Students who have not selected </w:t>
      </w:r>
      <w:r w:rsidR="00A83FD0" w:rsidRPr="00F05BB9">
        <w:rPr>
          <w:rFonts w:eastAsia="Arial Unicode MS"/>
          <w:iCs/>
          <w:sz w:val="26"/>
          <w:szCs w:val="26"/>
          <w:lang w:val="en-US" w:eastAsia="ru-RU"/>
        </w:rPr>
        <w:t xml:space="preserve">a term paper/Master’s </w:t>
      </w:r>
      <w:r w:rsidR="00801372" w:rsidRPr="00F05BB9">
        <w:rPr>
          <w:rFonts w:eastAsia="Arial Unicode MS"/>
          <w:iCs/>
          <w:sz w:val="26"/>
          <w:szCs w:val="26"/>
          <w:lang w:val="en-US" w:eastAsia="ru-RU"/>
        </w:rPr>
        <w:t>thesis</w:t>
      </w:r>
      <w:r w:rsidR="00A83FD0" w:rsidRPr="00F05BB9">
        <w:rPr>
          <w:rFonts w:eastAsia="Arial Unicode MS"/>
          <w:iCs/>
          <w:sz w:val="26"/>
          <w:szCs w:val="26"/>
          <w:lang w:val="en-US" w:eastAsia="ru-RU"/>
        </w:rPr>
        <w:t xml:space="preserve"> topic wit</w:t>
      </w:r>
      <w:r w:rsidR="00A83FD0" w:rsidRPr="00F05BB9">
        <w:rPr>
          <w:rFonts w:eastAsia="Arial Unicode MS"/>
          <w:iCs/>
          <w:sz w:val="26"/>
          <w:szCs w:val="26"/>
          <w:lang w:val="en-US" w:eastAsia="ru-RU"/>
        </w:rPr>
        <w:t>h</w:t>
      </w:r>
      <w:r w:rsidR="00A83FD0" w:rsidRPr="00F05BB9">
        <w:rPr>
          <w:rFonts w:eastAsia="Arial Unicode MS"/>
          <w:iCs/>
          <w:sz w:val="26"/>
          <w:szCs w:val="26"/>
          <w:lang w:val="en-US" w:eastAsia="ru-RU"/>
        </w:rPr>
        <w:t xml:space="preserve">in the set </w:t>
      </w:r>
      <w:r w:rsidR="00A83FD0" w:rsidRPr="00F05BB9">
        <w:rPr>
          <w:rFonts w:eastAsia="Arial Unicode MS"/>
          <w:iCs/>
          <w:noProof/>
          <w:sz w:val="26"/>
          <w:szCs w:val="26"/>
          <w:lang w:val="en-US" w:eastAsia="ru-RU"/>
        </w:rPr>
        <w:t>deadline</w:t>
      </w:r>
      <w:r w:rsidR="00A83FD0" w:rsidRPr="00F05BB9">
        <w:rPr>
          <w:rFonts w:eastAsia="Arial Unicode MS"/>
          <w:iCs/>
          <w:sz w:val="26"/>
          <w:szCs w:val="26"/>
          <w:lang w:val="en-US" w:eastAsia="ru-RU"/>
        </w:rPr>
        <w:t xml:space="preserve"> shall be deemed as </w:t>
      </w:r>
      <w:r w:rsidR="002F0869" w:rsidRPr="00F05BB9">
        <w:rPr>
          <w:rFonts w:eastAsia="Arial Unicode MS"/>
          <w:iCs/>
          <w:sz w:val="26"/>
          <w:szCs w:val="26"/>
          <w:lang w:val="en-US" w:eastAsia="ru-RU"/>
        </w:rPr>
        <w:t>possessing</w:t>
      </w:r>
      <w:r w:rsidR="000C5539" w:rsidRPr="00F05BB9">
        <w:rPr>
          <w:rFonts w:eastAsia="Arial Unicode MS"/>
          <w:iCs/>
          <w:sz w:val="26"/>
          <w:szCs w:val="26"/>
          <w:lang w:val="en-US" w:eastAsia="ru-RU"/>
        </w:rPr>
        <w:t xml:space="preserve"> an academic failure. </w:t>
      </w:r>
      <w:r w:rsidR="009B4526" w:rsidRPr="00F05BB9">
        <w:rPr>
          <w:rFonts w:eastAsia="Arial Unicode MS"/>
          <w:iCs/>
          <w:sz w:val="26"/>
          <w:szCs w:val="26"/>
          <w:lang w:val="en-US" w:eastAsia="ru-RU"/>
        </w:rPr>
        <w:t>Such a student must eliminate this failure within the timeframe specified by the relevant legislation of the Ru</w:t>
      </w:r>
      <w:r w:rsidR="009B4526" w:rsidRPr="00F05BB9">
        <w:rPr>
          <w:rFonts w:eastAsia="Arial Unicode MS"/>
          <w:iCs/>
          <w:sz w:val="26"/>
          <w:szCs w:val="26"/>
          <w:lang w:val="en-US" w:eastAsia="ru-RU"/>
        </w:rPr>
        <w:t>s</w:t>
      </w:r>
      <w:r w:rsidR="009B4526" w:rsidRPr="00F05BB9">
        <w:rPr>
          <w:rFonts w:eastAsia="Arial Unicode MS"/>
          <w:iCs/>
          <w:sz w:val="26"/>
          <w:szCs w:val="26"/>
          <w:lang w:val="en-US" w:eastAsia="ru-RU"/>
        </w:rPr>
        <w:t xml:space="preserve">sian </w:t>
      </w:r>
      <w:r w:rsidR="00120D2B" w:rsidRPr="00F05BB9">
        <w:rPr>
          <w:rFonts w:eastAsia="Arial Unicode MS"/>
          <w:iCs/>
          <w:sz w:val="26"/>
          <w:szCs w:val="26"/>
          <w:lang w:val="en-US" w:eastAsia="ru-RU"/>
        </w:rPr>
        <w:t>Federation</w:t>
      </w:r>
      <w:r w:rsidR="009B4526" w:rsidRPr="00F05BB9">
        <w:rPr>
          <w:rFonts w:eastAsia="Arial Unicode MS"/>
          <w:iCs/>
          <w:sz w:val="26"/>
          <w:szCs w:val="26"/>
          <w:lang w:val="en-US" w:eastAsia="ru-RU"/>
        </w:rPr>
        <w:t xml:space="preserve"> and HSE’s internal bylaws. </w:t>
      </w:r>
    </w:p>
    <w:p w:rsidR="00271D37" w:rsidRPr="00F05BB9" w:rsidRDefault="00271D37" w:rsidP="00E022F9">
      <w:pPr>
        <w:pStyle w:val="af4"/>
        <w:tabs>
          <w:tab w:val="left" w:pos="1560"/>
        </w:tabs>
        <w:spacing w:after="0" w:line="240" w:lineRule="auto"/>
        <w:ind w:left="0" w:firstLine="709"/>
        <w:jc w:val="both"/>
        <w:rPr>
          <w:rFonts w:ascii="Times New Roman" w:eastAsia="Arial Unicode MS" w:hAnsi="Times New Roman"/>
          <w:iCs/>
          <w:sz w:val="26"/>
          <w:szCs w:val="26"/>
          <w:lang w:val="en-US" w:eastAsia="ru-RU"/>
        </w:rPr>
      </w:pPr>
    </w:p>
    <w:p w:rsidR="00793FB6" w:rsidRPr="00F05BB9" w:rsidRDefault="00A70905" w:rsidP="00E022F9">
      <w:pPr>
        <w:pStyle w:val="af4"/>
        <w:numPr>
          <w:ilvl w:val="1"/>
          <w:numId w:val="7"/>
        </w:numPr>
        <w:tabs>
          <w:tab w:val="left" w:pos="1560"/>
        </w:tabs>
        <w:spacing w:after="0" w:line="240" w:lineRule="auto"/>
        <w:ind w:left="0" w:firstLine="709"/>
        <w:jc w:val="both"/>
        <w:rPr>
          <w:rFonts w:ascii="Times New Roman" w:eastAsia="Arial Unicode MS" w:hAnsi="Times New Roman"/>
          <w:i/>
          <w:iCs/>
          <w:sz w:val="26"/>
          <w:szCs w:val="26"/>
          <w:lang w:val="en-US" w:eastAsia="ru-RU"/>
        </w:rPr>
      </w:pPr>
      <w:r w:rsidRPr="00F05BB9">
        <w:rPr>
          <w:rFonts w:ascii="Times New Roman" w:eastAsia="Arial Unicode MS" w:hAnsi="Times New Roman"/>
          <w:i/>
          <w:iCs/>
          <w:sz w:val="26"/>
          <w:szCs w:val="26"/>
          <w:lang w:val="en-US" w:eastAsia="ru-RU"/>
        </w:rPr>
        <w:t xml:space="preserve"> Stages of </w:t>
      </w:r>
      <w:r w:rsidR="00ED42F6" w:rsidRPr="00F05BB9">
        <w:rPr>
          <w:rFonts w:ascii="Times New Roman" w:eastAsia="Arial Unicode MS" w:hAnsi="Times New Roman"/>
          <w:i/>
          <w:iCs/>
          <w:sz w:val="26"/>
          <w:szCs w:val="26"/>
          <w:lang w:val="en-US" w:eastAsia="ru-RU"/>
        </w:rPr>
        <w:t>T</w:t>
      </w:r>
      <w:r w:rsidRPr="00F05BB9">
        <w:rPr>
          <w:rFonts w:ascii="Times New Roman" w:eastAsia="Arial Unicode MS" w:hAnsi="Times New Roman"/>
          <w:i/>
          <w:iCs/>
          <w:sz w:val="26"/>
          <w:szCs w:val="26"/>
          <w:lang w:val="en-US" w:eastAsia="ru-RU"/>
        </w:rPr>
        <w:t xml:space="preserve">erm </w:t>
      </w:r>
      <w:r w:rsidR="00ED42F6" w:rsidRPr="00F05BB9">
        <w:rPr>
          <w:rFonts w:ascii="Times New Roman" w:eastAsia="Arial Unicode MS" w:hAnsi="Times New Roman"/>
          <w:i/>
          <w:iCs/>
          <w:sz w:val="26"/>
          <w:szCs w:val="26"/>
          <w:lang w:val="en-US" w:eastAsia="ru-RU"/>
        </w:rPr>
        <w:t>P</w:t>
      </w:r>
      <w:r w:rsidRPr="00F05BB9">
        <w:rPr>
          <w:rFonts w:ascii="Times New Roman" w:eastAsia="Arial Unicode MS" w:hAnsi="Times New Roman"/>
          <w:i/>
          <w:iCs/>
          <w:sz w:val="26"/>
          <w:szCs w:val="26"/>
          <w:lang w:val="en-US" w:eastAsia="ru-RU"/>
        </w:rPr>
        <w:t xml:space="preserve">aper’s </w:t>
      </w:r>
      <w:r w:rsidR="00ED42F6" w:rsidRPr="00F05BB9">
        <w:rPr>
          <w:rFonts w:ascii="Times New Roman" w:eastAsia="Arial Unicode MS" w:hAnsi="Times New Roman"/>
          <w:i/>
          <w:iCs/>
          <w:sz w:val="26"/>
          <w:szCs w:val="26"/>
          <w:lang w:val="en-US" w:eastAsia="ru-RU"/>
        </w:rPr>
        <w:t>C</w:t>
      </w:r>
      <w:r w:rsidRPr="00F05BB9">
        <w:rPr>
          <w:rFonts w:ascii="Times New Roman" w:eastAsia="Arial Unicode MS" w:hAnsi="Times New Roman"/>
          <w:i/>
          <w:iCs/>
          <w:sz w:val="26"/>
          <w:szCs w:val="26"/>
          <w:lang w:val="en-US" w:eastAsia="ru-RU"/>
        </w:rPr>
        <w:t>omposition</w:t>
      </w:r>
    </w:p>
    <w:p w:rsidR="00793FB6" w:rsidRPr="00F05BB9" w:rsidRDefault="00F11296" w:rsidP="00E022F9">
      <w:pPr>
        <w:pStyle w:val="af4"/>
        <w:numPr>
          <w:ilvl w:val="2"/>
          <w:numId w:val="7"/>
        </w:numPr>
        <w:tabs>
          <w:tab w:val="left" w:pos="1560"/>
        </w:tabs>
        <w:spacing w:after="0" w:line="240" w:lineRule="auto"/>
        <w:ind w:left="0" w:firstLine="709"/>
        <w:jc w:val="both"/>
        <w:rPr>
          <w:rFonts w:ascii="Times New Roman" w:eastAsia="Arial Unicode MS" w:hAnsi="Times New Roman"/>
          <w:iCs/>
          <w:sz w:val="26"/>
          <w:szCs w:val="26"/>
          <w:lang w:val="en-US" w:eastAsia="ru-RU"/>
        </w:rPr>
      </w:pPr>
      <w:r w:rsidRPr="00F05BB9">
        <w:rPr>
          <w:rFonts w:ascii="Times New Roman" w:eastAsia="Arial Unicode MS" w:hAnsi="Times New Roman"/>
          <w:iCs/>
          <w:sz w:val="26"/>
          <w:szCs w:val="26"/>
          <w:lang w:val="en-US" w:eastAsia="ru-RU"/>
        </w:rPr>
        <w:t>Students and their supervisors shall decide on a schedule for completing term paper</w:t>
      </w:r>
      <w:r w:rsidR="004E5659" w:rsidRPr="00F05BB9">
        <w:rPr>
          <w:rFonts w:ascii="Times New Roman" w:eastAsia="Arial Unicode MS" w:hAnsi="Times New Roman"/>
          <w:iCs/>
          <w:sz w:val="26"/>
          <w:szCs w:val="26"/>
          <w:lang w:val="en-US" w:eastAsia="ru-RU"/>
        </w:rPr>
        <w:t>s</w:t>
      </w:r>
      <w:r w:rsidRPr="00F05BB9">
        <w:rPr>
          <w:rFonts w:ascii="Times New Roman" w:eastAsia="Arial Unicode MS" w:hAnsi="Times New Roman"/>
          <w:iCs/>
          <w:sz w:val="26"/>
          <w:szCs w:val="26"/>
          <w:lang w:val="en-US" w:eastAsia="ru-RU"/>
        </w:rPr>
        <w:t xml:space="preserve">, including the following actions: </w:t>
      </w:r>
    </w:p>
    <w:p w:rsidR="00DF3828" w:rsidRPr="00F05BB9" w:rsidRDefault="00DF263E" w:rsidP="00E022F9">
      <w:pPr>
        <w:numPr>
          <w:ilvl w:val="0"/>
          <w:numId w:val="30"/>
        </w:numPr>
        <w:ind w:left="0" w:firstLine="709"/>
        <w:jc w:val="both"/>
        <w:rPr>
          <w:rFonts w:eastAsia="Arial Unicode MS"/>
          <w:iCs/>
          <w:sz w:val="26"/>
          <w:szCs w:val="26"/>
          <w:lang w:val="en-US" w:eastAsia="ru-RU"/>
        </w:rPr>
      </w:pPr>
      <w:r w:rsidRPr="00F05BB9">
        <w:rPr>
          <w:rFonts w:eastAsia="Arial Unicode MS"/>
          <w:iCs/>
          <w:sz w:val="26"/>
          <w:szCs w:val="26"/>
          <w:lang w:val="en-US" w:eastAsia="ru-RU"/>
        </w:rPr>
        <w:t>a</w:t>
      </w:r>
      <w:r w:rsidR="00E834F7" w:rsidRPr="00F05BB9">
        <w:rPr>
          <w:rFonts w:eastAsia="Arial Unicode MS"/>
          <w:iCs/>
          <w:sz w:val="26"/>
          <w:szCs w:val="26"/>
          <w:lang w:val="en-US" w:eastAsia="ru-RU"/>
        </w:rPr>
        <w:t xml:space="preserve"> student shall present a </w:t>
      </w:r>
      <w:r w:rsidR="005C0F48" w:rsidRPr="00F05BB9">
        <w:rPr>
          <w:rFonts w:eastAsia="Arial Unicode MS"/>
          <w:iCs/>
          <w:sz w:val="26"/>
          <w:szCs w:val="26"/>
          <w:lang w:val="en-US" w:eastAsia="ru-RU"/>
        </w:rPr>
        <w:t>draft</w:t>
      </w:r>
      <w:r w:rsidR="00E834F7" w:rsidRPr="00F05BB9">
        <w:rPr>
          <w:rFonts w:eastAsia="Arial Unicode MS"/>
          <w:iCs/>
          <w:sz w:val="26"/>
          <w:szCs w:val="26"/>
          <w:lang w:val="en-US" w:eastAsia="ru-RU"/>
        </w:rPr>
        <w:t xml:space="preserve"> of </w:t>
      </w:r>
      <w:r w:rsidR="001550A7" w:rsidRPr="00F05BB9">
        <w:rPr>
          <w:rFonts w:eastAsia="Arial Unicode MS"/>
          <w:iCs/>
          <w:sz w:val="26"/>
          <w:szCs w:val="26"/>
          <w:lang w:val="en-US" w:eastAsia="ru-RU"/>
        </w:rPr>
        <w:t>his/her</w:t>
      </w:r>
      <w:r w:rsidR="00E834F7" w:rsidRPr="00F05BB9">
        <w:rPr>
          <w:rFonts w:eastAsia="Arial Unicode MS"/>
          <w:iCs/>
          <w:sz w:val="26"/>
          <w:szCs w:val="26"/>
          <w:lang w:val="en-US" w:eastAsia="ru-RU"/>
        </w:rPr>
        <w:t xml:space="preserve"> term paper to the supervisor, which</w:t>
      </w:r>
      <w:r w:rsidR="001550A7" w:rsidRPr="00F05BB9">
        <w:rPr>
          <w:rFonts w:eastAsia="Arial Unicode MS"/>
          <w:iCs/>
          <w:sz w:val="26"/>
          <w:szCs w:val="26"/>
          <w:lang w:val="en-US" w:eastAsia="ru-RU"/>
        </w:rPr>
        <w:t xml:space="preserve"> should</w:t>
      </w:r>
      <w:r w:rsidR="00E834F7" w:rsidRPr="00F05BB9">
        <w:rPr>
          <w:rFonts w:eastAsia="Arial Unicode MS"/>
          <w:iCs/>
          <w:sz w:val="26"/>
          <w:szCs w:val="26"/>
          <w:lang w:val="en-US" w:eastAsia="ru-RU"/>
        </w:rPr>
        <w:t xml:space="preserve"> cover the relevance of the given topic, the structure of the paper, </w:t>
      </w:r>
      <w:r w:rsidR="00FF2900" w:rsidRPr="00F05BB9">
        <w:rPr>
          <w:rFonts w:eastAsia="Arial Unicode MS"/>
          <w:iCs/>
          <w:sz w:val="26"/>
          <w:szCs w:val="26"/>
          <w:lang w:val="en-US" w:eastAsia="ru-RU"/>
        </w:rPr>
        <w:t xml:space="preserve">its general concept, a list of key sources and expected outcome; </w:t>
      </w:r>
    </w:p>
    <w:p w:rsidR="00DF3828" w:rsidRPr="00F05BB9" w:rsidRDefault="00AA2B15" w:rsidP="00E022F9">
      <w:pPr>
        <w:numPr>
          <w:ilvl w:val="0"/>
          <w:numId w:val="30"/>
        </w:numPr>
        <w:ind w:left="0" w:firstLine="709"/>
        <w:jc w:val="both"/>
        <w:rPr>
          <w:rFonts w:eastAsia="Arial Unicode MS"/>
          <w:iCs/>
          <w:sz w:val="26"/>
          <w:szCs w:val="26"/>
          <w:lang w:val="en-US" w:eastAsia="ru-RU"/>
        </w:rPr>
      </w:pPr>
      <w:r w:rsidRPr="00F05BB9">
        <w:rPr>
          <w:rFonts w:eastAsia="Arial Unicode MS"/>
          <w:iCs/>
          <w:noProof/>
          <w:sz w:val="26"/>
          <w:szCs w:val="26"/>
          <w:lang w:val="en-US" w:eastAsia="ru-RU"/>
        </w:rPr>
        <w:t>preliminary</w:t>
      </w:r>
      <w:r w:rsidRPr="00F05BB9">
        <w:rPr>
          <w:rFonts w:eastAsia="Arial Unicode MS"/>
          <w:iCs/>
          <w:sz w:val="26"/>
          <w:szCs w:val="26"/>
          <w:lang w:val="en-US" w:eastAsia="ru-RU"/>
        </w:rPr>
        <w:t xml:space="preserve"> presentation of the term paper at a research seminar; </w:t>
      </w:r>
    </w:p>
    <w:p w:rsidR="00793FB6" w:rsidRPr="00F05BB9" w:rsidRDefault="005E6795" w:rsidP="00E022F9">
      <w:pPr>
        <w:numPr>
          <w:ilvl w:val="0"/>
          <w:numId w:val="30"/>
        </w:numPr>
        <w:ind w:left="0" w:firstLine="709"/>
        <w:jc w:val="both"/>
        <w:rPr>
          <w:rFonts w:eastAsia="Arial Unicode MS"/>
          <w:iCs/>
          <w:sz w:val="26"/>
          <w:szCs w:val="26"/>
          <w:lang w:val="en-US" w:eastAsia="ru-RU"/>
        </w:rPr>
      </w:pPr>
      <w:r w:rsidRPr="00F05BB9">
        <w:rPr>
          <w:rFonts w:eastAsia="Arial Unicode MS"/>
          <w:iCs/>
          <w:noProof/>
          <w:sz w:val="26"/>
          <w:szCs w:val="26"/>
          <w:lang w:val="en-US" w:eastAsia="ru-RU"/>
        </w:rPr>
        <w:lastRenderedPageBreak/>
        <w:t>first</w:t>
      </w:r>
      <w:r w:rsidRPr="00F05BB9">
        <w:rPr>
          <w:rFonts w:eastAsia="Arial Unicode MS"/>
          <w:iCs/>
          <w:sz w:val="26"/>
          <w:szCs w:val="26"/>
          <w:lang w:val="en-US" w:eastAsia="ru-RU"/>
        </w:rPr>
        <w:t xml:space="preserve"> presentation </w:t>
      </w:r>
      <w:r w:rsidR="005C6387" w:rsidRPr="00F05BB9">
        <w:rPr>
          <w:rFonts w:eastAsia="Arial Unicode MS"/>
          <w:iCs/>
          <w:sz w:val="26"/>
          <w:szCs w:val="26"/>
          <w:lang w:val="en-US" w:eastAsia="ru-RU"/>
        </w:rPr>
        <w:t>of the written term paper to the supervisor with subsequent revision (if deemed necessary)</w:t>
      </w:r>
    </w:p>
    <w:p w:rsidR="00793FB6" w:rsidRPr="00F05BB9" w:rsidRDefault="0050236B" w:rsidP="00E022F9">
      <w:pPr>
        <w:numPr>
          <w:ilvl w:val="0"/>
          <w:numId w:val="30"/>
        </w:numPr>
        <w:ind w:left="0" w:firstLine="709"/>
        <w:jc w:val="both"/>
        <w:rPr>
          <w:rFonts w:eastAsia="Arial Unicode MS"/>
          <w:iCs/>
          <w:sz w:val="26"/>
          <w:szCs w:val="26"/>
          <w:lang w:val="en-US" w:eastAsia="ru-RU"/>
        </w:rPr>
      </w:pPr>
      <w:r w:rsidRPr="00F05BB9">
        <w:rPr>
          <w:rFonts w:eastAsia="Arial Unicode MS"/>
          <w:iCs/>
          <w:sz w:val="26"/>
          <w:szCs w:val="26"/>
          <w:lang w:val="en-US" w:eastAsia="ru-RU"/>
        </w:rPr>
        <w:t xml:space="preserve">presentation of </w:t>
      </w:r>
      <w:r w:rsidR="00035E70" w:rsidRPr="00F05BB9">
        <w:rPr>
          <w:rFonts w:eastAsia="Arial Unicode MS"/>
          <w:iCs/>
          <w:sz w:val="26"/>
          <w:szCs w:val="26"/>
          <w:lang w:val="en-US" w:eastAsia="ru-RU"/>
        </w:rPr>
        <w:t xml:space="preserve">the </w:t>
      </w:r>
      <w:r w:rsidRPr="00F05BB9">
        <w:rPr>
          <w:rFonts w:eastAsia="Arial Unicode MS"/>
          <w:iCs/>
          <w:sz w:val="26"/>
          <w:szCs w:val="26"/>
          <w:lang w:val="en-US" w:eastAsia="ru-RU"/>
        </w:rPr>
        <w:t xml:space="preserve">final version of </w:t>
      </w:r>
      <w:r w:rsidR="00035E70" w:rsidRPr="00F05BB9">
        <w:rPr>
          <w:rFonts w:eastAsia="Arial Unicode MS"/>
          <w:iCs/>
          <w:sz w:val="26"/>
          <w:szCs w:val="26"/>
          <w:lang w:val="en-US" w:eastAsia="ru-RU"/>
        </w:rPr>
        <w:t xml:space="preserve">the </w:t>
      </w:r>
      <w:r w:rsidRPr="00F05BB9">
        <w:rPr>
          <w:rFonts w:eastAsia="Arial Unicode MS"/>
          <w:iCs/>
          <w:sz w:val="26"/>
          <w:szCs w:val="26"/>
          <w:lang w:val="en-US" w:eastAsia="ru-RU"/>
        </w:rPr>
        <w:t xml:space="preserve">term paper to supervisor; </w:t>
      </w:r>
    </w:p>
    <w:p w:rsidR="00793FB6" w:rsidRPr="00F05BB9" w:rsidRDefault="0050236B" w:rsidP="00E022F9">
      <w:pPr>
        <w:numPr>
          <w:ilvl w:val="0"/>
          <w:numId w:val="30"/>
        </w:numPr>
        <w:ind w:left="0" w:firstLine="709"/>
        <w:jc w:val="both"/>
        <w:rPr>
          <w:rFonts w:eastAsia="Arial Unicode MS"/>
          <w:iCs/>
          <w:sz w:val="26"/>
          <w:szCs w:val="26"/>
          <w:lang w:val="en-US" w:eastAsia="ru-RU"/>
        </w:rPr>
      </w:pPr>
      <w:r w:rsidRPr="00F05BB9">
        <w:rPr>
          <w:rFonts w:eastAsia="Arial Unicode MS"/>
          <w:iCs/>
          <w:sz w:val="26"/>
          <w:szCs w:val="26"/>
          <w:lang w:val="en-US" w:eastAsia="ru-RU"/>
        </w:rPr>
        <w:t>the term paper shall be uploaded to the LMS to be checked through the A</w:t>
      </w:r>
      <w:r w:rsidRPr="00F05BB9">
        <w:rPr>
          <w:rFonts w:eastAsia="Arial Unicode MS"/>
          <w:iCs/>
          <w:sz w:val="26"/>
          <w:szCs w:val="26"/>
          <w:lang w:val="en-US" w:eastAsia="ru-RU"/>
        </w:rPr>
        <w:t>n</w:t>
      </w:r>
      <w:r w:rsidRPr="00F05BB9">
        <w:rPr>
          <w:rFonts w:eastAsia="Arial Unicode MS"/>
          <w:iCs/>
          <w:sz w:val="26"/>
          <w:szCs w:val="26"/>
          <w:lang w:val="en-US" w:eastAsia="ru-RU"/>
        </w:rPr>
        <w:t xml:space="preserve">tiplagiat system for any instances of </w:t>
      </w:r>
      <w:r w:rsidR="00F94323" w:rsidRPr="00F05BB9">
        <w:rPr>
          <w:rFonts w:eastAsia="Arial Unicode MS"/>
          <w:iCs/>
          <w:sz w:val="26"/>
          <w:szCs w:val="26"/>
          <w:lang w:val="en-US" w:eastAsia="ru-RU"/>
        </w:rPr>
        <w:t xml:space="preserve">plagiarism; </w:t>
      </w:r>
    </w:p>
    <w:p w:rsidR="00793FB6" w:rsidRPr="00F05BB9" w:rsidRDefault="00A72B11" w:rsidP="00E022F9">
      <w:pPr>
        <w:numPr>
          <w:ilvl w:val="0"/>
          <w:numId w:val="30"/>
        </w:numPr>
        <w:ind w:left="0" w:firstLine="709"/>
        <w:jc w:val="both"/>
        <w:rPr>
          <w:rFonts w:eastAsia="Arial Unicode MS"/>
          <w:iCs/>
          <w:sz w:val="26"/>
          <w:szCs w:val="26"/>
          <w:lang w:val="en-US" w:eastAsia="ru-RU"/>
        </w:rPr>
      </w:pPr>
      <w:r w:rsidRPr="00F05BB9">
        <w:rPr>
          <w:rFonts w:eastAsia="Arial Unicode MS"/>
          <w:iCs/>
          <w:sz w:val="26"/>
          <w:szCs w:val="26"/>
          <w:lang w:val="en-US" w:eastAsia="ru-RU"/>
        </w:rPr>
        <w:t xml:space="preserve">an </w:t>
      </w:r>
      <w:r w:rsidR="001B5422" w:rsidRPr="00F05BB9">
        <w:rPr>
          <w:rFonts w:eastAsia="Arial Unicode MS"/>
          <w:iCs/>
          <w:sz w:val="26"/>
          <w:szCs w:val="26"/>
          <w:lang w:val="en-US" w:eastAsia="ru-RU"/>
        </w:rPr>
        <w:t xml:space="preserve">assessment and feedback from the supervisor on the term paper; </w:t>
      </w:r>
    </w:p>
    <w:p w:rsidR="00793FB6" w:rsidRPr="00F05BB9" w:rsidRDefault="001B5422" w:rsidP="00E022F9">
      <w:pPr>
        <w:numPr>
          <w:ilvl w:val="0"/>
          <w:numId w:val="30"/>
        </w:numPr>
        <w:ind w:left="0" w:firstLine="709"/>
        <w:jc w:val="both"/>
        <w:rPr>
          <w:rFonts w:eastAsia="Arial Unicode MS"/>
          <w:iCs/>
          <w:sz w:val="26"/>
          <w:szCs w:val="26"/>
          <w:lang w:val="en-US" w:eastAsia="ru-RU"/>
        </w:rPr>
      </w:pPr>
      <w:r w:rsidRPr="00F05BB9">
        <w:rPr>
          <w:rFonts w:eastAsia="Arial Unicode MS"/>
          <w:iCs/>
          <w:sz w:val="26"/>
          <w:szCs w:val="26"/>
          <w:lang w:val="en-US" w:eastAsia="ru-RU"/>
        </w:rPr>
        <w:t xml:space="preserve">public </w:t>
      </w:r>
      <w:r w:rsidRPr="00F05BB9">
        <w:rPr>
          <w:rFonts w:eastAsia="Arial Unicode MS"/>
          <w:iCs/>
          <w:noProof/>
          <w:sz w:val="26"/>
          <w:szCs w:val="26"/>
          <w:lang w:val="en-US" w:eastAsia="ru-RU"/>
        </w:rPr>
        <w:t>defense</w:t>
      </w:r>
      <w:r w:rsidRPr="00F05BB9">
        <w:rPr>
          <w:rFonts w:eastAsia="Arial Unicode MS"/>
          <w:iCs/>
          <w:sz w:val="26"/>
          <w:szCs w:val="26"/>
          <w:lang w:val="en-US" w:eastAsia="ru-RU"/>
        </w:rPr>
        <w:t xml:space="preserve"> of the term paper (if necessary, including by remote means). </w:t>
      </w:r>
    </w:p>
    <w:p w:rsidR="00DF3828" w:rsidRPr="00F05BB9" w:rsidRDefault="00DF3828" w:rsidP="00E022F9">
      <w:pPr>
        <w:pStyle w:val="af4"/>
        <w:numPr>
          <w:ilvl w:val="2"/>
          <w:numId w:val="7"/>
        </w:numPr>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 </w:t>
      </w:r>
      <w:r w:rsidR="008F7091" w:rsidRPr="00F05BB9">
        <w:rPr>
          <w:rFonts w:ascii="Times New Roman" w:hAnsi="Times New Roman"/>
          <w:sz w:val="26"/>
          <w:szCs w:val="26"/>
          <w:lang w:val="en-US"/>
        </w:rPr>
        <w:t xml:space="preserve">Students are obliged to present </w:t>
      </w:r>
      <w:r w:rsidR="005D0B34" w:rsidRPr="00F05BB9">
        <w:rPr>
          <w:rFonts w:ascii="Times New Roman" w:hAnsi="Times New Roman"/>
          <w:sz w:val="26"/>
          <w:szCs w:val="26"/>
          <w:lang w:val="en-US"/>
        </w:rPr>
        <w:t>a</w:t>
      </w:r>
      <w:r w:rsidR="008F7091" w:rsidRPr="00F05BB9">
        <w:rPr>
          <w:rFonts w:ascii="Times New Roman" w:hAnsi="Times New Roman"/>
          <w:sz w:val="26"/>
          <w:szCs w:val="26"/>
          <w:lang w:val="en-US"/>
        </w:rPr>
        <w:t xml:space="preserve"> final version of their term paper via the LMS and in hard copy to the Study Office of the educational programme within the timeframe specified in the relevant directive (see p. 5.1.8.)</w:t>
      </w:r>
      <w:r w:rsidR="003547ED">
        <w:rPr>
          <w:rFonts w:ascii="Times New Roman" w:hAnsi="Times New Roman"/>
          <w:sz w:val="26"/>
          <w:szCs w:val="26"/>
          <w:lang w:val="en-US"/>
        </w:rPr>
        <w:t xml:space="preserve">. </w:t>
      </w:r>
      <w:r w:rsidR="004D72F5">
        <w:rPr>
          <w:rFonts w:ascii="Times New Roman" w:hAnsi="Times New Roman"/>
          <w:sz w:val="26"/>
          <w:szCs w:val="26"/>
          <w:lang w:val="en-US"/>
        </w:rPr>
        <w:t>Appendix 15 presents a s</w:t>
      </w:r>
      <w:r w:rsidR="004D72F5" w:rsidRPr="004D72F5">
        <w:rPr>
          <w:rFonts w:ascii="Times New Roman" w:hAnsi="Times New Roman"/>
          <w:sz w:val="26"/>
          <w:szCs w:val="26"/>
          <w:lang w:val="en-US"/>
        </w:rPr>
        <w:t>ample of a Term Paper Title Page</w:t>
      </w:r>
      <w:r w:rsidR="004D72F5">
        <w:rPr>
          <w:rFonts w:ascii="Times New Roman" w:hAnsi="Times New Roman"/>
          <w:sz w:val="26"/>
          <w:szCs w:val="26"/>
          <w:lang w:val="en-US"/>
        </w:rPr>
        <w:t>.</w:t>
      </w:r>
    </w:p>
    <w:p w:rsidR="005E0816" w:rsidRPr="00F05BB9" w:rsidRDefault="00202756" w:rsidP="00E022F9">
      <w:pPr>
        <w:numPr>
          <w:ilvl w:val="2"/>
          <w:numId w:val="7"/>
        </w:numPr>
        <w:tabs>
          <w:tab w:val="left" w:pos="1560"/>
          <w:tab w:val="left" w:pos="1985"/>
          <w:tab w:val="left" w:pos="2268"/>
        </w:tabs>
        <w:ind w:left="0" w:right="140" w:firstLine="709"/>
        <w:jc w:val="both"/>
        <w:rPr>
          <w:b/>
          <w:sz w:val="26"/>
          <w:szCs w:val="26"/>
          <w:lang w:val="en-US"/>
        </w:rPr>
      </w:pPr>
      <w:r w:rsidRPr="00F05BB9">
        <w:rPr>
          <w:sz w:val="26"/>
          <w:szCs w:val="26"/>
          <w:lang w:val="en-US"/>
        </w:rPr>
        <w:t xml:space="preserve">The review of the term </w:t>
      </w:r>
      <w:r w:rsidR="005D0B34" w:rsidRPr="00F05BB9">
        <w:rPr>
          <w:sz w:val="26"/>
          <w:szCs w:val="26"/>
          <w:lang w:val="en-US"/>
        </w:rPr>
        <w:t xml:space="preserve">paper </w:t>
      </w:r>
      <w:r w:rsidRPr="00F05BB9">
        <w:rPr>
          <w:sz w:val="26"/>
          <w:szCs w:val="26"/>
          <w:lang w:val="en-US"/>
        </w:rPr>
        <w:t xml:space="preserve">shall be completed with the assessment by the supervisory and a public </w:t>
      </w:r>
      <w:r w:rsidRPr="00F05BB9">
        <w:rPr>
          <w:noProof/>
          <w:sz w:val="26"/>
          <w:szCs w:val="26"/>
          <w:lang w:val="en-US"/>
        </w:rPr>
        <w:t>defense</w:t>
      </w:r>
      <w:r w:rsidRPr="00F05BB9">
        <w:rPr>
          <w:sz w:val="26"/>
          <w:szCs w:val="26"/>
          <w:lang w:val="en-US"/>
        </w:rPr>
        <w:t xml:space="preserve"> (this may be done remotely if necessary). The final grade for the term paper shall be based on the final results of the public </w:t>
      </w:r>
      <w:r w:rsidRPr="00F05BB9">
        <w:rPr>
          <w:noProof/>
          <w:sz w:val="26"/>
          <w:szCs w:val="26"/>
          <w:lang w:val="en-US"/>
        </w:rPr>
        <w:t>defense</w:t>
      </w:r>
      <w:r w:rsidRPr="00F05BB9">
        <w:rPr>
          <w:sz w:val="26"/>
          <w:szCs w:val="26"/>
          <w:lang w:val="en-US"/>
        </w:rPr>
        <w:t xml:space="preserve"> at a research seminar, with due consideration of the supervisor’s feedback.</w:t>
      </w:r>
    </w:p>
    <w:p w:rsidR="000A48F0" w:rsidRPr="00F05BB9" w:rsidRDefault="00E5514A" w:rsidP="00E022F9">
      <w:pPr>
        <w:numPr>
          <w:ilvl w:val="2"/>
          <w:numId w:val="7"/>
        </w:numPr>
        <w:tabs>
          <w:tab w:val="left" w:pos="1560"/>
          <w:tab w:val="left" w:pos="1985"/>
          <w:tab w:val="left" w:pos="2268"/>
        </w:tabs>
        <w:ind w:left="0" w:right="140" w:firstLine="709"/>
        <w:jc w:val="both"/>
        <w:rPr>
          <w:sz w:val="26"/>
          <w:szCs w:val="26"/>
          <w:lang w:val="en-US"/>
        </w:rPr>
      </w:pPr>
      <w:r w:rsidRPr="00F05BB9">
        <w:rPr>
          <w:sz w:val="26"/>
          <w:szCs w:val="26"/>
          <w:lang w:val="en-US"/>
        </w:rPr>
        <w:t xml:space="preserve">The </w:t>
      </w:r>
      <w:r w:rsidR="007C106F" w:rsidRPr="00F05BB9">
        <w:rPr>
          <w:sz w:val="26"/>
          <w:szCs w:val="26"/>
          <w:lang w:val="en-US"/>
        </w:rPr>
        <w:t>proportion</w:t>
      </w:r>
      <w:r w:rsidRPr="00F05BB9">
        <w:rPr>
          <w:sz w:val="26"/>
          <w:szCs w:val="26"/>
          <w:lang w:val="en-US"/>
        </w:rPr>
        <w:t xml:space="preserve"> of originally composed text in a given term paper should come to at least 80%. If actual plagiarism is uncover</w:t>
      </w:r>
      <w:r w:rsidR="0053022B" w:rsidRPr="00F05BB9">
        <w:rPr>
          <w:sz w:val="26"/>
          <w:szCs w:val="26"/>
          <w:lang w:val="en-US"/>
        </w:rPr>
        <w:t>ed</w:t>
      </w:r>
      <w:r w:rsidRPr="00F05BB9">
        <w:rPr>
          <w:sz w:val="26"/>
          <w:szCs w:val="26"/>
          <w:lang w:val="en-US"/>
        </w:rPr>
        <w:t xml:space="preserve"> in the pa</w:t>
      </w:r>
      <w:r w:rsidR="0053022B" w:rsidRPr="00F05BB9">
        <w:rPr>
          <w:sz w:val="26"/>
          <w:szCs w:val="26"/>
          <w:lang w:val="en-US"/>
        </w:rPr>
        <w:t>p</w:t>
      </w:r>
      <w:r w:rsidRPr="00F05BB9">
        <w:rPr>
          <w:sz w:val="26"/>
          <w:szCs w:val="26"/>
          <w:lang w:val="en-US"/>
        </w:rPr>
        <w:t xml:space="preserve">er, the student may be subject to disciplinary measures, as per the </w:t>
      </w:r>
      <w:r w:rsidR="00465E10" w:rsidRPr="00F05BB9">
        <w:rPr>
          <w:sz w:val="26"/>
          <w:szCs w:val="26"/>
          <w:lang w:val="en-US"/>
        </w:rPr>
        <w:t>Procedure</w:t>
      </w:r>
      <w:r w:rsidRPr="00F05BB9">
        <w:rPr>
          <w:sz w:val="26"/>
          <w:szCs w:val="26"/>
          <w:lang w:val="en-US"/>
        </w:rPr>
        <w:t xml:space="preserve"> for the Application of Disciplinary </w:t>
      </w:r>
      <w:r w:rsidR="00465E10" w:rsidRPr="00F05BB9">
        <w:rPr>
          <w:sz w:val="26"/>
          <w:szCs w:val="26"/>
          <w:lang w:val="en-US"/>
        </w:rPr>
        <w:t>Sanctions</w:t>
      </w:r>
      <w:r w:rsidRPr="00F05BB9">
        <w:rPr>
          <w:sz w:val="26"/>
          <w:szCs w:val="26"/>
          <w:lang w:val="en-US"/>
        </w:rPr>
        <w:t xml:space="preserve"> In Case of Violations of Academic Rules in Students’ Pa</w:t>
      </w:r>
      <w:r w:rsidR="00465E10" w:rsidRPr="00F05BB9">
        <w:rPr>
          <w:sz w:val="26"/>
          <w:szCs w:val="26"/>
          <w:lang w:val="en-US"/>
        </w:rPr>
        <w:t>pe</w:t>
      </w:r>
      <w:r w:rsidRPr="00F05BB9">
        <w:rPr>
          <w:sz w:val="26"/>
          <w:szCs w:val="26"/>
          <w:lang w:val="en-US"/>
        </w:rPr>
        <w:t>rs at HSE (</w:t>
      </w:r>
      <w:r w:rsidR="007113C1" w:rsidRPr="00F05BB9">
        <w:rPr>
          <w:sz w:val="26"/>
          <w:szCs w:val="26"/>
          <w:lang w:val="en-US"/>
        </w:rPr>
        <w:t>Appendix</w:t>
      </w:r>
      <w:r w:rsidR="00735813">
        <w:rPr>
          <w:sz w:val="26"/>
          <w:szCs w:val="26"/>
          <w:lang w:val="en-US"/>
        </w:rPr>
        <w:t xml:space="preserve"> 2</w:t>
      </w:r>
      <w:r w:rsidR="008A4BDB" w:rsidRPr="00F05BB9">
        <w:rPr>
          <w:sz w:val="26"/>
          <w:szCs w:val="26"/>
          <w:lang w:val="en-US"/>
        </w:rPr>
        <w:t xml:space="preserve"> to HSE’s Rules on Internal </w:t>
      </w:r>
      <w:r w:rsidR="007F38A6" w:rsidRPr="00F05BB9">
        <w:rPr>
          <w:sz w:val="26"/>
          <w:szCs w:val="26"/>
          <w:lang w:val="en-US"/>
        </w:rPr>
        <w:t xml:space="preserve">Code of Conduct). </w:t>
      </w:r>
    </w:p>
    <w:p w:rsidR="00940136" w:rsidRPr="00F05BB9" w:rsidRDefault="00C20A71" w:rsidP="00E022F9">
      <w:pPr>
        <w:numPr>
          <w:ilvl w:val="2"/>
          <w:numId w:val="7"/>
        </w:numPr>
        <w:tabs>
          <w:tab w:val="left" w:pos="1418"/>
          <w:tab w:val="left" w:pos="1985"/>
          <w:tab w:val="left" w:pos="2268"/>
        </w:tabs>
        <w:ind w:left="0" w:right="140" w:firstLine="709"/>
        <w:jc w:val="both"/>
        <w:rPr>
          <w:sz w:val="26"/>
          <w:szCs w:val="26"/>
          <w:lang w:val="en-US"/>
        </w:rPr>
      </w:pPr>
      <w:r w:rsidRPr="00F05BB9">
        <w:rPr>
          <w:sz w:val="26"/>
          <w:szCs w:val="26"/>
          <w:lang w:val="en-US"/>
        </w:rPr>
        <w:t xml:space="preserve">A student who has received an </w:t>
      </w:r>
      <w:r w:rsidR="00A81469" w:rsidRPr="00F05BB9">
        <w:rPr>
          <w:sz w:val="26"/>
          <w:szCs w:val="26"/>
          <w:lang w:val="en-US"/>
        </w:rPr>
        <w:t>unsatisfactory</w:t>
      </w:r>
      <w:r w:rsidRPr="00F05BB9">
        <w:rPr>
          <w:sz w:val="26"/>
          <w:szCs w:val="26"/>
          <w:lang w:val="en-US"/>
        </w:rPr>
        <w:t xml:space="preserve"> </w:t>
      </w:r>
      <w:r w:rsidR="002D2E53" w:rsidRPr="00F05BB9">
        <w:rPr>
          <w:sz w:val="26"/>
          <w:szCs w:val="26"/>
          <w:lang w:val="en-US"/>
        </w:rPr>
        <w:t>grade</w:t>
      </w:r>
      <w:r w:rsidRPr="00F05BB9">
        <w:rPr>
          <w:sz w:val="26"/>
          <w:szCs w:val="26"/>
          <w:lang w:val="en-US"/>
        </w:rPr>
        <w:t xml:space="preserve"> </w:t>
      </w:r>
      <w:r w:rsidR="002D2E53" w:rsidRPr="00F05BB9">
        <w:rPr>
          <w:sz w:val="26"/>
          <w:szCs w:val="26"/>
          <w:lang w:val="en-US"/>
        </w:rPr>
        <w:t>for</w:t>
      </w:r>
      <w:r w:rsidRPr="00F05BB9">
        <w:rPr>
          <w:sz w:val="26"/>
          <w:szCs w:val="26"/>
          <w:lang w:val="en-US"/>
        </w:rPr>
        <w:t xml:space="preserve"> his/her term paper shall be considered as possessing an academic failure. </w:t>
      </w:r>
      <w:r w:rsidR="00916B21" w:rsidRPr="00F05BB9">
        <w:rPr>
          <w:sz w:val="26"/>
          <w:szCs w:val="26"/>
          <w:lang w:val="en-US"/>
        </w:rPr>
        <w:t>He/she is obliged to rectify this fai</w:t>
      </w:r>
      <w:r w:rsidR="00916B21" w:rsidRPr="00F05BB9">
        <w:rPr>
          <w:sz w:val="26"/>
          <w:szCs w:val="26"/>
          <w:lang w:val="en-US"/>
        </w:rPr>
        <w:t>l</w:t>
      </w:r>
      <w:r w:rsidR="00916B21" w:rsidRPr="00F05BB9">
        <w:rPr>
          <w:sz w:val="26"/>
          <w:szCs w:val="26"/>
          <w:lang w:val="en-US"/>
        </w:rPr>
        <w:t xml:space="preserve">ure as per the procedure specified in HSE’s internal bylaws, by correcting each identified item and, if necessary, rewriting the term paper; furthermore, </w:t>
      </w:r>
      <w:r w:rsidR="004C2322" w:rsidRPr="00F05BB9">
        <w:rPr>
          <w:sz w:val="26"/>
          <w:szCs w:val="26"/>
          <w:lang w:val="en-US"/>
        </w:rPr>
        <w:t xml:space="preserve">the topic of the term paper </w:t>
      </w:r>
      <w:r w:rsidR="003C5413" w:rsidRPr="00F05BB9">
        <w:rPr>
          <w:sz w:val="26"/>
          <w:szCs w:val="26"/>
          <w:lang w:val="en-US"/>
        </w:rPr>
        <w:t>may</w:t>
      </w:r>
      <w:r w:rsidR="004C2322" w:rsidRPr="00F05BB9">
        <w:rPr>
          <w:sz w:val="26"/>
          <w:szCs w:val="26"/>
          <w:lang w:val="en-US"/>
        </w:rPr>
        <w:t xml:space="preserve"> be changed, as can the student’s supervisor. Any changes to a term paper’s topic and/or a student’s supervisor must be made through a directive issued by the director of the</w:t>
      </w:r>
      <w:r w:rsidR="003C5413" w:rsidRPr="00F05BB9">
        <w:rPr>
          <w:sz w:val="26"/>
          <w:szCs w:val="26"/>
          <w:lang w:val="en-US"/>
        </w:rPr>
        <w:t xml:space="preserve"> relevant</w:t>
      </w:r>
      <w:r w:rsidR="004C2322" w:rsidRPr="00F05BB9">
        <w:rPr>
          <w:sz w:val="26"/>
          <w:szCs w:val="26"/>
          <w:lang w:val="en-US"/>
        </w:rPr>
        <w:t xml:space="preserve"> </w:t>
      </w:r>
      <w:r w:rsidR="003C5413" w:rsidRPr="00F05BB9">
        <w:rPr>
          <w:sz w:val="26"/>
          <w:szCs w:val="26"/>
          <w:lang w:val="en-US"/>
        </w:rPr>
        <w:t>departme</w:t>
      </w:r>
      <w:r w:rsidR="00311B6A" w:rsidRPr="00F05BB9">
        <w:rPr>
          <w:sz w:val="26"/>
          <w:szCs w:val="26"/>
          <w:lang w:val="en-US"/>
        </w:rPr>
        <w:t>nt</w:t>
      </w:r>
      <w:r w:rsidR="004C2322" w:rsidRPr="00F05BB9">
        <w:rPr>
          <w:sz w:val="26"/>
          <w:szCs w:val="26"/>
          <w:lang w:val="en-US"/>
        </w:rPr>
        <w:t xml:space="preserve">. </w:t>
      </w:r>
    </w:p>
    <w:p w:rsidR="00940136" w:rsidRPr="005A671C" w:rsidRDefault="00970CA8" w:rsidP="00E022F9">
      <w:pPr>
        <w:numPr>
          <w:ilvl w:val="2"/>
          <w:numId w:val="7"/>
        </w:numPr>
        <w:tabs>
          <w:tab w:val="left" w:pos="1418"/>
          <w:tab w:val="left" w:pos="1985"/>
          <w:tab w:val="left" w:pos="2268"/>
        </w:tabs>
        <w:ind w:left="0" w:right="140" w:firstLine="709"/>
        <w:jc w:val="both"/>
        <w:rPr>
          <w:sz w:val="28"/>
          <w:szCs w:val="28"/>
          <w:lang w:val="en-US"/>
        </w:rPr>
      </w:pPr>
      <w:r w:rsidRPr="00F05BB9">
        <w:rPr>
          <w:sz w:val="26"/>
          <w:szCs w:val="26"/>
          <w:lang w:val="en-US"/>
        </w:rPr>
        <w:t>The stages and timeframes for composing a term paper are presented in T</w:t>
      </w:r>
      <w:r w:rsidRPr="00F05BB9">
        <w:rPr>
          <w:sz w:val="26"/>
          <w:szCs w:val="26"/>
          <w:lang w:val="en-US"/>
        </w:rPr>
        <w:t>a</w:t>
      </w:r>
      <w:r w:rsidRPr="00F05BB9">
        <w:rPr>
          <w:sz w:val="26"/>
          <w:szCs w:val="26"/>
          <w:lang w:val="en-US"/>
        </w:rPr>
        <w:t>ble 1.</w:t>
      </w:r>
    </w:p>
    <w:p w:rsidR="005A671C" w:rsidRPr="004A71D5" w:rsidRDefault="005A671C" w:rsidP="00E022F9">
      <w:pPr>
        <w:tabs>
          <w:tab w:val="left" w:pos="1418"/>
          <w:tab w:val="left" w:pos="1985"/>
          <w:tab w:val="left" w:pos="2268"/>
        </w:tabs>
        <w:ind w:right="140"/>
        <w:jc w:val="both"/>
        <w:rPr>
          <w:sz w:val="28"/>
          <w:szCs w:val="28"/>
          <w:lang w:val="en-US"/>
        </w:rPr>
      </w:pPr>
    </w:p>
    <w:p w:rsidR="00940136" w:rsidRPr="00F05BB9" w:rsidRDefault="009B1C93" w:rsidP="00E022F9">
      <w:pPr>
        <w:pStyle w:val="af4"/>
        <w:spacing w:after="0" w:line="240" w:lineRule="auto"/>
        <w:ind w:left="0" w:firstLine="709"/>
        <w:jc w:val="right"/>
        <w:rPr>
          <w:rFonts w:ascii="Times New Roman" w:hAnsi="Times New Roman"/>
          <w:sz w:val="26"/>
          <w:szCs w:val="26"/>
          <w:lang w:val="en-US"/>
        </w:rPr>
      </w:pPr>
      <w:r w:rsidRPr="00F05BB9">
        <w:rPr>
          <w:rFonts w:ascii="Times New Roman" w:hAnsi="Times New Roman"/>
          <w:sz w:val="26"/>
          <w:szCs w:val="26"/>
          <w:lang w:val="en-US"/>
        </w:rPr>
        <w:t>Table</w:t>
      </w:r>
      <w:r w:rsidR="00940136" w:rsidRPr="00F05BB9">
        <w:rPr>
          <w:rFonts w:ascii="Times New Roman" w:hAnsi="Times New Roman"/>
          <w:sz w:val="26"/>
          <w:szCs w:val="26"/>
          <w:lang w:val="en-US"/>
        </w:rPr>
        <w:t xml:space="preserve"> 1</w:t>
      </w:r>
    </w:p>
    <w:p w:rsidR="00940136" w:rsidRPr="00F05BB9" w:rsidRDefault="009D761C" w:rsidP="00E022F9">
      <w:pPr>
        <w:pStyle w:val="af4"/>
        <w:spacing w:after="0" w:line="240" w:lineRule="auto"/>
        <w:ind w:left="0" w:firstLine="709"/>
        <w:jc w:val="center"/>
        <w:rPr>
          <w:rFonts w:ascii="Times New Roman" w:hAnsi="Times New Roman"/>
          <w:b/>
          <w:bCs/>
          <w:sz w:val="26"/>
          <w:szCs w:val="26"/>
          <w:lang w:val="en-US"/>
        </w:rPr>
      </w:pPr>
      <w:r w:rsidRPr="00F05BB9">
        <w:rPr>
          <w:rFonts w:ascii="Times New Roman" w:hAnsi="Times New Roman"/>
          <w:b/>
          <w:bCs/>
          <w:sz w:val="26"/>
          <w:szCs w:val="26"/>
          <w:lang w:val="en-US"/>
        </w:rPr>
        <w:t xml:space="preserve">Steps and Timeframe for Composing </w:t>
      </w:r>
      <w:r w:rsidR="00467983" w:rsidRPr="00F05BB9">
        <w:rPr>
          <w:rFonts w:ascii="Times New Roman" w:hAnsi="Times New Roman"/>
          <w:b/>
          <w:bCs/>
          <w:sz w:val="26"/>
          <w:szCs w:val="26"/>
          <w:lang w:val="en-US"/>
        </w:rPr>
        <w:t>a</w:t>
      </w:r>
      <w:r w:rsidR="00CD231D" w:rsidRPr="00F05BB9">
        <w:rPr>
          <w:rFonts w:ascii="Times New Roman" w:hAnsi="Times New Roman"/>
          <w:b/>
          <w:bCs/>
          <w:sz w:val="26"/>
          <w:szCs w:val="26"/>
          <w:lang w:val="en-US"/>
        </w:rPr>
        <w:t xml:space="preserve"> Term Paper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4"/>
        <w:gridCol w:w="2833"/>
      </w:tblGrid>
      <w:tr w:rsidR="00940136" w:rsidRPr="004A71D5" w:rsidTr="00B514A7">
        <w:tc>
          <w:tcPr>
            <w:tcW w:w="709" w:type="dxa"/>
            <w:tcBorders>
              <w:top w:val="single" w:sz="4" w:space="0" w:color="auto"/>
              <w:left w:val="single" w:sz="4" w:space="0" w:color="auto"/>
              <w:bottom w:val="single" w:sz="4" w:space="0" w:color="auto"/>
              <w:right w:val="single" w:sz="4" w:space="0" w:color="auto"/>
            </w:tcBorders>
            <w:vAlign w:val="center"/>
          </w:tcPr>
          <w:p w:rsidR="00940136" w:rsidRPr="004A71D5" w:rsidRDefault="00163068" w:rsidP="00E022F9">
            <w:pPr>
              <w:ind w:firstLine="0"/>
              <w:rPr>
                <w:b/>
                <w:bCs/>
              </w:rPr>
            </w:pPr>
            <w:r w:rsidRPr="004A71D5">
              <w:rPr>
                <w:b/>
                <w:bCs/>
              </w:rPr>
              <w:t>No.</w:t>
            </w:r>
            <w:r w:rsidR="00940136" w:rsidRPr="004A71D5">
              <w:rPr>
                <w:b/>
                <w:bCs/>
              </w:rPr>
              <w:t xml:space="preserve"> п/п</w:t>
            </w:r>
          </w:p>
        </w:tc>
        <w:tc>
          <w:tcPr>
            <w:tcW w:w="5814" w:type="dxa"/>
            <w:tcBorders>
              <w:top w:val="single" w:sz="4" w:space="0" w:color="auto"/>
              <w:left w:val="single" w:sz="4" w:space="0" w:color="auto"/>
              <w:bottom w:val="single" w:sz="4" w:space="0" w:color="auto"/>
              <w:right w:val="single" w:sz="4" w:space="0" w:color="auto"/>
            </w:tcBorders>
            <w:vAlign w:val="center"/>
          </w:tcPr>
          <w:p w:rsidR="00940136" w:rsidRPr="004A71D5" w:rsidRDefault="00CD231D" w:rsidP="00E022F9">
            <w:pPr>
              <w:ind w:firstLine="0"/>
              <w:jc w:val="center"/>
              <w:rPr>
                <w:b/>
                <w:bCs/>
                <w:lang w:val="en-US"/>
              </w:rPr>
            </w:pPr>
            <w:r w:rsidRPr="004A71D5">
              <w:rPr>
                <w:b/>
                <w:bCs/>
                <w:lang w:val="en-US"/>
              </w:rPr>
              <w:t xml:space="preserve">Stages of </w:t>
            </w:r>
            <w:r w:rsidR="002A003C" w:rsidRPr="004A71D5">
              <w:rPr>
                <w:b/>
                <w:bCs/>
                <w:lang w:val="en-US"/>
              </w:rPr>
              <w:t xml:space="preserve">a </w:t>
            </w:r>
            <w:r w:rsidRPr="004A71D5">
              <w:rPr>
                <w:b/>
                <w:bCs/>
                <w:lang w:val="en-US"/>
              </w:rPr>
              <w:t xml:space="preserve">Term Paper’s Composition </w:t>
            </w:r>
          </w:p>
        </w:tc>
        <w:tc>
          <w:tcPr>
            <w:tcW w:w="2833" w:type="dxa"/>
            <w:tcBorders>
              <w:top w:val="single" w:sz="4" w:space="0" w:color="auto"/>
              <w:left w:val="single" w:sz="4" w:space="0" w:color="auto"/>
              <w:bottom w:val="single" w:sz="4" w:space="0" w:color="auto"/>
              <w:right w:val="single" w:sz="4" w:space="0" w:color="auto"/>
            </w:tcBorders>
            <w:vAlign w:val="center"/>
          </w:tcPr>
          <w:p w:rsidR="00940136" w:rsidRPr="004A71D5" w:rsidRDefault="00CE0C5D" w:rsidP="00E022F9">
            <w:pPr>
              <w:ind w:firstLine="0"/>
              <w:jc w:val="center"/>
              <w:rPr>
                <w:b/>
                <w:bCs/>
                <w:lang w:val="en-US"/>
              </w:rPr>
            </w:pPr>
            <w:r w:rsidRPr="004A71D5">
              <w:rPr>
                <w:b/>
                <w:bCs/>
                <w:lang w:val="en-US"/>
              </w:rPr>
              <w:t>Timeframe</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9D761C" w:rsidP="00E022F9">
            <w:pPr>
              <w:ind w:firstLine="0"/>
              <w:rPr>
                <w:lang w:val="en-US"/>
              </w:rPr>
            </w:pPr>
            <w:r w:rsidRPr="004A71D5">
              <w:rPr>
                <w:lang w:val="en-US"/>
              </w:rPr>
              <w:t>Open publication on the educational programme’s we</w:t>
            </w:r>
            <w:r w:rsidRPr="004A71D5">
              <w:rPr>
                <w:lang w:val="en-US"/>
              </w:rPr>
              <w:t>b</w:t>
            </w:r>
            <w:r w:rsidRPr="004A71D5">
              <w:rPr>
                <w:lang w:val="en-US"/>
              </w:rPr>
              <w:t>site</w:t>
            </w:r>
            <w:r w:rsidR="009041C3" w:rsidRPr="004A71D5">
              <w:rPr>
                <w:lang w:val="en-US"/>
              </w:rPr>
              <w:t xml:space="preserve"> of</w:t>
            </w:r>
            <w:r w:rsidRPr="004A71D5">
              <w:rPr>
                <w:lang w:val="en-US"/>
              </w:rPr>
              <w:t xml:space="preserve"> information for studies about possible topics,</w:t>
            </w:r>
            <w:r w:rsidR="000D0F37" w:rsidRPr="004A71D5">
              <w:rPr>
                <w:lang w:val="en-US"/>
              </w:rPr>
              <w:t xml:space="preserve"> term</w:t>
            </w:r>
            <w:r w:rsidRPr="004A71D5">
              <w:rPr>
                <w:lang w:val="en-US"/>
              </w:rPr>
              <w:t xml:space="preserve"> paper supervisors</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CE0C5D" w:rsidP="00E022F9">
            <w:pPr>
              <w:ind w:firstLine="0"/>
              <w:jc w:val="both"/>
              <w:rPr>
                <w:lang w:val="en-US"/>
              </w:rPr>
            </w:pPr>
            <w:r w:rsidRPr="004A71D5">
              <w:rPr>
                <w:lang w:val="en-US"/>
              </w:rPr>
              <w:t>No later than October 15 of the academic year</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8821C0" w:rsidP="00E022F9">
            <w:pPr>
              <w:ind w:firstLine="0"/>
              <w:rPr>
                <w:lang w:val="en-US"/>
              </w:rPr>
            </w:pPr>
            <w:r w:rsidRPr="004A71D5">
              <w:rPr>
                <w:lang w:val="en-US"/>
              </w:rPr>
              <w:t>Student present initial topic</w:t>
            </w:r>
            <w:r w:rsidR="008A7648" w:rsidRPr="004A71D5">
              <w:rPr>
                <w:lang w:val="en-US"/>
              </w:rPr>
              <w:t xml:space="preserve"> </w:t>
            </w:r>
            <w:r w:rsidRPr="004A71D5">
              <w:rPr>
                <w:lang w:val="en-US"/>
              </w:rPr>
              <w:t>for their paper</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CE0C5D" w:rsidP="00E022F9">
            <w:pPr>
              <w:ind w:firstLine="0"/>
              <w:jc w:val="both"/>
              <w:rPr>
                <w:lang w:val="en-US"/>
              </w:rPr>
            </w:pPr>
            <w:r w:rsidRPr="004A71D5">
              <w:rPr>
                <w:lang w:val="en-US"/>
              </w:rPr>
              <w:t>No later than November 5 of the academic year</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232AC8" w:rsidP="00E022F9">
            <w:pPr>
              <w:ind w:firstLine="0"/>
              <w:rPr>
                <w:lang w:val="en-US"/>
              </w:rPr>
            </w:pPr>
            <w:r w:rsidRPr="004A71D5">
              <w:rPr>
                <w:lang w:val="en-US"/>
              </w:rPr>
              <w:t xml:space="preserve">Approval of </w:t>
            </w:r>
            <w:r w:rsidR="002D36CF" w:rsidRPr="004A71D5">
              <w:rPr>
                <w:lang w:val="en-US"/>
              </w:rPr>
              <w:t xml:space="preserve">the </w:t>
            </w:r>
            <w:r w:rsidRPr="004A71D5">
              <w:rPr>
                <w:noProof/>
                <w:lang w:val="en-US"/>
              </w:rPr>
              <w:t>topic</w:t>
            </w:r>
            <w:r w:rsidRPr="004A71D5">
              <w:rPr>
                <w:lang w:val="en-US"/>
              </w:rPr>
              <w:t xml:space="preserve"> and supervisor</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CE0C5D" w:rsidP="00E022F9">
            <w:pPr>
              <w:ind w:firstLine="0"/>
              <w:jc w:val="both"/>
              <w:rPr>
                <w:lang w:val="en-US"/>
              </w:rPr>
            </w:pPr>
            <w:r w:rsidRPr="004A71D5">
              <w:rPr>
                <w:lang w:val="en-US"/>
              </w:rPr>
              <w:t>No later than November 15 of the academic year</w:t>
            </w:r>
          </w:p>
        </w:tc>
      </w:tr>
      <w:tr w:rsidR="00940136" w:rsidRPr="00322333" w:rsidTr="00B514A7">
        <w:trPr>
          <w:trHeight w:val="2421"/>
        </w:trPr>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3F4673" w:rsidP="00E022F9">
            <w:pPr>
              <w:ind w:firstLine="0"/>
              <w:rPr>
                <w:lang w:val="en-US"/>
              </w:rPr>
            </w:pPr>
            <w:r w:rsidRPr="004A71D5">
              <w:rPr>
                <w:lang w:val="en-US"/>
              </w:rPr>
              <w:t xml:space="preserve">Changes/clarifications made to </w:t>
            </w:r>
            <w:r w:rsidR="00331B9D" w:rsidRPr="004A71D5">
              <w:rPr>
                <w:lang w:val="en-US"/>
              </w:rPr>
              <w:t xml:space="preserve">the </w:t>
            </w:r>
            <w:r w:rsidRPr="004A71D5">
              <w:rPr>
                <w:lang w:val="en-US"/>
              </w:rPr>
              <w:t>paper’s topic</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202648" w:rsidP="00E022F9">
            <w:pPr>
              <w:ind w:firstLine="0"/>
              <w:jc w:val="both"/>
              <w:rPr>
                <w:lang w:val="en-US"/>
              </w:rPr>
            </w:pPr>
            <w:r w:rsidRPr="004A71D5">
              <w:rPr>
                <w:lang w:val="en-US"/>
              </w:rPr>
              <w:t xml:space="preserve">No later than one calendar </w:t>
            </w:r>
            <w:r w:rsidR="0031514E" w:rsidRPr="004A71D5">
              <w:rPr>
                <w:lang w:val="en-US"/>
              </w:rPr>
              <w:t xml:space="preserve">month </w:t>
            </w:r>
            <w:r w:rsidRPr="004A71D5">
              <w:rPr>
                <w:lang w:val="en-US"/>
              </w:rPr>
              <w:t xml:space="preserve">prior to the date </w:t>
            </w:r>
            <w:r w:rsidR="0031514E" w:rsidRPr="004A71D5">
              <w:rPr>
                <w:lang w:val="en-US"/>
              </w:rPr>
              <w:t>stated in the directive for presenting the final ve</w:t>
            </w:r>
            <w:r w:rsidR="0031514E" w:rsidRPr="004A71D5">
              <w:rPr>
                <w:lang w:val="en-US"/>
              </w:rPr>
              <w:t>r</w:t>
            </w:r>
            <w:r w:rsidR="0031514E" w:rsidRPr="004A71D5">
              <w:rPr>
                <w:lang w:val="en-US"/>
              </w:rPr>
              <w:t>sion of the paper to the Study Office</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FC31E0" w:rsidP="00E022F9">
            <w:pPr>
              <w:ind w:firstLine="0"/>
              <w:rPr>
                <w:lang w:val="en-US"/>
              </w:rPr>
            </w:pPr>
            <w:r w:rsidRPr="004A71D5">
              <w:rPr>
                <w:lang w:val="en-US"/>
              </w:rPr>
              <w:t>Writing up an application to approve the paper’s topic</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4A14B5" w:rsidP="00E022F9">
            <w:pPr>
              <w:ind w:firstLine="0"/>
              <w:jc w:val="both"/>
              <w:rPr>
                <w:lang w:val="en-US"/>
              </w:rPr>
            </w:pPr>
            <w:r w:rsidRPr="004A71D5">
              <w:rPr>
                <w:lang w:val="en-US"/>
              </w:rPr>
              <w:t>No later than November 20 of the academic year</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0A3BE6" w:rsidP="00E022F9">
            <w:pPr>
              <w:ind w:firstLine="0"/>
              <w:rPr>
                <w:lang w:val="en-US"/>
              </w:rPr>
            </w:pPr>
            <w:r w:rsidRPr="004A71D5">
              <w:rPr>
                <w:lang w:val="en-US"/>
              </w:rPr>
              <w:t xml:space="preserve">Writing up </w:t>
            </w:r>
            <w:r w:rsidR="00B84CEC" w:rsidRPr="004A71D5">
              <w:rPr>
                <w:lang w:val="en-US"/>
              </w:rPr>
              <w:t>a schedule</w:t>
            </w:r>
            <w:r w:rsidRPr="004A71D5">
              <w:rPr>
                <w:lang w:val="en-US"/>
              </w:rPr>
              <w:t xml:space="preserve"> for completing the term paper</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4A14B5" w:rsidP="00E022F9">
            <w:pPr>
              <w:ind w:firstLine="0"/>
              <w:jc w:val="both"/>
              <w:rPr>
                <w:lang w:val="en-US"/>
              </w:rPr>
            </w:pPr>
            <w:r w:rsidRPr="004A71D5">
              <w:rPr>
                <w:lang w:val="en-US"/>
              </w:rPr>
              <w:t>No later than December 5 of the academic year</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582B20" w:rsidP="00E022F9">
            <w:pPr>
              <w:ind w:firstLine="0"/>
              <w:rPr>
                <w:highlight w:val="yellow"/>
                <w:lang w:val="en-US"/>
              </w:rPr>
            </w:pPr>
            <w:r w:rsidRPr="004A71D5">
              <w:rPr>
                <w:lang w:val="en-US"/>
              </w:rPr>
              <w:t xml:space="preserve">Initial presentation of </w:t>
            </w:r>
            <w:r w:rsidR="00F57398" w:rsidRPr="004A71D5">
              <w:rPr>
                <w:lang w:val="en-US"/>
              </w:rPr>
              <w:t xml:space="preserve">the </w:t>
            </w:r>
            <w:r w:rsidRPr="004A71D5">
              <w:rPr>
                <w:lang w:val="en-US"/>
              </w:rPr>
              <w:t>term paper at a research seminar</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CE7198" w:rsidP="00E022F9">
            <w:pPr>
              <w:ind w:firstLine="0"/>
              <w:jc w:val="both"/>
              <w:rPr>
                <w:highlight w:val="yellow"/>
                <w:lang w:val="en-US"/>
              </w:rPr>
            </w:pPr>
            <w:r w:rsidRPr="004A71D5">
              <w:rPr>
                <w:lang w:val="en-US"/>
              </w:rPr>
              <w:t>No later than December 28 (as per the research sem</w:t>
            </w:r>
            <w:r w:rsidRPr="004A71D5">
              <w:rPr>
                <w:lang w:val="en-US"/>
              </w:rPr>
              <w:t>i</w:t>
            </w:r>
            <w:r w:rsidRPr="004A71D5">
              <w:rPr>
                <w:lang w:val="en-US"/>
              </w:rPr>
              <w:t>nar schedule)</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53022B" w:rsidP="00E022F9">
            <w:pPr>
              <w:ind w:firstLine="0"/>
              <w:rPr>
                <w:lang w:val="en-US"/>
              </w:rPr>
            </w:pPr>
            <w:r w:rsidRPr="004A71D5">
              <w:rPr>
                <w:noProof/>
                <w:lang w:val="en-US"/>
              </w:rPr>
              <w:t>First</w:t>
            </w:r>
            <w:r w:rsidRPr="004A71D5">
              <w:rPr>
                <w:lang w:val="en-US"/>
              </w:rPr>
              <w:t xml:space="preserve"> presentation of </w:t>
            </w:r>
            <w:r w:rsidR="002D36CF" w:rsidRPr="004A71D5">
              <w:rPr>
                <w:lang w:val="en-US"/>
              </w:rPr>
              <w:t xml:space="preserve">the </w:t>
            </w:r>
            <w:r w:rsidRPr="004A71D5">
              <w:rPr>
                <w:noProof/>
                <w:lang w:val="en-US"/>
              </w:rPr>
              <w:t>final</w:t>
            </w:r>
            <w:r w:rsidRPr="004A71D5">
              <w:rPr>
                <w:lang w:val="en-US"/>
              </w:rPr>
              <w:t xml:space="preserve"> version of </w:t>
            </w:r>
            <w:r w:rsidR="003A2B2A" w:rsidRPr="004A71D5">
              <w:rPr>
                <w:lang w:val="en-US"/>
              </w:rPr>
              <w:t xml:space="preserve">the </w:t>
            </w:r>
            <w:r w:rsidRPr="004A71D5">
              <w:rPr>
                <w:lang w:val="en-US"/>
              </w:rPr>
              <w:t xml:space="preserve">term paper to </w:t>
            </w:r>
            <w:r w:rsidR="004D47D0" w:rsidRPr="004A71D5">
              <w:rPr>
                <w:lang w:val="en-US"/>
              </w:rPr>
              <w:t xml:space="preserve">the </w:t>
            </w:r>
            <w:r w:rsidR="00582B20" w:rsidRPr="004A71D5">
              <w:rPr>
                <w:lang w:val="en-US"/>
              </w:rPr>
              <w:t>supervisor</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CE0C5D" w:rsidP="00E022F9">
            <w:pPr>
              <w:ind w:firstLine="0"/>
              <w:jc w:val="both"/>
              <w:rPr>
                <w:lang w:val="en-US"/>
              </w:rPr>
            </w:pPr>
            <w:r w:rsidRPr="004A71D5">
              <w:rPr>
                <w:lang w:val="en-US"/>
              </w:rPr>
              <w:t>No later than March 31 of the academic year</w:t>
            </w:r>
          </w:p>
        </w:tc>
      </w:tr>
      <w:tr w:rsidR="00940136" w:rsidRPr="00322333" w:rsidTr="00B514A7">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B938F1" w:rsidP="00E022F9">
            <w:pPr>
              <w:ind w:firstLine="0"/>
              <w:rPr>
                <w:lang w:val="en-US"/>
              </w:rPr>
            </w:pPr>
            <w:r w:rsidRPr="004A71D5">
              <w:rPr>
                <w:noProof/>
                <w:lang w:val="en-US"/>
              </w:rPr>
              <w:t>S</w:t>
            </w:r>
            <w:r w:rsidR="008821C0" w:rsidRPr="004A71D5">
              <w:rPr>
                <w:noProof/>
                <w:lang w:val="en-US"/>
              </w:rPr>
              <w:t>upervisor</w:t>
            </w:r>
            <w:r w:rsidR="008821C0" w:rsidRPr="004A71D5">
              <w:rPr>
                <w:lang w:val="en-US"/>
              </w:rPr>
              <w:t xml:space="preserve"> approves result results and he/she permits p</w:t>
            </w:r>
            <w:r w:rsidR="008821C0" w:rsidRPr="004A71D5">
              <w:rPr>
                <w:lang w:val="en-US"/>
              </w:rPr>
              <w:t>a</w:t>
            </w:r>
            <w:r w:rsidR="008821C0" w:rsidRPr="004A71D5">
              <w:rPr>
                <w:lang w:val="en-US"/>
              </w:rPr>
              <w:t xml:space="preserve">per for </w:t>
            </w:r>
            <w:r w:rsidR="0078338E" w:rsidRPr="004A71D5">
              <w:rPr>
                <w:noProof/>
                <w:lang w:val="en-US"/>
              </w:rPr>
              <w:t>defense</w:t>
            </w:r>
            <w:r w:rsidR="008821C0" w:rsidRPr="004A71D5">
              <w:rPr>
                <w:lang w:val="en-US"/>
              </w:rPr>
              <w:t xml:space="preserve">; presentation of </w:t>
            </w:r>
            <w:r w:rsidR="00844F59" w:rsidRPr="004A71D5">
              <w:rPr>
                <w:lang w:val="en-US"/>
              </w:rPr>
              <w:t>the f</w:t>
            </w:r>
            <w:r w:rsidR="008821C0" w:rsidRPr="004A71D5">
              <w:rPr>
                <w:lang w:val="en-US"/>
              </w:rPr>
              <w:t xml:space="preserve">inal version of </w:t>
            </w:r>
            <w:r w:rsidR="002D36CF" w:rsidRPr="004A71D5">
              <w:rPr>
                <w:lang w:val="en-US"/>
              </w:rPr>
              <w:t xml:space="preserve">the </w:t>
            </w:r>
            <w:r w:rsidR="008821C0" w:rsidRPr="004A71D5">
              <w:rPr>
                <w:noProof/>
                <w:lang w:val="en-US"/>
              </w:rPr>
              <w:t>paper</w:t>
            </w:r>
            <w:r w:rsidR="008821C0" w:rsidRPr="004A71D5">
              <w:rPr>
                <w:lang w:val="en-US"/>
              </w:rPr>
              <w:t xml:space="preserve"> to </w:t>
            </w:r>
            <w:r w:rsidR="008821C0" w:rsidRPr="004A71D5">
              <w:rPr>
                <w:noProof/>
                <w:lang w:val="en-US"/>
              </w:rPr>
              <w:t>supervisor</w:t>
            </w:r>
            <w:r w:rsidR="008821C0" w:rsidRPr="004A71D5">
              <w:rPr>
                <w:lang w:val="en-US"/>
              </w:rPr>
              <w:t xml:space="preserve"> </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BF5E5B" w:rsidP="00E022F9">
            <w:pPr>
              <w:ind w:firstLine="0"/>
              <w:jc w:val="both"/>
              <w:rPr>
                <w:lang w:val="en-US"/>
              </w:rPr>
            </w:pPr>
            <w:r w:rsidRPr="004A71D5">
              <w:rPr>
                <w:lang w:val="en-US"/>
              </w:rPr>
              <w:t>No later than May 20 of the academic year</w:t>
            </w:r>
          </w:p>
        </w:tc>
      </w:tr>
      <w:tr w:rsidR="00940136" w:rsidRPr="00322333" w:rsidTr="00B514A7">
        <w:trPr>
          <w:trHeight w:val="77"/>
        </w:trPr>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84095E" w:rsidP="00E022F9">
            <w:pPr>
              <w:ind w:firstLine="0"/>
              <w:rPr>
                <w:lang w:val="en-US"/>
              </w:rPr>
            </w:pPr>
            <w:r w:rsidRPr="004A71D5">
              <w:rPr>
                <w:lang w:val="en-US"/>
              </w:rPr>
              <w:t xml:space="preserve">Uploading of </w:t>
            </w:r>
            <w:r w:rsidRPr="004A71D5">
              <w:rPr>
                <w:noProof/>
                <w:lang w:val="en-US"/>
              </w:rPr>
              <w:t>term</w:t>
            </w:r>
            <w:r w:rsidRPr="004A71D5">
              <w:rPr>
                <w:lang w:val="en-US"/>
              </w:rPr>
              <w:t xml:space="preserve"> paper to LMS for further plagiarism </w:t>
            </w:r>
            <w:r w:rsidR="00392BC8" w:rsidRPr="004A71D5">
              <w:rPr>
                <w:lang w:val="en-US"/>
              </w:rPr>
              <w:t>check</w:t>
            </w:r>
            <w:r w:rsidRPr="004A71D5">
              <w:rPr>
                <w:lang w:val="en-US"/>
              </w:rPr>
              <w:t xml:space="preserve"> in the Antiplagiat system </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BF5E5B" w:rsidP="00E022F9">
            <w:pPr>
              <w:ind w:firstLine="0"/>
              <w:rPr>
                <w:lang w:val="en-US"/>
              </w:rPr>
            </w:pPr>
            <w:r w:rsidRPr="004A71D5">
              <w:rPr>
                <w:lang w:val="en-US"/>
              </w:rPr>
              <w:t>No later than 2 weeks b</w:t>
            </w:r>
            <w:r w:rsidRPr="004A71D5">
              <w:rPr>
                <w:lang w:val="en-US"/>
              </w:rPr>
              <w:t>e</w:t>
            </w:r>
            <w:r w:rsidRPr="004A71D5">
              <w:rPr>
                <w:lang w:val="en-US"/>
              </w:rPr>
              <w:t>fore the thesis defence</w:t>
            </w:r>
          </w:p>
        </w:tc>
      </w:tr>
      <w:tr w:rsidR="00940136" w:rsidRPr="00322333" w:rsidTr="00B514A7">
        <w:trPr>
          <w:trHeight w:val="292"/>
        </w:trPr>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4600AD" w:rsidP="00E022F9">
            <w:pPr>
              <w:ind w:firstLine="0"/>
              <w:rPr>
                <w:lang w:val="en-US"/>
              </w:rPr>
            </w:pPr>
            <w:r w:rsidRPr="004A71D5">
              <w:rPr>
                <w:lang w:val="en-US"/>
              </w:rPr>
              <w:t xml:space="preserve">Submission of the final version of the term paper in hard copy to the programme’s Study Office </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FD58A6" w:rsidP="00E022F9">
            <w:pPr>
              <w:ind w:firstLine="0"/>
              <w:jc w:val="both"/>
              <w:rPr>
                <w:lang w:val="en-US"/>
              </w:rPr>
            </w:pPr>
            <w:r w:rsidRPr="004A71D5">
              <w:rPr>
                <w:noProof/>
                <w:lang w:val="en-US"/>
              </w:rPr>
              <w:t>Date</w:t>
            </w:r>
            <w:r w:rsidRPr="004A71D5">
              <w:rPr>
                <w:lang w:val="en-US"/>
              </w:rPr>
              <w:t xml:space="preserve"> shall be set in </w:t>
            </w:r>
            <w:r w:rsidR="002D36CF" w:rsidRPr="004A71D5">
              <w:rPr>
                <w:lang w:val="en-US"/>
              </w:rPr>
              <w:t xml:space="preserve">the </w:t>
            </w:r>
            <w:r w:rsidRPr="004A71D5">
              <w:rPr>
                <w:noProof/>
                <w:lang w:val="en-US"/>
              </w:rPr>
              <w:t>directive</w:t>
            </w:r>
            <w:r w:rsidRPr="004A71D5">
              <w:rPr>
                <w:lang w:val="en-US"/>
              </w:rPr>
              <w:t xml:space="preserve"> (see p. 5.1.8 of these Rules).</w:t>
            </w:r>
          </w:p>
        </w:tc>
      </w:tr>
      <w:tr w:rsidR="00940136" w:rsidRPr="00322333" w:rsidTr="00B514A7">
        <w:trPr>
          <w:trHeight w:val="292"/>
        </w:trPr>
        <w:tc>
          <w:tcPr>
            <w:tcW w:w="709" w:type="dxa"/>
            <w:tcBorders>
              <w:top w:val="single" w:sz="4" w:space="0" w:color="auto"/>
              <w:left w:val="single" w:sz="4" w:space="0" w:color="auto"/>
              <w:bottom w:val="single" w:sz="4" w:space="0" w:color="auto"/>
              <w:right w:val="single" w:sz="4" w:space="0" w:color="auto"/>
            </w:tcBorders>
          </w:tcPr>
          <w:p w:rsidR="00940136" w:rsidRPr="004A71D5" w:rsidRDefault="00940136" w:rsidP="00E022F9">
            <w:pPr>
              <w:pStyle w:val="af4"/>
              <w:numPr>
                <w:ilvl w:val="0"/>
                <w:numId w:val="32"/>
              </w:numPr>
              <w:spacing w:after="0" w:line="240" w:lineRule="auto"/>
              <w:ind w:left="0" w:firstLine="0"/>
              <w:rPr>
                <w:rFonts w:ascii="Times New Roman" w:hAnsi="Times New Roman"/>
                <w:lang w:val="en-US"/>
              </w:rPr>
            </w:pPr>
          </w:p>
        </w:tc>
        <w:tc>
          <w:tcPr>
            <w:tcW w:w="5814" w:type="dxa"/>
            <w:tcBorders>
              <w:top w:val="single" w:sz="4" w:space="0" w:color="auto"/>
              <w:left w:val="single" w:sz="4" w:space="0" w:color="auto"/>
              <w:bottom w:val="single" w:sz="4" w:space="0" w:color="auto"/>
              <w:right w:val="single" w:sz="4" w:space="0" w:color="auto"/>
            </w:tcBorders>
          </w:tcPr>
          <w:p w:rsidR="00940136" w:rsidRPr="004A71D5" w:rsidRDefault="00846BB4" w:rsidP="00E022F9">
            <w:pPr>
              <w:ind w:firstLine="0"/>
              <w:rPr>
                <w:lang w:val="en-US"/>
              </w:rPr>
            </w:pPr>
            <w:r w:rsidRPr="004A71D5">
              <w:rPr>
                <w:lang w:val="en-US"/>
              </w:rPr>
              <w:t>Publication</w:t>
            </w:r>
            <w:r w:rsidR="00276774" w:rsidRPr="004A71D5">
              <w:rPr>
                <w:lang w:val="en-US"/>
              </w:rPr>
              <w:t xml:space="preserve"> of term paper </w:t>
            </w:r>
            <w:r w:rsidR="00276774" w:rsidRPr="004A71D5">
              <w:rPr>
                <w:noProof/>
                <w:lang w:val="en-US"/>
              </w:rPr>
              <w:t>defense</w:t>
            </w:r>
            <w:r w:rsidR="00276774" w:rsidRPr="004A71D5">
              <w:rPr>
                <w:lang w:val="en-US"/>
              </w:rPr>
              <w:t xml:space="preserve"> (if necessary, remotely)</w:t>
            </w:r>
          </w:p>
        </w:tc>
        <w:tc>
          <w:tcPr>
            <w:tcW w:w="2833" w:type="dxa"/>
            <w:tcBorders>
              <w:top w:val="single" w:sz="4" w:space="0" w:color="auto"/>
              <w:left w:val="single" w:sz="4" w:space="0" w:color="auto"/>
              <w:bottom w:val="single" w:sz="4" w:space="0" w:color="auto"/>
              <w:right w:val="single" w:sz="4" w:space="0" w:color="auto"/>
            </w:tcBorders>
          </w:tcPr>
          <w:p w:rsidR="00940136" w:rsidRPr="004A71D5" w:rsidRDefault="008F6AB1" w:rsidP="00E022F9">
            <w:pPr>
              <w:ind w:firstLine="0"/>
              <w:jc w:val="both"/>
              <w:rPr>
                <w:lang w:val="en-US"/>
              </w:rPr>
            </w:pPr>
            <w:r w:rsidRPr="004A71D5">
              <w:rPr>
                <w:lang w:val="en-US"/>
              </w:rPr>
              <w:t xml:space="preserve">Deadline established in </w:t>
            </w:r>
            <w:r w:rsidR="002D36CF" w:rsidRPr="004A71D5">
              <w:rPr>
                <w:lang w:val="en-US"/>
              </w:rPr>
              <w:t xml:space="preserve">the </w:t>
            </w:r>
            <w:r w:rsidRPr="004A71D5">
              <w:rPr>
                <w:noProof/>
                <w:lang w:val="en-US"/>
              </w:rPr>
              <w:t>academic</w:t>
            </w:r>
            <w:r w:rsidRPr="004A71D5">
              <w:rPr>
                <w:lang w:val="en-US"/>
              </w:rPr>
              <w:t xml:space="preserve"> plan</w:t>
            </w:r>
          </w:p>
        </w:tc>
      </w:tr>
    </w:tbl>
    <w:p w:rsidR="00940136" w:rsidRPr="004A71D5" w:rsidRDefault="00940136" w:rsidP="00E022F9">
      <w:pPr>
        <w:tabs>
          <w:tab w:val="left" w:pos="1418"/>
          <w:tab w:val="left" w:pos="1985"/>
          <w:tab w:val="left" w:pos="2268"/>
        </w:tabs>
        <w:ind w:right="140"/>
        <w:jc w:val="both"/>
        <w:rPr>
          <w:sz w:val="28"/>
          <w:lang w:val="en-US"/>
        </w:rPr>
      </w:pPr>
    </w:p>
    <w:p w:rsidR="00793FB6" w:rsidRPr="00F05BB9" w:rsidRDefault="00793FB6" w:rsidP="00E022F9">
      <w:pPr>
        <w:pStyle w:val="af4"/>
        <w:numPr>
          <w:ilvl w:val="1"/>
          <w:numId w:val="7"/>
        </w:numPr>
        <w:tabs>
          <w:tab w:val="left" w:pos="1560"/>
        </w:tabs>
        <w:spacing w:after="0" w:line="240" w:lineRule="auto"/>
        <w:ind w:left="0" w:firstLine="709"/>
        <w:jc w:val="both"/>
        <w:rPr>
          <w:rFonts w:ascii="Times New Roman" w:eastAsia="Arial Unicode MS" w:hAnsi="Times New Roman"/>
          <w:i/>
          <w:iCs/>
          <w:sz w:val="26"/>
          <w:szCs w:val="26"/>
          <w:lang w:val="en-US" w:eastAsia="ru-RU"/>
        </w:rPr>
      </w:pPr>
      <w:r w:rsidRPr="00F05BB9">
        <w:rPr>
          <w:rFonts w:ascii="Times New Roman" w:eastAsia="Arial Unicode MS" w:hAnsi="Times New Roman"/>
          <w:i/>
          <w:iCs/>
          <w:sz w:val="26"/>
          <w:szCs w:val="26"/>
          <w:lang w:val="en-US" w:eastAsia="ru-RU"/>
        </w:rPr>
        <w:t xml:space="preserve"> </w:t>
      </w:r>
      <w:r w:rsidR="00DC7A0D" w:rsidRPr="00F05BB9">
        <w:rPr>
          <w:rFonts w:ascii="Times New Roman" w:eastAsia="Arial Unicode MS" w:hAnsi="Times New Roman"/>
          <w:i/>
          <w:iCs/>
          <w:sz w:val="26"/>
          <w:szCs w:val="26"/>
          <w:lang w:val="en-US" w:eastAsia="ru-RU"/>
        </w:rPr>
        <w:t>S</w:t>
      </w:r>
      <w:r w:rsidR="00670AFF" w:rsidRPr="00F05BB9">
        <w:rPr>
          <w:rFonts w:ascii="Times New Roman" w:eastAsia="Arial Unicode MS" w:hAnsi="Times New Roman"/>
          <w:i/>
          <w:iCs/>
          <w:sz w:val="26"/>
          <w:szCs w:val="26"/>
          <w:lang w:val="en-US" w:eastAsia="ru-RU"/>
        </w:rPr>
        <w:t xml:space="preserve">tages for </w:t>
      </w:r>
      <w:r w:rsidR="002D36CF" w:rsidRPr="00F05BB9">
        <w:rPr>
          <w:rFonts w:ascii="Times New Roman" w:eastAsia="Arial Unicode MS" w:hAnsi="Times New Roman"/>
          <w:i/>
          <w:iCs/>
          <w:noProof/>
          <w:sz w:val="26"/>
          <w:szCs w:val="26"/>
          <w:lang w:val="en-US" w:eastAsia="ru-RU"/>
        </w:rPr>
        <w:t>preparing</w:t>
      </w:r>
      <w:r w:rsidR="00670AFF" w:rsidRPr="00F05BB9">
        <w:rPr>
          <w:rFonts w:ascii="Times New Roman" w:eastAsia="Arial Unicode MS" w:hAnsi="Times New Roman"/>
          <w:i/>
          <w:iCs/>
          <w:sz w:val="26"/>
          <w:szCs w:val="26"/>
          <w:lang w:val="en-US" w:eastAsia="ru-RU"/>
        </w:rPr>
        <w:t xml:space="preserve"> </w:t>
      </w:r>
      <w:r w:rsidR="00DC7A0D" w:rsidRPr="00F05BB9">
        <w:rPr>
          <w:rFonts w:ascii="Times New Roman" w:eastAsia="Arial Unicode MS" w:hAnsi="Times New Roman"/>
          <w:i/>
          <w:iCs/>
          <w:sz w:val="26"/>
          <w:szCs w:val="26"/>
          <w:lang w:val="en-US" w:eastAsia="ru-RU"/>
        </w:rPr>
        <w:t xml:space="preserve">a Master’s </w:t>
      </w:r>
      <w:r w:rsidR="00801372" w:rsidRPr="00F05BB9">
        <w:rPr>
          <w:rFonts w:ascii="Times New Roman" w:eastAsia="Arial Unicode MS" w:hAnsi="Times New Roman"/>
          <w:i/>
          <w:iCs/>
          <w:sz w:val="26"/>
          <w:szCs w:val="26"/>
          <w:lang w:val="en-US" w:eastAsia="ru-RU"/>
        </w:rPr>
        <w:t>thesis</w:t>
      </w:r>
    </w:p>
    <w:p w:rsidR="00D85A23" w:rsidRPr="00F05BB9" w:rsidRDefault="0078338E" w:rsidP="00E022F9">
      <w:pPr>
        <w:numPr>
          <w:ilvl w:val="2"/>
          <w:numId w:val="7"/>
        </w:numPr>
        <w:tabs>
          <w:tab w:val="left" w:pos="1418"/>
          <w:tab w:val="left" w:pos="1985"/>
          <w:tab w:val="left" w:pos="2268"/>
          <w:tab w:val="left" w:pos="2835"/>
        </w:tabs>
        <w:ind w:left="0" w:right="140" w:firstLine="709"/>
        <w:jc w:val="both"/>
        <w:rPr>
          <w:sz w:val="26"/>
          <w:szCs w:val="26"/>
          <w:lang w:val="en-US"/>
        </w:rPr>
      </w:pPr>
      <w:r w:rsidRPr="00F05BB9">
        <w:rPr>
          <w:b/>
          <w:sz w:val="26"/>
          <w:szCs w:val="26"/>
          <w:lang w:val="en-US"/>
        </w:rPr>
        <w:t>Writing</w:t>
      </w:r>
      <w:r w:rsidR="00190963" w:rsidRPr="00F05BB9">
        <w:rPr>
          <w:b/>
          <w:sz w:val="26"/>
          <w:szCs w:val="26"/>
          <w:lang w:val="en-US"/>
        </w:rPr>
        <w:t xml:space="preserve"> a</w:t>
      </w:r>
      <w:r w:rsidRPr="00F05BB9">
        <w:rPr>
          <w:b/>
          <w:sz w:val="26"/>
          <w:szCs w:val="26"/>
          <w:lang w:val="en-US"/>
        </w:rPr>
        <w:t xml:space="preserve"> draft of </w:t>
      </w:r>
      <w:r w:rsidR="00190963" w:rsidRPr="00F05BB9">
        <w:rPr>
          <w:b/>
          <w:sz w:val="26"/>
          <w:szCs w:val="26"/>
          <w:lang w:val="en-US"/>
        </w:rPr>
        <w:t xml:space="preserve">a </w:t>
      </w:r>
      <w:r w:rsidRPr="00F05BB9">
        <w:rPr>
          <w:b/>
          <w:sz w:val="26"/>
          <w:szCs w:val="26"/>
          <w:lang w:val="en-US"/>
        </w:rPr>
        <w:t xml:space="preserve">Master’s </w:t>
      </w:r>
      <w:r w:rsidR="00801372" w:rsidRPr="00F05BB9">
        <w:rPr>
          <w:b/>
          <w:sz w:val="26"/>
          <w:szCs w:val="26"/>
          <w:lang w:val="en-US"/>
        </w:rPr>
        <w:t>thesis</w:t>
      </w:r>
      <w:r w:rsidR="00D85A23" w:rsidRPr="00F05BB9">
        <w:rPr>
          <w:b/>
          <w:sz w:val="26"/>
          <w:szCs w:val="26"/>
          <w:lang w:val="en-US"/>
        </w:rPr>
        <w:t>.</w:t>
      </w:r>
      <w:r w:rsidR="00D85A23" w:rsidRPr="00F05BB9">
        <w:rPr>
          <w:sz w:val="26"/>
          <w:szCs w:val="26"/>
          <w:lang w:val="en-US"/>
        </w:rPr>
        <w:t xml:space="preserve"> </w:t>
      </w:r>
      <w:r w:rsidRPr="00F05BB9">
        <w:rPr>
          <w:sz w:val="26"/>
          <w:szCs w:val="26"/>
          <w:lang w:val="en-US"/>
        </w:rPr>
        <w:t xml:space="preserve">At this stage, </w:t>
      </w:r>
      <w:r w:rsidR="00020409" w:rsidRPr="00F05BB9">
        <w:rPr>
          <w:sz w:val="26"/>
          <w:szCs w:val="26"/>
          <w:lang w:val="en-US"/>
        </w:rPr>
        <w:t>the</w:t>
      </w:r>
      <w:r w:rsidRPr="00F05BB9">
        <w:rPr>
          <w:sz w:val="26"/>
          <w:szCs w:val="26"/>
          <w:lang w:val="en-US"/>
        </w:rPr>
        <w:t xml:space="preserve"> student should </w:t>
      </w:r>
      <w:r w:rsidR="003C4E4F" w:rsidRPr="00F05BB9">
        <w:rPr>
          <w:sz w:val="26"/>
          <w:szCs w:val="26"/>
          <w:lang w:val="en-US"/>
        </w:rPr>
        <w:t>d</w:t>
      </w:r>
      <w:r w:rsidR="003C4E4F" w:rsidRPr="00F05BB9">
        <w:rPr>
          <w:sz w:val="26"/>
          <w:szCs w:val="26"/>
          <w:lang w:val="en-US"/>
        </w:rPr>
        <w:t>e</w:t>
      </w:r>
      <w:r w:rsidR="003C4E4F" w:rsidRPr="00F05BB9">
        <w:rPr>
          <w:sz w:val="26"/>
          <w:szCs w:val="26"/>
          <w:lang w:val="en-US"/>
        </w:rPr>
        <w:t xml:space="preserve">velop a working hypothesis/concept for their paper, identify a key problem, for which the </w:t>
      </w:r>
      <w:r w:rsidR="00CC2B13" w:rsidRPr="00F05BB9">
        <w:rPr>
          <w:sz w:val="26"/>
          <w:szCs w:val="26"/>
          <w:lang w:val="en-US"/>
        </w:rPr>
        <w:t xml:space="preserve">thesis </w:t>
      </w:r>
      <w:r w:rsidR="003C4E4F" w:rsidRPr="00F05BB9">
        <w:rPr>
          <w:sz w:val="26"/>
          <w:szCs w:val="26"/>
          <w:lang w:val="en-US"/>
        </w:rPr>
        <w:t xml:space="preserve">should propose a solution, as well as propose a structure for the paper. </w:t>
      </w:r>
    </w:p>
    <w:p w:rsidR="00D85A23" w:rsidRPr="00F05BB9" w:rsidRDefault="00D85A23" w:rsidP="00E022F9">
      <w:pPr>
        <w:tabs>
          <w:tab w:val="left" w:pos="1843"/>
          <w:tab w:val="left" w:pos="1985"/>
          <w:tab w:val="left" w:pos="2268"/>
          <w:tab w:val="left" w:pos="2835"/>
        </w:tabs>
        <w:ind w:right="140"/>
        <w:jc w:val="both"/>
        <w:rPr>
          <w:sz w:val="26"/>
          <w:szCs w:val="26"/>
          <w:lang w:val="en-US"/>
        </w:rPr>
      </w:pPr>
      <w:r w:rsidRPr="00F05BB9">
        <w:rPr>
          <w:sz w:val="26"/>
          <w:szCs w:val="26"/>
          <w:lang w:val="en-US"/>
        </w:rPr>
        <w:t xml:space="preserve"> </w:t>
      </w:r>
      <w:r w:rsidR="003E386B" w:rsidRPr="00F05BB9">
        <w:rPr>
          <w:sz w:val="26"/>
          <w:szCs w:val="26"/>
          <w:lang w:val="en-US"/>
        </w:rPr>
        <w:t>The</w:t>
      </w:r>
      <w:r w:rsidR="00745320" w:rsidRPr="00F05BB9">
        <w:rPr>
          <w:sz w:val="26"/>
          <w:szCs w:val="26"/>
          <w:lang w:val="en-US"/>
        </w:rPr>
        <w:t xml:space="preserve"> student may write up a draft of the </w:t>
      </w:r>
      <w:r w:rsidR="00CC2B13" w:rsidRPr="00F05BB9">
        <w:rPr>
          <w:sz w:val="26"/>
          <w:szCs w:val="26"/>
          <w:lang w:val="en-US"/>
        </w:rPr>
        <w:t>thesis</w:t>
      </w:r>
      <w:r w:rsidR="00745320" w:rsidRPr="00F05BB9">
        <w:rPr>
          <w:sz w:val="26"/>
          <w:szCs w:val="26"/>
          <w:lang w:val="en-US"/>
        </w:rPr>
        <w:t xml:space="preserve"> during the course of a research sem</w:t>
      </w:r>
      <w:r w:rsidR="00745320" w:rsidRPr="00F05BB9">
        <w:rPr>
          <w:sz w:val="26"/>
          <w:szCs w:val="26"/>
          <w:lang w:val="en-US"/>
        </w:rPr>
        <w:t>i</w:t>
      </w:r>
      <w:r w:rsidR="00745320" w:rsidRPr="00F05BB9">
        <w:rPr>
          <w:sz w:val="26"/>
          <w:szCs w:val="26"/>
          <w:lang w:val="en-US"/>
        </w:rPr>
        <w:t xml:space="preserve">nar and/or individual </w:t>
      </w:r>
      <w:r w:rsidR="008516B4" w:rsidRPr="00F05BB9">
        <w:rPr>
          <w:sz w:val="26"/>
          <w:szCs w:val="26"/>
          <w:lang w:val="en-US"/>
        </w:rPr>
        <w:t>consultations</w:t>
      </w:r>
      <w:r w:rsidR="00745320" w:rsidRPr="00F05BB9">
        <w:rPr>
          <w:sz w:val="26"/>
          <w:szCs w:val="26"/>
          <w:lang w:val="en-US"/>
        </w:rPr>
        <w:t xml:space="preserve"> with his/her supervisors. A list of the key stages and </w:t>
      </w:r>
      <w:r w:rsidR="008516B4" w:rsidRPr="00F05BB9">
        <w:rPr>
          <w:sz w:val="26"/>
          <w:szCs w:val="26"/>
          <w:lang w:val="en-US"/>
        </w:rPr>
        <w:t>deadlines</w:t>
      </w:r>
      <w:r w:rsidR="00745320" w:rsidRPr="00F05BB9">
        <w:rPr>
          <w:sz w:val="26"/>
          <w:szCs w:val="26"/>
          <w:lang w:val="en-US"/>
        </w:rPr>
        <w:t xml:space="preserve"> for the </w:t>
      </w:r>
      <w:r w:rsidR="008516B4" w:rsidRPr="00F05BB9">
        <w:rPr>
          <w:sz w:val="26"/>
          <w:szCs w:val="26"/>
          <w:lang w:val="en-US"/>
        </w:rPr>
        <w:t>composition of</w:t>
      </w:r>
      <w:r w:rsidR="00745320" w:rsidRPr="00F05BB9">
        <w:rPr>
          <w:sz w:val="26"/>
          <w:szCs w:val="26"/>
          <w:lang w:val="en-US"/>
        </w:rPr>
        <w:t xml:space="preserve"> the Master’s</w:t>
      </w:r>
      <w:r w:rsidR="00CC2B13" w:rsidRPr="00F05BB9">
        <w:rPr>
          <w:sz w:val="26"/>
          <w:szCs w:val="26"/>
          <w:lang w:val="en-US"/>
        </w:rPr>
        <w:t xml:space="preserve"> thesis </w:t>
      </w:r>
      <w:r w:rsidR="00745320" w:rsidRPr="00F05BB9">
        <w:rPr>
          <w:sz w:val="26"/>
          <w:szCs w:val="26"/>
          <w:lang w:val="en-US"/>
        </w:rPr>
        <w:t xml:space="preserve">is provided in Table 2. </w:t>
      </w:r>
    </w:p>
    <w:p w:rsidR="00CC2B13" w:rsidRPr="00F05BB9" w:rsidRDefault="00CC2B13" w:rsidP="00E022F9">
      <w:pPr>
        <w:tabs>
          <w:tab w:val="left" w:pos="1843"/>
          <w:tab w:val="left" w:pos="1985"/>
          <w:tab w:val="left" w:pos="2268"/>
          <w:tab w:val="left" w:pos="2835"/>
        </w:tabs>
        <w:ind w:right="140"/>
        <w:jc w:val="both"/>
        <w:rPr>
          <w:sz w:val="26"/>
          <w:szCs w:val="26"/>
          <w:lang w:val="en-US"/>
        </w:rPr>
      </w:pPr>
      <w:r w:rsidRPr="00F05BB9">
        <w:rPr>
          <w:sz w:val="26"/>
          <w:szCs w:val="26"/>
          <w:lang w:val="en-US"/>
        </w:rPr>
        <w:t>A draft of the Master’s thesis shall be evaluated by the thesis supervisor on an “a</w:t>
      </w:r>
      <w:r w:rsidRPr="00F05BB9">
        <w:rPr>
          <w:sz w:val="26"/>
          <w:szCs w:val="26"/>
          <w:lang w:val="en-US"/>
        </w:rPr>
        <w:t>p</w:t>
      </w:r>
      <w:r w:rsidRPr="00F05BB9">
        <w:rPr>
          <w:sz w:val="26"/>
          <w:szCs w:val="26"/>
          <w:lang w:val="en-US"/>
        </w:rPr>
        <w:t xml:space="preserve">proved/not approved” basis; his/her assessment shall be recorded in the teacher’s work bulletin and/or a special LMS module. </w:t>
      </w:r>
      <w:r w:rsidR="00153721" w:rsidRPr="00F05BB9">
        <w:rPr>
          <w:sz w:val="26"/>
          <w:szCs w:val="26"/>
          <w:lang w:val="en-US"/>
        </w:rPr>
        <w:t>The</w:t>
      </w:r>
      <w:r w:rsidRPr="00F05BB9">
        <w:rPr>
          <w:sz w:val="26"/>
          <w:szCs w:val="26"/>
          <w:lang w:val="en-US"/>
        </w:rPr>
        <w:t xml:space="preserve"> student </w:t>
      </w:r>
      <w:r w:rsidR="00153721" w:rsidRPr="00F05BB9">
        <w:rPr>
          <w:sz w:val="26"/>
          <w:szCs w:val="26"/>
          <w:lang w:val="en-US"/>
        </w:rPr>
        <w:t>may</w:t>
      </w:r>
      <w:r w:rsidRPr="00F05BB9">
        <w:rPr>
          <w:sz w:val="26"/>
          <w:szCs w:val="26"/>
          <w:lang w:val="en-US"/>
        </w:rPr>
        <w:t xml:space="preserve"> revise the draft of the thesis, if it has not received the approval of the supervisor</w:t>
      </w:r>
      <w:r w:rsidR="00153721" w:rsidRPr="00F05BB9">
        <w:rPr>
          <w:sz w:val="26"/>
          <w:szCs w:val="26"/>
          <w:lang w:val="en-US"/>
        </w:rPr>
        <w:t xml:space="preserve"> </w:t>
      </w:r>
      <w:r w:rsidRPr="00F05BB9">
        <w:rPr>
          <w:sz w:val="26"/>
          <w:szCs w:val="26"/>
          <w:lang w:val="en-US"/>
        </w:rPr>
        <w:t xml:space="preserve">and resubmitted for evaluation (the actual dates for </w:t>
      </w:r>
      <w:r w:rsidRPr="00F05BB9">
        <w:rPr>
          <w:noProof/>
          <w:sz w:val="26"/>
          <w:szCs w:val="26"/>
          <w:lang w:val="en-US"/>
        </w:rPr>
        <w:t>secondary</w:t>
      </w:r>
      <w:r w:rsidRPr="00F05BB9">
        <w:rPr>
          <w:sz w:val="26"/>
          <w:szCs w:val="26"/>
          <w:lang w:val="en-US"/>
        </w:rPr>
        <w:t xml:space="preserve"> submissions and assessment must be agreed upon with the supervisor, but no later than December 25 of the current academic year</w:t>
      </w:r>
      <w:r w:rsidR="00153721" w:rsidRPr="00F05BB9">
        <w:rPr>
          <w:sz w:val="26"/>
          <w:szCs w:val="26"/>
          <w:lang w:val="en-US"/>
        </w:rPr>
        <w:t>)</w:t>
      </w:r>
      <w:r w:rsidRPr="00F05BB9">
        <w:rPr>
          <w:sz w:val="26"/>
          <w:szCs w:val="26"/>
          <w:lang w:val="en-US"/>
        </w:rPr>
        <w:t xml:space="preserve">. </w:t>
      </w:r>
      <w:r w:rsidR="004843EB" w:rsidRPr="00F05BB9">
        <w:rPr>
          <w:sz w:val="26"/>
          <w:szCs w:val="26"/>
          <w:lang w:val="en-US"/>
        </w:rPr>
        <w:t xml:space="preserve">If the thesis draft still has not </w:t>
      </w:r>
      <w:r w:rsidR="00EC6064" w:rsidRPr="00F05BB9">
        <w:rPr>
          <w:sz w:val="26"/>
          <w:szCs w:val="26"/>
          <w:lang w:val="en-US"/>
        </w:rPr>
        <w:t>received</w:t>
      </w:r>
      <w:r w:rsidR="004843EB" w:rsidRPr="00F05BB9">
        <w:rPr>
          <w:sz w:val="26"/>
          <w:szCs w:val="26"/>
          <w:lang w:val="en-US"/>
        </w:rPr>
        <w:t xml:space="preserve"> approval by the established deadline, the supervisor shall inform the Study Office of the programme of the student’s field of studies. </w:t>
      </w:r>
    </w:p>
    <w:p w:rsidR="00384FDA" w:rsidRPr="00F05BB9" w:rsidRDefault="004574C8" w:rsidP="00E022F9">
      <w:pPr>
        <w:numPr>
          <w:ilvl w:val="2"/>
          <w:numId w:val="7"/>
        </w:numPr>
        <w:tabs>
          <w:tab w:val="left" w:pos="1560"/>
          <w:tab w:val="left" w:pos="1985"/>
          <w:tab w:val="left" w:pos="2268"/>
          <w:tab w:val="left" w:pos="2835"/>
        </w:tabs>
        <w:ind w:left="0" w:right="140" w:firstLine="709"/>
        <w:jc w:val="both"/>
        <w:rPr>
          <w:sz w:val="26"/>
          <w:szCs w:val="26"/>
          <w:lang w:val="en-US"/>
        </w:rPr>
      </w:pPr>
      <w:r w:rsidRPr="00F05BB9">
        <w:rPr>
          <w:b/>
          <w:sz w:val="26"/>
          <w:szCs w:val="26"/>
          <w:lang w:val="en-US"/>
        </w:rPr>
        <w:t xml:space="preserve">Presentation of </w:t>
      </w:r>
      <w:r w:rsidR="006A7A72" w:rsidRPr="00F05BB9">
        <w:rPr>
          <w:b/>
          <w:sz w:val="26"/>
          <w:szCs w:val="26"/>
          <w:lang w:val="en-US"/>
        </w:rPr>
        <w:t xml:space="preserve">the </w:t>
      </w:r>
      <w:r w:rsidRPr="00F05BB9">
        <w:rPr>
          <w:b/>
          <w:sz w:val="26"/>
          <w:szCs w:val="26"/>
          <w:lang w:val="en-US"/>
        </w:rPr>
        <w:t>first draft of</w:t>
      </w:r>
      <w:r w:rsidR="006A7A72" w:rsidRPr="00F05BB9">
        <w:rPr>
          <w:b/>
          <w:sz w:val="26"/>
          <w:szCs w:val="26"/>
          <w:lang w:val="en-US"/>
        </w:rPr>
        <w:t xml:space="preserve"> the</w:t>
      </w:r>
      <w:r w:rsidRPr="00F05BB9">
        <w:rPr>
          <w:b/>
          <w:sz w:val="26"/>
          <w:szCs w:val="26"/>
          <w:lang w:val="en-US"/>
        </w:rPr>
        <w:t xml:space="preserve"> Master’s </w:t>
      </w:r>
      <w:r w:rsidR="00801372" w:rsidRPr="00F05BB9">
        <w:rPr>
          <w:b/>
          <w:sz w:val="26"/>
          <w:szCs w:val="26"/>
          <w:lang w:val="en-US"/>
        </w:rPr>
        <w:t>thesis.</w:t>
      </w:r>
      <w:r w:rsidRPr="00F05BB9">
        <w:rPr>
          <w:sz w:val="26"/>
          <w:szCs w:val="26"/>
          <w:lang w:val="en-US"/>
        </w:rPr>
        <w:t xml:space="preserve"> The text of the first draft of the Master’s </w:t>
      </w:r>
      <w:r w:rsidR="00801372" w:rsidRPr="00F05BB9">
        <w:rPr>
          <w:sz w:val="26"/>
          <w:szCs w:val="26"/>
          <w:lang w:val="en-US"/>
        </w:rPr>
        <w:t>thesis</w:t>
      </w:r>
      <w:r w:rsidRPr="00F05BB9">
        <w:rPr>
          <w:sz w:val="26"/>
          <w:szCs w:val="26"/>
          <w:lang w:val="en-US"/>
        </w:rPr>
        <w:t xml:space="preserve"> shall be presented to the supervisor for comments; if necessary, the student shall make changes to the text. </w:t>
      </w:r>
      <w:r w:rsidR="00716FC6" w:rsidRPr="00F05BB9">
        <w:rPr>
          <w:sz w:val="26"/>
          <w:szCs w:val="26"/>
          <w:lang w:val="en-US"/>
        </w:rPr>
        <w:t xml:space="preserve">The first version of the Master’s </w:t>
      </w:r>
      <w:r w:rsidR="00801372" w:rsidRPr="00F05BB9">
        <w:rPr>
          <w:sz w:val="26"/>
          <w:szCs w:val="26"/>
          <w:lang w:val="en-US"/>
        </w:rPr>
        <w:t xml:space="preserve">thesis </w:t>
      </w:r>
      <w:r w:rsidR="00716FC6" w:rsidRPr="00F05BB9">
        <w:rPr>
          <w:sz w:val="26"/>
          <w:szCs w:val="26"/>
          <w:lang w:val="en-US"/>
        </w:rPr>
        <w:t xml:space="preserve">shall be submitted according to the deadline specified in its development schedule (Table 2). If the </w:t>
      </w:r>
      <w:r w:rsidR="00716FC6" w:rsidRPr="00F05BB9">
        <w:rPr>
          <w:sz w:val="26"/>
          <w:szCs w:val="26"/>
          <w:lang w:val="en-US"/>
        </w:rPr>
        <w:lastRenderedPageBreak/>
        <w:t xml:space="preserve">first version of the </w:t>
      </w:r>
      <w:r w:rsidR="00801372" w:rsidRPr="00F05BB9">
        <w:rPr>
          <w:sz w:val="26"/>
          <w:szCs w:val="26"/>
          <w:lang w:val="en-US"/>
        </w:rPr>
        <w:t>thesis</w:t>
      </w:r>
      <w:r w:rsidR="00716FC6" w:rsidRPr="00F05BB9">
        <w:rPr>
          <w:sz w:val="26"/>
          <w:szCs w:val="26"/>
          <w:lang w:val="en-US"/>
        </w:rPr>
        <w:t xml:space="preserve"> text has not been submitted, the supervisor shall inform the pr</w:t>
      </w:r>
      <w:r w:rsidR="00716FC6" w:rsidRPr="00F05BB9">
        <w:rPr>
          <w:sz w:val="26"/>
          <w:szCs w:val="26"/>
          <w:lang w:val="en-US"/>
        </w:rPr>
        <w:t>o</w:t>
      </w:r>
      <w:r w:rsidR="00716FC6" w:rsidRPr="00F05BB9">
        <w:rPr>
          <w:sz w:val="26"/>
          <w:szCs w:val="26"/>
          <w:lang w:val="en-US"/>
        </w:rPr>
        <w:t xml:space="preserve">gramme’s Study Office about this. </w:t>
      </w:r>
    </w:p>
    <w:p w:rsidR="00384FDA" w:rsidRPr="00F05BB9" w:rsidRDefault="00BF6555" w:rsidP="00E022F9">
      <w:pPr>
        <w:numPr>
          <w:ilvl w:val="2"/>
          <w:numId w:val="7"/>
        </w:numPr>
        <w:tabs>
          <w:tab w:val="left" w:pos="1560"/>
          <w:tab w:val="left" w:pos="1985"/>
          <w:tab w:val="left" w:pos="2268"/>
          <w:tab w:val="left" w:pos="2835"/>
        </w:tabs>
        <w:ind w:left="0" w:right="140" w:firstLine="709"/>
        <w:jc w:val="both"/>
        <w:rPr>
          <w:sz w:val="26"/>
          <w:szCs w:val="26"/>
          <w:lang w:val="en-US"/>
        </w:rPr>
      </w:pPr>
      <w:r w:rsidRPr="00F05BB9">
        <w:rPr>
          <w:b/>
          <w:sz w:val="26"/>
          <w:szCs w:val="26"/>
          <w:lang w:val="en-US"/>
        </w:rPr>
        <w:t xml:space="preserve">The Master’s </w:t>
      </w:r>
      <w:r w:rsidR="00801372" w:rsidRPr="00F05BB9">
        <w:rPr>
          <w:b/>
          <w:sz w:val="26"/>
          <w:szCs w:val="26"/>
          <w:lang w:val="en-US"/>
        </w:rPr>
        <w:t>thesis</w:t>
      </w:r>
      <w:r w:rsidRPr="00F05BB9">
        <w:rPr>
          <w:b/>
          <w:sz w:val="26"/>
          <w:szCs w:val="26"/>
          <w:lang w:val="en-US"/>
        </w:rPr>
        <w:t xml:space="preserve"> </w:t>
      </w:r>
      <w:r w:rsidR="00CF119C" w:rsidRPr="00F05BB9">
        <w:rPr>
          <w:b/>
          <w:sz w:val="26"/>
          <w:szCs w:val="26"/>
          <w:lang w:val="en-US"/>
        </w:rPr>
        <w:t>can be</w:t>
      </w:r>
      <w:r w:rsidRPr="00F05BB9">
        <w:rPr>
          <w:b/>
          <w:sz w:val="26"/>
          <w:szCs w:val="26"/>
          <w:lang w:val="en-US"/>
        </w:rPr>
        <w:t xml:space="preserve"> </w:t>
      </w:r>
      <w:r w:rsidR="00036183" w:rsidRPr="00F05BB9">
        <w:rPr>
          <w:b/>
          <w:sz w:val="26"/>
          <w:szCs w:val="26"/>
          <w:lang w:val="en-US"/>
        </w:rPr>
        <w:t>revised and a final version is written</w:t>
      </w:r>
      <w:r w:rsidR="00036183" w:rsidRPr="00F05BB9">
        <w:rPr>
          <w:sz w:val="26"/>
          <w:szCs w:val="26"/>
          <w:lang w:val="en-US"/>
        </w:rPr>
        <w:t xml:space="preserve">. At this stage, if necessary, the student shall make corrections to the </w:t>
      </w:r>
      <w:r w:rsidR="00801372" w:rsidRPr="00F05BB9">
        <w:rPr>
          <w:sz w:val="26"/>
          <w:szCs w:val="26"/>
          <w:lang w:val="en-US"/>
        </w:rPr>
        <w:t>thesis</w:t>
      </w:r>
      <w:r w:rsidR="00036183" w:rsidRPr="00F05BB9">
        <w:rPr>
          <w:sz w:val="26"/>
          <w:szCs w:val="26"/>
          <w:lang w:val="en-US"/>
        </w:rPr>
        <w:t xml:space="preserve">. Upon completing this, he/she shall present the final version of the Master’s </w:t>
      </w:r>
      <w:r w:rsidR="00801372" w:rsidRPr="00F05BB9">
        <w:rPr>
          <w:sz w:val="26"/>
          <w:szCs w:val="26"/>
          <w:lang w:val="en-US"/>
        </w:rPr>
        <w:t>thesis</w:t>
      </w:r>
      <w:r w:rsidR="00036183" w:rsidRPr="00F05BB9">
        <w:rPr>
          <w:sz w:val="26"/>
          <w:szCs w:val="26"/>
          <w:lang w:val="en-US"/>
        </w:rPr>
        <w:t xml:space="preserve"> with</w:t>
      </w:r>
      <w:r w:rsidR="004B2E5D" w:rsidRPr="00F05BB9">
        <w:rPr>
          <w:sz w:val="26"/>
          <w:szCs w:val="26"/>
          <w:lang w:val="en-US"/>
        </w:rPr>
        <w:t xml:space="preserve"> an</w:t>
      </w:r>
      <w:r w:rsidR="00036183" w:rsidRPr="00F05BB9">
        <w:rPr>
          <w:sz w:val="26"/>
          <w:szCs w:val="26"/>
          <w:lang w:val="en-US"/>
        </w:rPr>
        <w:t xml:space="preserve"> annotation to his/her supervisor for feedback no later than three weeks prior to the </w:t>
      </w:r>
      <w:r w:rsidR="00036183" w:rsidRPr="00F05BB9">
        <w:rPr>
          <w:noProof/>
          <w:sz w:val="26"/>
          <w:szCs w:val="26"/>
          <w:lang w:val="en-US"/>
        </w:rPr>
        <w:t>propose</w:t>
      </w:r>
      <w:r w:rsidR="002D36CF" w:rsidRPr="00F05BB9">
        <w:rPr>
          <w:noProof/>
          <w:sz w:val="26"/>
          <w:szCs w:val="26"/>
          <w:lang w:val="en-US"/>
        </w:rPr>
        <w:t>d</w:t>
      </w:r>
      <w:r w:rsidR="00036183" w:rsidRPr="00F05BB9">
        <w:rPr>
          <w:sz w:val="26"/>
          <w:szCs w:val="26"/>
          <w:lang w:val="en-US"/>
        </w:rPr>
        <w:t xml:space="preserve"> </w:t>
      </w:r>
      <w:r w:rsidR="00036183" w:rsidRPr="00F05BB9">
        <w:rPr>
          <w:noProof/>
          <w:sz w:val="26"/>
          <w:szCs w:val="26"/>
          <w:lang w:val="en-US"/>
        </w:rPr>
        <w:t>defense</w:t>
      </w:r>
      <w:r w:rsidR="00036183" w:rsidRPr="00F05BB9">
        <w:rPr>
          <w:sz w:val="26"/>
          <w:szCs w:val="26"/>
          <w:lang w:val="en-US"/>
        </w:rPr>
        <w:t xml:space="preserve"> date. </w:t>
      </w:r>
      <w:r w:rsidR="00811E71" w:rsidRPr="00F05BB9">
        <w:rPr>
          <w:sz w:val="26"/>
          <w:szCs w:val="26"/>
          <w:lang w:val="en-US"/>
        </w:rPr>
        <w:t xml:space="preserve">The supervisor must submit his/her feedback on the Master’s </w:t>
      </w:r>
      <w:r w:rsidR="00801372" w:rsidRPr="00F05BB9">
        <w:rPr>
          <w:sz w:val="26"/>
          <w:szCs w:val="26"/>
          <w:lang w:val="en-US"/>
        </w:rPr>
        <w:t>thesis</w:t>
      </w:r>
      <w:r w:rsidR="00811E71" w:rsidRPr="00F05BB9">
        <w:rPr>
          <w:sz w:val="26"/>
          <w:szCs w:val="26"/>
          <w:lang w:val="en-US"/>
        </w:rPr>
        <w:t xml:space="preserve"> to the programme’s Study Office within one calendar week after receiving the final ver</w:t>
      </w:r>
      <w:r w:rsidR="00D62E5A" w:rsidRPr="00F05BB9">
        <w:rPr>
          <w:sz w:val="26"/>
          <w:szCs w:val="26"/>
          <w:lang w:val="en-US"/>
        </w:rPr>
        <w:t>sion of the paper</w:t>
      </w:r>
      <w:r w:rsidR="00811E71" w:rsidRPr="00F05BB9">
        <w:rPr>
          <w:sz w:val="26"/>
          <w:szCs w:val="26"/>
          <w:lang w:val="en-US"/>
        </w:rPr>
        <w:t xml:space="preserve"> (a sample of a feedback form to be filled in by the superv</w:t>
      </w:r>
      <w:r w:rsidR="00D60D2A">
        <w:rPr>
          <w:sz w:val="26"/>
          <w:szCs w:val="26"/>
          <w:lang w:val="en-US"/>
        </w:rPr>
        <w:t>isor is presented in Appendix 11</w:t>
      </w:r>
      <w:r w:rsidR="00811E71" w:rsidRPr="00F05BB9">
        <w:rPr>
          <w:sz w:val="26"/>
          <w:szCs w:val="26"/>
          <w:lang w:val="en-US"/>
        </w:rPr>
        <w:t xml:space="preserve">). </w:t>
      </w:r>
    </w:p>
    <w:p w:rsidR="00384FDA" w:rsidRPr="00F05BB9" w:rsidRDefault="00A3611B" w:rsidP="00E022F9">
      <w:pPr>
        <w:numPr>
          <w:ilvl w:val="2"/>
          <w:numId w:val="7"/>
        </w:numPr>
        <w:tabs>
          <w:tab w:val="left" w:pos="1418"/>
          <w:tab w:val="left" w:pos="1985"/>
          <w:tab w:val="left" w:pos="2268"/>
          <w:tab w:val="left" w:pos="2835"/>
        </w:tabs>
        <w:ind w:left="0" w:right="140" w:firstLine="709"/>
        <w:jc w:val="both"/>
        <w:rPr>
          <w:sz w:val="26"/>
          <w:szCs w:val="26"/>
          <w:lang w:val="en-US"/>
        </w:rPr>
      </w:pPr>
      <w:r w:rsidRPr="00F05BB9">
        <w:rPr>
          <w:b/>
          <w:sz w:val="26"/>
          <w:szCs w:val="26"/>
          <w:lang w:val="en-US"/>
        </w:rPr>
        <w:t xml:space="preserve">The Master’s </w:t>
      </w:r>
      <w:r w:rsidR="00801372" w:rsidRPr="00F05BB9">
        <w:rPr>
          <w:b/>
          <w:sz w:val="26"/>
          <w:szCs w:val="26"/>
          <w:lang w:val="en-US"/>
        </w:rPr>
        <w:t>thesis</w:t>
      </w:r>
      <w:r w:rsidRPr="00F05BB9">
        <w:rPr>
          <w:b/>
          <w:sz w:val="26"/>
          <w:szCs w:val="26"/>
          <w:lang w:val="en-US"/>
        </w:rPr>
        <w:t xml:space="preserve"> shall be uploaded to the Antiplagiat system. </w:t>
      </w:r>
      <w:r w:rsidRPr="00F05BB9">
        <w:rPr>
          <w:sz w:val="26"/>
          <w:szCs w:val="26"/>
          <w:lang w:val="en-US"/>
        </w:rPr>
        <w:t xml:space="preserve">Without fail, the student shall upload a version of the Master’s </w:t>
      </w:r>
      <w:r w:rsidR="00801372" w:rsidRPr="00F05BB9">
        <w:rPr>
          <w:sz w:val="26"/>
          <w:szCs w:val="26"/>
          <w:lang w:val="en-US"/>
        </w:rPr>
        <w:t>thesis</w:t>
      </w:r>
      <w:r w:rsidRPr="00F05BB9">
        <w:rPr>
          <w:sz w:val="26"/>
          <w:szCs w:val="26"/>
          <w:lang w:val="en-US"/>
        </w:rPr>
        <w:t xml:space="preserve"> in an unscanned electronic format to a special module for term papers and the thesis section of LMS, after which, the paper shall be automatically submitted by these modules to the Antiplagiat system. </w:t>
      </w:r>
    </w:p>
    <w:p w:rsidR="00384FDA" w:rsidRPr="00F05BB9" w:rsidRDefault="00432208" w:rsidP="00E022F9">
      <w:pPr>
        <w:tabs>
          <w:tab w:val="left" w:pos="1418"/>
          <w:tab w:val="left" w:pos="1985"/>
          <w:tab w:val="left" w:pos="2268"/>
          <w:tab w:val="left" w:pos="2835"/>
        </w:tabs>
        <w:ind w:right="140"/>
        <w:jc w:val="both"/>
        <w:rPr>
          <w:sz w:val="26"/>
          <w:szCs w:val="26"/>
          <w:lang w:val="en-US"/>
        </w:rPr>
      </w:pPr>
      <w:r w:rsidRPr="00F05BB9">
        <w:rPr>
          <w:sz w:val="26"/>
          <w:szCs w:val="26"/>
          <w:lang w:val="en-US"/>
        </w:rPr>
        <w:t xml:space="preserve">The share of </w:t>
      </w:r>
      <w:r w:rsidRPr="00F05BB9">
        <w:rPr>
          <w:noProof/>
          <w:sz w:val="26"/>
          <w:szCs w:val="26"/>
          <w:lang w:val="en-US"/>
        </w:rPr>
        <w:t>original</w:t>
      </w:r>
      <w:r w:rsidRPr="00F05BB9">
        <w:rPr>
          <w:sz w:val="26"/>
          <w:szCs w:val="26"/>
          <w:lang w:val="en-US"/>
        </w:rPr>
        <w:t xml:space="preserve"> text in a Master’s </w:t>
      </w:r>
      <w:r w:rsidR="00801372" w:rsidRPr="00F05BB9">
        <w:rPr>
          <w:sz w:val="26"/>
          <w:szCs w:val="26"/>
          <w:lang w:val="en-US"/>
        </w:rPr>
        <w:t xml:space="preserve">thesis </w:t>
      </w:r>
      <w:r w:rsidRPr="00F05BB9">
        <w:rPr>
          <w:sz w:val="26"/>
          <w:szCs w:val="26"/>
          <w:lang w:val="en-US"/>
        </w:rPr>
        <w:t xml:space="preserve">should come to at least 80%. If any instance of </w:t>
      </w:r>
      <w:r w:rsidR="00507167" w:rsidRPr="00F05BB9">
        <w:rPr>
          <w:sz w:val="26"/>
          <w:szCs w:val="26"/>
          <w:lang w:val="en-US"/>
        </w:rPr>
        <w:t>plagiarism</w:t>
      </w:r>
      <w:r w:rsidRPr="00F05BB9">
        <w:rPr>
          <w:sz w:val="26"/>
          <w:szCs w:val="26"/>
          <w:lang w:val="en-US"/>
        </w:rPr>
        <w:t xml:space="preserve"> in the </w:t>
      </w:r>
      <w:r w:rsidR="008D7A2A" w:rsidRPr="00F05BB9">
        <w:rPr>
          <w:sz w:val="26"/>
          <w:szCs w:val="26"/>
          <w:lang w:val="en-US"/>
        </w:rPr>
        <w:t>document</w:t>
      </w:r>
      <w:r w:rsidRPr="00F05BB9">
        <w:rPr>
          <w:sz w:val="26"/>
          <w:szCs w:val="26"/>
          <w:lang w:val="en-US"/>
        </w:rPr>
        <w:t xml:space="preserve"> of the is uncovered, the student may be subject to disciplinary measures as per </w:t>
      </w:r>
      <w:r w:rsidR="006B573A" w:rsidRPr="00F05BB9">
        <w:rPr>
          <w:sz w:val="26"/>
          <w:szCs w:val="26"/>
          <w:lang w:val="en-US"/>
        </w:rPr>
        <w:t>the Procedure for the Application of Disciplinary Sanctions In Case of Violations of Academic Rules in Students’ Papers at HSE (Appendix</w:t>
      </w:r>
      <w:r w:rsidR="006B573A">
        <w:rPr>
          <w:sz w:val="26"/>
          <w:szCs w:val="26"/>
          <w:lang w:val="en-US"/>
        </w:rPr>
        <w:t xml:space="preserve"> 2</w:t>
      </w:r>
      <w:r w:rsidR="006B573A" w:rsidRPr="00F05BB9">
        <w:rPr>
          <w:sz w:val="26"/>
          <w:szCs w:val="26"/>
          <w:lang w:val="en-US"/>
        </w:rPr>
        <w:t xml:space="preserve"> to HSE’s Rules on Internal </w:t>
      </w:r>
      <w:r w:rsidR="006B573A">
        <w:rPr>
          <w:sz w:val="26"/>
          <w:szCs w:val="26"/>
          <w:lang w:val="en-US"/>
        </w:rPr>
        <w:t>Code of Conduct)</w:t>
      </w:r>
      <w:r w:rsidR="00507167" w:rsidRPr="00F05BB9">
        <w:rPr>
          <w:sz w:val="26"/>
          <w:szCs w:val="26"/>
          <w:lang w:val="en-US"/>
        </w:rPr>
        <w:t xml:space="preserve">. </w:t>
      </w:r>
      <w:r w:rsidR="007E1616" w:rsidRPr="00F05BB9">
        <w:rPr>
          <w:sz w:val="26"/>
          <w:szCs w:val="26"/>
          <w:lang w:val="en-US"/>
        </w:rPr>
        <w:t>Furthermore, the inclusion of</w:t>
      </w:r>
      <w:r w:rsidR="003A628C" w:rsidRPr="00F05BB9">
        <w:rPr>
          <w:sz w:val="26"/>
          <w:szCs w:val="26"/>
          <w:lang w:val="en-US"/>
        </w:rPr>
        <w:t xml:space="preserve"> the previous</w:t>
      </w:r>
      <w:r w:rsidR="007E1616" w:rsidRPr="00F05BB9">
        <w:rPr>
          <w:sz w:val="26"/>
          <w:szCs w:val="26"/>
          <w:lang w:val="en-US"/>
        </w:rPr>
        <w:t xml:space="preserve"> term p</w:t>
      </w:r>
      <w:r w:rsidR="007E1616" w:rsidRPr="00F05BB9">
        <w:rPr>
          <w:sz w:val="26"/>
          <w:szCs w:val="26"/>
          <w:lang w:val="en-US"/>
        </w:rPr>
        <w:t>a</w:t>
      </w:r>
      <w:r w:rsidR="007E1616" w:rsidRPr="00F05BB9">
        <w:rPr>
          <w:sz w:val="26"/>
          <w:szCs w:val="26"/>
          <w:lang w:val="en-US"/>
        </w:rPr>
        <w:t>per</w:t>
      </w:r>
      <w:r w:rsidR="003A628C" w:rsidRPr="00F05BB9">
        <w:rPr>
          <w:sz w:val="26"/>
          <w:szCs w:val="26"/>
          <w:lang w:val="en-US"/>
        </w:rPr>
        <w:t>’s</w:t>
      </w:r>
      <w:r w:rsidR="007E1616" w:rsidRPr="00F05BB9">
        <w:rPr>
          <w:sz w:val="26"/>
          <w:szCs w:val="26"/>
          <w:lang w:val="en-US"/>
        </w:rPr>
        <w:t xml:space="preserve"> content in the final version of </w:t>
      </w:r>
      <w:r w:rsidR="002B0E58" w:rsidRPr="00F05BB9">
        <w:rPr>
          <w:sz w:val="26"/>
          <w:szCs w:val="26"/>
          <w:lang w:val="en-US"/>
        </w:rPr>
        <w:t>Master’s</w:t>
      </w:r>
      <w:r w:rsidR="007E1616" w:rsidRPr="00F05BB9">
        <w:rPr>
          <w:sz w:val="26"/>
          <w:szCs w:val="26"/>
          <w:lang w:val="en-US"/>
        </w:rPr>
        <w:t xml:space="preserve"> </w:t>
      </w:r>
      <w:r w:rsidR="00CC2B13" w:rsidRPr="00F05BB9">
        <w:rPr>
          <w:sz w:val="26"/>
          <w:szCs w:val="26"/>
          <w:lang w:val="en-US"/>
        </w:rPr>
        <w:t>thesis</w:t>
      </w:r>
      <w:r w:rsidR="00196837">
        <w:rPr>
          <w:sz w:val="26"/>
          <w:szCs w:val="26"/>
          <w:lang w:val="en-US"/>
        </w:rPr>
        <w:t xml:space="preserve"> shall not exceed 5</w:t>
      </w:r>
      <w:r w:rsidR="007E1616" w:rsidRPr="00F05BB9">
        <w:rPr>
          <w:sz w:val="26"/>
          <w:szCs w:val="26"/>
          <w:lang w:val="en-US"/>
        </w:rPr>
        <w:t xml:space="preserve">0% of the text. </w:t>
      </w:r>
    </w:p>
    <w:p w:rsidR="00384FDA" w:rsidRPr="00F05BB9" w:rsidRDefault="002B5C1E" w:rsidP="00E022F9">
      <w:pPr>
        <w:numPr>
          <w:ilvl w:val="2"/>
          <w:numId w:val="7"/>
        </w:numPr>
        <w:tabs>
          <w:tab w:val="left" w:pos="1418"/>
          <w:tab w:val="left" w:pos="1985"/>
          <w:tab w:val="left" w:pos="2268"/>
          <w:tab w:val="left" w:pos="2835"/>
        </w:tabs>
        <w:ind w:left="0" w:right="140" w:firstLine="709"/>
        <w:jc w:val="both"/>
        <w:rPr>
          <w:sz w:val="26"/>
          <w:szCs w:val="26"/>
          <w:lang w:val="en-US"/>
        </w:rPr>
      </w:pPr>
      <w:r w:rsidRPr="00F05BB9">
        <w:rPr>
          <w:b/>
          <w:sz w:val="26"/>
          <w:szCs w:val="26"/>
          <w:lang w:val="en-US"/>
        </w:rPr>
        <w:t xml:space="preserve">Presentation of the final version of the Master’s </w:t>
      </w:r>
      <w:r w:rsidR="00CC2B13" w:rsidRPr="00F05BB9">
        <w:rPr>
          <w:b/>
          <w:sz w:val="26"/>
          <w:szCs w:val="26"/>
          <w:lang w:val="en-US"/>
        </w:rPr>
        <w:t>thesis</w:t>
      </w:r>
      <w:r w:rsidRPr="00F05BB9">
        <w:rPr>
          <w:b/>
          <w:sz w:val="26"/>
          <w:szCs w:val="26"/>
          <w:lang w:val="en-US"/>
        </w:rPr>
        <w:t xml:space="preserve"> to the Study O</w:t>
      </w:r>
      <w:r w:rsidRPr="00F05BB9">
        <w:rPr>
          <w:b/>
          <w:sz w:val="26"/>
          <w:szCs w:val="26"/>
          <w:lang w:val="en-US"/>
        </w:rPr>
        <w:t>f</w:t>
      </w:r>
      <w:r w:rsidRPr="00F05BB9">
        <w:rPr>
          <w:b/>
          <w:sz w:val="26"/>
          <w:szCs w:val="26"/>
          <w:lang w:val="en-US"/>
        </w:rPr>
        <w:t>fice.</w:t>
      </w:r>
      <w:r w:rsidR="00384FDA" w:rsidRPr="00F05BB9">
        <w:rPr>
          <w:b/>
          <w:sz w:val="26"/>
          <w:szCs w:val="26"/>
          <w:lang w:val="en-US"/>
        </w:rPr>
        <w:t xml:space="preserve"> </w:t>
      </w:r>
      <w:r w:rsidR="005A13D4" w:rsidRPr="00F05BB9">
        <w:rPr>
          <w:sz w:val="26"/>
          <w:szCs w:val="26"/>
          <w:lang w:val="en-US"/>
        </w:rPr>
        <w:t xml:space="preserve">The student shall submit the final version of the Master’s </w:t>
      </w:r>
      <w:r w:rsidR="00CC2B13" w:rsidRPr="00F05BB9">
        <w:rPr>
          <w:sz w:val="26"/>
          <w:szCs w:val="26"/>
          <w:lang w:val="en-US"/>
        </w:rPr>
        <w:t>thesis</w:t>
      </w:r>
      <w:r w:rsidR="005A13D4" w:rsidRPr="00F05BB9">
        <w:rPr>
          <w:sz w:val="26"/>
          <w:szCs w:val="26"/>
          <w:lang w:val="en-US"/>
        </w:rPr>
        <w:t xml:space="preserve"> to the programme’s Study Office in hard </w:t>
      </w:r>
      <w:r w:rsidR="00F23B07" w:rsidRPr="00F05BB9">
        <w:rPr>
          <w:sz w:val="26"/>
          <w:szCs w:val="26"/>
          <w:lang w:val="en-US"/>
        </w:rPr>
        <w:t xml:space="preserve">copy (total copies – 1) with annotation, along with the supervisor’s feedback, </w:t>
      </w:r>
      <w:r w:rsidR="00033AD9" w:rsidRPr="00F05BB9">
        <w:rPr>
          <w:sz w:val="26"/>
          <w:szCs w:val="26"/>
          <w:lang w:val="en-US"/>
        </w:rPr>
        <w:t xml:space="preserve">and a </w:t>
      </w:r>
      <w:r w:rsidR="00B54C72" w:rsidRPr="00F05BB9">
        <w:rPr>
          <w:sz w:val="26"/>
          <w:szCs w:val="26"/>
          <w:lang w:val="en-US"/>
        </w:rPr>
        <w:t xml:space="preserve">certificate/registration form from the Antiplagiat system by the deadline set in </w:t>
      </w:r>
      <w:r w:rsidR="006F245E">
        <w:rPr>
          <w:sz w:val="26"/>
          <w:szCs w:val="26"/>
          <w:lang w:val="en-US"/>
        </w:rPr>
        <w:t>the relevant directive (see p. 5.1.8</w:t>
      </w:r>
      <w:r w:rsidR="00B54C72" w:rsidRPr="00F05BB9">
        <w:rPr>
          <w:sz w:val="26"/>
          <w:szCs w:val="26"/>
          <w:lang w:val="en-US"/>
        </w:rPr>
        <w:t xml:space="preserve">). </w:t>
      </w:r>
      <w:r w:rsidR="002A3EA2" w:rsidRPr="00F05BB9">
        <w:rPr>
          <w:sz w:val="26"/>
          <w:szCs w:val="26"/>
          <w:lang w:val="en-US"/>
        </w:rPr>
        <w:t xml:space="preserve">A sample of the </w:t>
      </w:r>
      <w:r w:rsidR="00E578BB" w:rsidRPr="00F05BB9">
        <w:rPr>
          <w:sz w:val="26"/>
          <w:szCs w:val="26"/>
          <w:lang w:val="en-US"/>
        </w:rPr>
        <w:t xml:space="preserve">thesis’ </w:t>
      </w:r>
      <w:r w:rsidR="00676B7F" w:rsidRPr="00F05BB9">
        <w:rPr>
          <w:sz w:val="26"/>
          <w:szCs w:val="26"/>
          <w:lang w:val="en-US"/>
        </w:rPr>
        <w:t>front</w:t>
      </w:r>
      <w:r w:rsidR="00D60D2A">
        <w:rPr>
          <w:sz w:val="26"/>
          <w:szCs w:val="26"/>
          <w:lang w:val="en-US"/>
        </w:rPr>
        <w:t xml:space="preserve"> page is presented in Appendix 6</w:t>
      </w:r>
      <w:r w:rsidR="00676B7F" w:rsidRPr="00F05BB9">
        <w:rPr>
          <w:sz w:val="26"/>
          <w:szCs w:val="26"/>
          <w:lang w:val="en-US"/>
        </w:rPr>
        <w:t xml:space="preserve">. </w:t>
      </w:r>
    </w:p>
    <w:p w:rsidR="00385E76" w:rsidRPr="00F05BB9" w:rsidRDefault="00CD1E9A" w:rsidP="00E022F9">
      <w:pPr>
        <w:numPr>
          <w:ilvl w:val="2"/>
          <w:numId w:val="7"/>
        </w:numPr>
        <w:tabs>
          <w:tab w:val="left" w:pos="1843"/>
          <w:tab w:val="left" w:pos="1985"/>
          <w:tab w:val="left" w:pos="2268"/>
          <w:tab w:val="left" w:pos="2835"/>
        </w:tabs>
        <w:ind w:left="0" w:right="140" w:firstLine="709"/>
        <w:jc w:val="both"/>
        <w:rPr>
          <w:sz w:val="26"/>
          <w:szCs w:val="26"/>
          <w:lang w:val="en-US"/>
        </w:rPr>
      </w:pPr>
      <w:r w:rsidRPr="00F05BB9">
        <w:rPr>
          <w:b/>
          <w:sz w:val="26"/>
          <w:szCs w:val="26"/>
          <w:lang w:val="en-US"/>
        </w:rPr>
        <w:t xml:space="preserve">Review of a Master’s </w:t>
      </w:r>
      <w:r w:rsidR="00CC2B13" w:rsidRPr="00F05BB9">
        <w:rPr>
          <w:b/>
          <w:sz w:val="26"/>
          <w:szCs w:val="26"/>
          <w:lang w:val="en-US"/>
        </w:rPr>
        <w:t>Thesis</w:t>
      </w:r>
    </w:p>
    <w:p w:rsidR="00385E76" w:rsidRPr="00F05BB9" w:rsidRDefault="003C3BD7" w:rsidP="00E022F9">
      <w:pPr>
        <w:tabs>
          <w:tab w:val="left" w:pos="1843"/>
          <w:tab w:val="left" w:pos="1985"/>
          <w:tab w:val="left" w:pos="2268"/>
          <w:tab w:val="left" w:pos="2835"/>
        </w:tabs>
        <w:ind w:right="140"/>
        <w:jc w:val="both"/>
        <w:rPr>
          <w:sz w:val="26"/>
          <w:szCs w:val="26"/>
          <w:lang w:val="en-US"/>
        </w:rPr>
      </w:pPr>
      <w:r w:rsidRPr="00F05BB9">
        <w:rPr>
          <w:sz w:val="26"/>
          <w:szCs w:val="26"/>
          <w:lang w:val="en-US"/>
        </w:rPr>
        <w:t xml:space="preserve">A reviewer shall be selected from HSE’s teaching and/or research staff. They can also be </w:t>
      </w:r>
      <w:r w:rsidR="000162C7" w:rsidRPr="00F05BB9">
        <w:rPr>
          <w:sz w:val="26"/>
          <w:szCs w:val="26"/>
          <w:lang w:val="en-US"/>
        </w:rPr>
        <w:t>representatives</w:t>
      </w:r>
      <w:r w:rsidRPr="00F05BB9">
        <w:rPr>
          <w:sz w:val="26"/>
          <w:szCs w:val="26"/>
          <w:lang w:val="en-US"/>
        </w:rPr>
        <w:t xml:space="preserve"> of another institution of higher education, </w:t>
      </w:r>
      <w:r w:rsidR="002A540D" w:rsidRPr="00F05BB9">
        <w:rPr>
          <w:sz w:val="26"/>
          <w:szCs w:val="26"/>
          <w:lang w:val="en-US"/>
        </w:rPr>
        <w:t xml:space="preserve">or </w:t>
      </w:r>
      <w:r w:rsidRPr="00F05BB9">
        <w:rPr>
          <w:sz w:val="26"/>
          <w:szCs w:val="26"/>
          <w:lang w:val="en-US"/>
        </w:rPr>
        <w:t xml:space="preserve">employees of other organizations in a relevant professional sphere related to the topic of the </w:t>
      </w:r>
      <w:r w:rsidR="00CC2B13" w:rsidRPr="00F05BB9">
        <w:rPr>
          <w:sz w:val="26"/>
          <w:szCs w:val="26"/>
          <w:lang w:val="en-US"/>
        </w:rPr>
        <w:t>thesis</w:t>
      </w:r>
      <w:r w:rsidRPr="00F05BB9">
        <w:rPr>
          <w:sz w:val="26"/>
          <w:szCs w:val="26"/>
          <w:lang w:val="en-US"/>
        </w:rPr>
        <w:t xml:space="preserve">. </w:t>
      </w:r>
    </w:p>
    <w:p w:rsidR="006E7ACF" w:rsidRPr="00F05BB9" w:rsidRDefault="008767BC" w:rsidP="00E022F9">
      <w:pPr>
        <w:tabs>
          <w:tab w:val="left" w:pos="1843"/>
          <w:tab w:val="left" w:pos="1985"/>
          <w:tab w:val="left" w:pos="2268"/>
          <w:tab w:val="left" w:pos="2835"/>
        </w:tabs>
        <w:ind w:right="140"/>
        <w:jc w:val="both"/>
        <w:rPr>
          <w:sz w:val="26"/>
          <w:szCs w:val="26"/>
          <w:lang w:val="en-US"/>
        </w:rPr>
      </w:pPr>
      <w:r w:rsidRPr="00F05BB9">
        <w:rPr>
          <w:sz w:val="26"/>
          <w:szCs w:val="26"/>
          <w:lang w:val="en-US"/>
        </w:rPr>
        <w:t>A directive presented for appointing a review</w:t>
      </w:r>
      <w:r w:rsidR="000C42A7" w:rsidRPr="00F05BB9">
        <w:rPr>
          <w:sz w:val="26"/>
          <w:szCs w:val="26"/>
          <w:lang w:val="en-US"/>
        </w:rPr>
        <w:t>er</w:t>
      </w:r>
      <w:r w:rsidRPr="00F05BB9">
        <w:rPr>
          <w:sz w:val="26"/>
          <w:szCs w:val="26"/>
          <w:lang w:val="en-US"/>
        </w:rPr>
        <w:t xml:space="preserve"> shall be signed by the </w:t>
      </w:r>
      <w:r w:rsidR="007F6218" w:rsidRPr="00F05BB9">
        <w:rPr>
          <w:sz w:val="26"/>
          <w:szCs w:val="26"/>
          <w:lang w:val="en-US"/>
        </w:rPr>
        <w:t>department’s</w:t>
      </w:r>
      <w:r w:rsidRPr="00F05BB9">
        <w:rPr>
          <w:sz w:val="26"/>
          <w:szCs w:val="26"/>
          <w:lang w:val="en-US"/>
        </w:rPr>
        <w:t xml:space="preserve"> director</w:t>
      </w:r>
      <w:r w:rsidR="000C42A7" w:rsidRPr="00F05BB9">
        <w:rPr>
          <w:sz w:val="26"/>
          <w:szCs w:val="26"/>
          <w:lang w:val="en-US"/>
        </w:rPr>
        <w:t xml:space="preserve"> and presented to the programme’s academic supervisor no later than one month before the Master’s </w:t>
      </w:r>
      <w:r w:rsidR="00CC2B13" w:rsidRPr="00F05BB9">
        <w:rPr>
          <w:sz w:val="26"/>
          <w:szCs w:val="26"/>
          <w:lang w:val="en-US"/>
        </w:rPr>
        <w:t>thesis’</w:t>
      </w:r>
      <w:r w:rsidR="000C42A7" w:rsidRPr="00F05BB9">
        <w:rPr>
          <w:sz w:val="26"/>
          <w:szCs w:val="26"/>
          <w:lang w:val="en-US"/>
        </w:rPr>
        <w:t xml:space="preserve"> </w:t>
      </w:r>
      <w:r w:rsidR="000C42A7" w:rsidRPr="00F05BB9">
        <w:rPr>
          <w:noProof/>
          <w:sz w:val="26"/>
          <w:szCs w:val="26"/>
          <w:lang w:val="en-US"/>
        </w:rPr>
        <w:t>defense</w:t>
      </w:r>
      <w:r w:rsidR="000C42A7" w:rsidRPr="00F05BB9">
        <w:rPr>
          <w:sz w:val="26"/>
          <w:szCs w:val="26"/>
          <w:lang w:val="en-US"/>
        </w:rPr>
        <w:t xml:space="preserve"> date. Such a directive should include the student’s full name, the thesis topic, and information about the review</w:t>
      </w:r>
      <w:r w:rsidR="00E94866" w:rsidRPr="00F05BB9">
        <w:rPr>
          <w:sz w:val="26"/>
          <w:szCs w:val="26"/>
          <w:lang w:val="en-US"/>
        </w:rPr>
        <w:t>er</w:t>
      </w:r>
      <w:r w:rsidR="000C42A7" w:rsidRPr="00F05BB9">
        <w:rPr>
          <w:sz w:val="26"/>
          <w:szCs w:val="26"/>
          <w:lang w:val="en-US"/>
        </w:rPr>
        <w:t xml:space="preserve"> (full name, degrees, academic title, place of work and position). </w:t>
      </w:r>
    </w:p>
    <w:p w:rsidR="00691E12" w:rsidRPr="00F05BB9" w:rsidRDefault="00691E12" w:rsidP="00E022F9">
      <w:pPr>
        <w:tabs>
          <w:tab w:val="left" w:pos="1843"/>
          <w:tab w:val="left" w:pos="1985"/>
          <w:tab w:val="left" w:pos="2268"/>
          <w:tab w:val="left" w:pos="2835"/>
        </w:tabs>
        <w:ind w:right="140"/>
        <w:jc w:val="both"/>
        <w:rPr>
          <w:sz w:val="26"/>
          <w:szCs w:val="26"/>
          <w:lang w:val="en-US"/>
        </w:rPr>
      </w:pPr>
      <w:r w:rsidRPr="00F05BB9">
        <w:rPr>
          <w:sz w:val="26"/>
          <w:szCs w:val="26"/>
          <w:lang w:val="en-US"/>
        </w:rPr>
        <w:t xml:space="preserve">The reviewer must </w:t>
      </w:r>
      <w:r w:rsidR="00C70D0A" w:rsidRPr="00F05BB9">
        <w:rPr>
          <w:sz w:val="26"/>
          <w:szCs w:val="26"/>
          <w:lang w:val="en-US"/>
        </w:rPr>
        <w:t xml:space="preserve">carry out </w:t>
      </w:r>
      <w:r w:rsidR="00367E21" w:rsidRPr="00F05BB9">
        <w:rPr>
          <w:sz w:val="26"/>
          <w:szCs w:val="26"/>
          <w:lang w:val="en-US"/>
        </w:rPr>
        <w:t xml:space="preserve">an expert </w:t>
      </w:r>
      <w:r w:rsidR="00512040" w:rsidRPr="00F05BB9">
        <w:rPr>
          <w:sz w:val="26"/>
          <w:szCs w:val="26"/>
          <w:lang w:val="en-US"/>
        </w:rPr>
        <w:t xml:space="preserve">analysis of the key ideas </w:t>
      </w:r>
      <w:r w:rsidR="00E94866" w:rsidRPr="00F05BB9">
        <w:rPr>
          <w:sz w:val="26"/>
          <w:szCs w:val="26"/>
          <w:lang w:val="en-US"/>
        </w:rPr>
        <w:t>in</w:t>
      </w:r>
      <w:r w:rsidR="00512040" w:rsidRPr="00F05BB9">
        <w:rPr>
          <w:sz w:val="26"/>
          <w:szCs w:val="26"/>
          <w:lang w:val="en-US"/>
        </w:rPr>
        <w:t xml:space="preserve"> the Master’s </w:t>
      </w:r>
      <w:r w:rsidR="00CC2B13" w:rsidRPr="00F05BB9">
        <w:rPr>
          <w:sz w:val="26"/>
          <w:szCs w:val="26"/>
          <w:lang w:val="en-US"/>
        </w:rPr>
        <w:t>th</w:t>
      </w:r>
      <w:r w:rsidR="00CC2B13" w:rsidRPr="00F05BB9">
        <w:rPr>
          <w:sz w:val="26"/>
          <w:szCs w:val="26"/>
          <w:lang w:val="en-US"/>
        </w:rPr>
        <w:t>e</w:t>
      </w:r>
      <w:r w:rsidR="00CC2B13" w:rsidRPr="00F05BB9">
        <w:rPr>
          <w:sz w:val="26"/>
          <w:szCs w:val="26"/>
          <w:lang w:val="en-US"/>
        </w:rPr>
        <w:t xml:space="preserve">sis </w:t>
      </w:r>
      <w:r w:rsidR="00512040" w:rsidRPr="00F05BB9">
        <w:rPr>
          <w:sz w:val="26"/>
          <w:szCs w:val="26"/>
          <w:lang w:val="en-US"/>
        </w:rPr>
        <w:t>under review, the student’s ability to apply research/project methodology, the feasibi</w:t>
      </w:r>
      <w:r w:rsidR="00512040" w:rsidRPr="00F05BB9">
        <w:rPr>
          <w:sz w:val="26"/>
          <w:szCs w:val="26"/>
          <w:lang w:val="en-US"/>
        </w:rPr>
        <w:t>l</w:t>
      </w:r>
      <w:r w:rsidR="00512040" w:rsidRPr="00F05BB9">
        <w:rPr>
          <w:sz w:val="26"/>
          <w:szCs w:val="26"/>
          <w:lang w:val="en-US"/>
        </w:rPr>
        <w:t>ity of the conclusions and recommendations/academic validity of the means used to gene</w:t>
      </w:r>
      <w:r w:rsidR="00512040" w:rsidRPr="00F05BB9">
        <w:rPr>
          <w:sz w:val="26"/>
          <w:szCs w:val="26"/>
          <w:lang w:val="en-US"/>
        </w:rPr>
        <w:t>r</w:t>
      </w:r>
      <w:r w:rsidR="00512040" w:rsidRPr="00F05BB9">
        <w:rPr>
          <w:sz w:val="26"/>
          <w:szCs w:val="26"/>
          <w:lang w:val="en-US"/>
        </w:rPr>
        <w:t xml:space="preserve">ate the given results, </w:t>
      </w:r>
      <w:r w:rsidR="00B82294" w:rsidRPr="00F05BB9">
        <w:rPr>
          <w:sz w:val="26"/>
          <w:szCs w:val="26"/>
          <w:lang w:val="en-US"/>
        </w:rPr>
        <w:t xml:space="preserve">the </w:t>
      </w:r>
      <w:r w:rsidR="00512040" w:rsidRPr="00F05BB9">
        <w:rPr>
          <w:sz w:val="26"/>
          <w:szCs w:val="26"/>
          <w:lang w:val="en-US"/>
        </w:rPr>
        <w:t xml:space="preserve">solutions presented, their innovative quality and practicality. The reviewer may assess the </w:t>
      </w:r>
      <w:r w:rsidR="00F82BE2" w:rsidRPr="00F05BB9">
        <w:rPr>
          <w:sz w:val="26"/>
          <w:szCs w:val="26"/>
          <w:lang w:val="en-US"/>
        </w:rPr>
        <w:t>competencies</w:t>
      </w:r>
      <w:r w:rsidR="00512040" w:rsidRPr="00F05BB9">
        <w:rPr>
          <w:sz w:val="26"/>
          <w:szCs w:val="26"/>
          <w:lang w:val="en-US"/>
        </w:rPr>
        <w:t xml:space="preserve"> of the </w:t>
      </w:r>
      <w:r w:rsidR="00CC2B13" w:rsidRPr="00F05BB9">
        <w:rPr>
          <w:sz w:val="26"/>
          <w:szCs w:val="26"/>
          <w:lang w:val="en-US"/>
        </w:rPr>
        <w:t>thesis’</w:t>
      </w:r>
      <w:r w:rsidR="00512040" w:rsidRPr="00F05BB9">
        <w:rPr>
          <w:sz w:val="26"/>
          <w:szCs w:val="26"/>
          <w:lang w:val="en-US"/>
        </w:rPr>
        <w:t xml:space="preserve"> author as per the HSE ES. A sample of a reviewer’s feedback form</w:t>
      </w:r>
      <w:r w:rsidR="00483AC7" w:rsidRPr="00F05BB9">
        <w:rPr>
          <w:sz w:val="26"/>
          <w:szCs w:val="26"/>
          <w:lang w:val="en-US"/>
        </w:rPr>
        <w:t xml:space="preserve"> </w:t>
      </w:r>
      <w:r w:rsidR="00D60D2A">
        <w:rPr>
          <w:sz w:val="26"/>
          <w:szCs w:val="26"/>
          <w:lang w:val="en-US"/>
        </w:rPr>
        <w:t>is presented in Appendix 12</w:t>
      </w:r>
      <w:r w:rsidR="00512040" w:rsidRPr="00F05BB9">
        <w:rPr>
          <w:sz w:val="26"/>
          <w:szCs w:val="26"/>
          <w:lang w:val="en-US"/>
        </w:rPr>
        <w:t xml:space="preserve">. The reviewer’s feedback </w:t>
      </w:r>
      <w:r w:rsidR="00483AC7" w:rsidRPr="00F05BB9">
        <w:rPr>
          <w:sz w:val="26"/>
          <w:szCs w:val="26"/>
          <w:lang w:val="en-US"/>
        </w:rPr>
        <w:t>may</w:t>
      </w:r>
      <w:r w:rsidR="00512040" w:rsidRPr="00F05BB9">
        <w:rPr>
          <w:sz w:val="26"/>
          <w:szCs w:val="26"/>
          <w:lang w:val="en-US"/>
        </w:rPr>
        <w:t xml:space="preserve"> also be scanned. </w:t>
      </w:r>
    </w:p>
    <w:p w:rsidR="00385E76" w:rsidRPr="00F05BB9" w:rsidRDefault="00B3105F" w:rsidP="00E022F9">
      <w:pPr>
        <w:tabs>
          <w:tab w:val="left" w:pos="1843"/>
          <w:tab w:val="left" w:pos="1985"/>
          <w:tab w:val="left" w:pos="2268"/>
          <w:tab w:val="left" w:pos="2835"/>
        </w:tabs>
        <w:ind w:right="140"/>
        <w:jc w:val="both"/>
        <w:rPr>
          <w:sz w:val="26"/>
          <w:szCs w:val="26"/>
          <w:lang w:val="en-US"/>
        </w:rPr>
      </w:pPr>
      <w:r w:rsidRPr="00F05BB9">
        <w:rPr>
          <w:sz w:val="26"/>
          <w:szCs w:val="26"/>
          <w:lang w:val="en-US"/>
        </w:rPr>
        <w:t xml:space="preserve">A review of a Master’s </w:t>
      </w:r>
      <w:r w:rsidR="00CC2B13" w:rsidRPr="00F05BB9">
        <w:rPr>
          <w:sz w:val="26"/>
          <w:szCs w:val="26"/>
          <w:lang w:val="en-US"/>
        </w:rPr>
        <w:t>thesis</w:t>
      </w:r>
      <w:r w:rsidRPr="00F05BB9">
        <w:rPr>
          <w:sz w:val="26"/>
          <w:szCs w:val="26"/>
          <w:lang w:val="en-US"/>
        </w:rPr>
        <w:t xml:space="preserve"> </w:t>
      </w:r>
      <w:r w:rsidR="005A3AE7" w:rsidRPr="00F05BB9">
        <w:rPr>
          <w:sz w:val="26"/>
          <w:szCs w:val="26"/>
          <w:lang w:val="en-US"/>
        </w:rPr>
        <w:t xml:space="preserve">should be brought to the attention of the student by the Study Office no later than three calendar days prior to the </w:t>
      </w:r>
      <w:r w:rsidR="00CC2B13" w:rsidRPr="00F05BB9">
        <w:rPr>
          <w:sz w:val="26"/>
          <w:szCs w:val="26"/>
          <w:lang w:val="en-US"/>
        </w:rPr>
        <w:t>thesis’</w:t>
      </w:r>
      <w:r w:rsidR="005A3AE7" w:rsidRPr="00F05BB9">
        <w:rPr>
          <w:sz w:val="26"/>
          <w:szCs w:val="26"/>
          <w:lang w:val="en-US"/>
        </w:rPr>
        <w:t xml:space="preserve"> </w:t>
      </w:r>
      <w:r w:rsidR="005A3AE7" w:rsidRPr="00F05BB9">
        <w:rPr>
          <w:noProof/>
          <w:sz w:val="26"/>
          <w:szCs w:val="26"/>
          <w:lang w:val="en-US"/>
        </w:rPr>
        <w:t>defense,</w:t>
      </w:r>
      <w:r w:rsidR="005A3AE7" w:rsidRPr="00F05BB9">
        <w:rPr>
          <w:sz w:val="26"/>
          <w:szCs w:val="26"/>
          <w:lang w:val="en-US"/>
        </w:rPr>
        <w:t xml:space="preserve"> so that he/she can prepare responses to any comments in due time. </w:t>
      </w:r>
    </w:p>
    <w:p w:rsidR="004A71D5" w:rsidRPr="00F05BB9" w:rsidRDefault="006A7EFE" w:rsidP="00E022F9">
      <w:pPr>
        <w:pStyle w:val="af4"/>
        <w:numPr>
          <w:ilvl w:val="2"/>
          <w:numId w:val="7"/>
        </w:numPr>
        <w:tabs>
          <w:tab w:val="left" w:pos="1701"/>
        </w:tabs>
        <w:autoSpaceDE w:val="0"/>
        <w:autoSpaceDN w:val="0"/>
        <w:adjustRightInd w:val="0"/>
        <w:spacing w:after="0" w:line="240" w:lineRule="auto"/>
        <w:ind w:left="0" w:right="142" w:firstLine="709"/>
        <w:jc w:val="both"/>
        <w:rPr>
          <w:rFonts w:ascii="Times New Roman" w:hAnsi="Times New Roman"/>
          <w:sz w:val="26"/>
          <w:szCs w:val="26"/>
          <w:lang w:val="en-US"/>
        </w:rPr>
      </w:pPr>
      <w:r w:rsidRPr="00F05BB9">
        <w:rPr>
          <w:rFonts w:ascii="Times New Roman" w:hAnsi="Times New Roman"/>
          <w:b/>
          <w:sz w:val="26"/>
          <w:szCs w:val="26"/>
          <w:lang w:val="en-US"/>
        </w:rPr>
        <w:t xml:space="preserve">The </w:t>
      </w:r>
      <w:r w:rsidRPr="00F05BB9">
        <w:rPr>
          <w:rFonts w:ascii="Times New Roman" w:hAnsi="Times New Roman"/>
          <w:b/>
          <w:noProof/>
          <w:sz w:val="26"/>
          <w:szCs w:val="26"/>
          <w:lang w:val="en-US"/>
        </w:rPr>
        <w:t>d</w:t>
      </w:r>
      <w:r w:rsidR="005A2176" w:rsidRPr="00F05BB9">
        <w:rPr>
          <w:rFonts w:ascii="Times New Roman" w:hAnsi="Times New Roman"/>
          <w:b/>
          <w:noProof/>
          <w:sz w:val="26"/>
          <w:szCs w:val="26"/>
          <w:lang w:val="en-US"/>
        </w:rPr>
        <w:t>efense</w:t>
      </w:r>
      <w:r w:rsidR="005A2176" w:rsidRPr="00F05BB9">
        <w:rPr>
          <w:rFonts w:ascii="Times New Roman" w:hAnsi="Times New Roman"/>
          <w:b/>
          <w:sz w:val="26"/>
          <w:szCs w:val="26"/>
          <w:lang w:val="en-US"/>
        </w:rPr>
        <w:t xml:space="preserve"> of </w:t>
      </w:r>
      <w:r w:rsidRPr="00F05BB9">
        <w:rPr>
          <w:rFonts w:ascii="Times New Roman" w:hAnsi="Times New Roman"/>
          <w:b/>
          <w:sz w:val="26"/>
          <w:szCs w:val="26"/>
          <w:lang w:val="en-US"/>
        </w:rPr>
        <w:t xml:space="preserve">a </w:t>
      </w:r>
      <w:r w:rsidR="005A2176" w:rsidRPr="00F05BB9">
        <w:rPr>
          <w:rFonts w:ascii="Times New Roman" w:hAnsi="Times New Roman"/>
          <w:b/>
          <w:sz w:val="26"/>
          <w:szCs w:val="26"/>
          <w:lang w:val="en-US"/>
        </w:rPr>
        <w:t>Master’s Thesis</w:t>
      </w:r>
      <w:r w:rsidR="00385E76" w:rsidRPr="00F05BB9">
        <w:rPr>
          <w:rFonts w:ascii="Times New Roman" w:hAnsi="Times New Roman"/>
          <w:b/>
          <w:sz w:val="26"/>
          <w:szCs w:val="26"/>
          <w:lang w:val="en-US"/>
        </w:rPr>
        <w:t xml:space="preserve"> </w:t>
      </w:r>
      <w:r w:rsidR="00385E76" w:rsidRPr="00F05BB9">
        <w:rPr>
          <w:rFonts w:ascii="Times New Roman" w:hAnsi="Times New Roman"/>
          <w:sz w:val="26"/>
          <w:szCs w:val="26"/>
          <w:lang w:val="en-US"/>
        </w:rPr>
        <w:t>(</w:t>
      </w:r>
      <w:r w:rsidR="005A2176" w:rsidRPr="00F05BB9">
        <w:rPr>
          <w:rFonts w:ascii="Times New Roman" w:hAnsi="Times New Roman"/>
          <w:sz w:val="26"/>
          <w:szCs w:val="26"/>
          <w:lang w:val="en-US"/>
        </w:rPr>
        <w:t xml:space="preserve">procedure for conducting a </w:t>
      </w:r>
      <w:r w:rsidR="005A2176" w:rsidRPr="00F05BB9">
        <w:rPr>
          <w:rFonts w:ascii="Times New Roman" w:hAnsi="Times New Roman"/>
          <w:noProof/>
          <w:sz w:val="26"/>
          <w:szCs w:val="26"/>
          <w:lang w:val="en-US"/>
        </w:rPr>
        <w:t>defense</w:t>
      </w:r>
      <w:r w:rsidR="005A2176" w:rsidRPr="00F05BB9">
        <w:rPr>
          <w:rFonts w:ascii="Times New Roman" w:hAnsi="Times New Roman"/>
          <w:sz w:val="26"/>
          <w:szCs w:val="26"/>
          <w:lang w:val="en-US"/>
        </w:rPr>
        <w:t xml:space="preserve">) </w:t>
      </w:r>
      <w:r w:rsidRPr="00F05BB9">
        <w:rPr>
          <w:rFonts w:ascii="Times New Roman" w:hAnsi="Times New Roman"/>
          <w:sz w:val="26"/>
          <w:szCs w:val="26"/>
          <w:lang w:val="en-US"/>
        </w:rPr>
        <w:t xml:space="preserve">is governed by the Regulations on </w:t>
      </w:r>
      <w:r w:rsidR="00D04C20">
        <w:rPr>
          <w:rFonts w:ascii="Times New Roman" w:hAnsi="Times New Roman"/>
          <w:sz w:val="26"/>
          <w:szCs w:val="26"/>
          <w:lang w:val="en-US"/>
        </w:rPr>
        <w:t>Term Papers and Master’s Theses for Bachelor’s, Specia</w:t>
      </w:r>
      <w:r w:rsidR="00D04C20">
        <w:rPr>
          <w:rFonts w:ascii="Times New Roman" w:hAnsi="Times New Roman"/>
          <w:sz w:val="26"/>
          <w:szCs w:val="26"/>
          <w:lang w:val="en-US"/>
        </w:rPr>
        <w:t>l</w:t>
      </w:r>
      <w:r w:rsidR="00D04C20">
        <w:rPr>
          <w:rFonts w:ascii="Times New Roman" w:hAnsi="Times New Roman"/>
          <w:sz w:val="26"/>
          <w:szCs w:val="26"/>
          <w:lang w:val="en-US"/>
        </w:rPr>
        <w:lastRenderedPageBreak/>
        <w:t xml:space="preserve">ist and Master’s Students </w:t>
      </w:r>
      <w:r w:rsidR="00325A1E" w:rsidRPr="00F05BB9">
        <w:rPr>
          <w:rFonts w:ascii="Times New Roman" w:hAnsi="Times New Roman"/>
          <w:sz w:val="26"/>
          <w:szCs w:val="26"/>
          <w:lang w:val="en-US"/>
        </w:rPr>
        <w:t>of HSE.</w:t>
      </w:r>
      <w:r w:rsidR="00385E76" w:rsidRPr="00F05BB9">
        <w:rPr>
          <w:rFonts w:ascii="Times New Roman" w:hAnsi="Times New Roman"/>
          <w:sz w:val="26"/>
          <w:szCs w:val="26"/>
          <w:lang w:val="en-US"/>
        </w:rPr>
        <w:t xml:space="preserve"> </w:t>
      </w:r>
      <w:r w:rsidRPr="00F05BB9">
        <w:rPr>
          <w:rFonts w:ascii="Times New Roman" w:hAnsi="Times New Roman"/>
          <w:sz w:val="26"/>
          <w:szCs w:val="26"/>
          <w:lang w:val="en-US"/>
        </w:rPr>
        <w:t xml:space="preserve">As per </w:t>
      </w:r>
      <w:r w:rsidR="00C7100B" w:rsidRPr="00F05BB9">
        <w:rPr>
          <w:rFonts w:ascii="Times New Roman" w:hAnsi="Times New Roman"/>
          <w:sz w:val="26"/>
          <w:szCs w:val="26"/>
          <w:lang w:val="en-US"/>
        </w:rPr>
        <w:t>the academic</w:t>
      </w:r>
      <w:r w:rsidRPr="00F05BB9">
        <w:rPr>
          <w:rFonts w:ascii="Times New Roman" w:hAnsi="Times New Roman"/>
          <w:sz w:val="26"/>
          <w:szCs w:val="26"/>
          <w:lang w:val="en-US"/>
        </w:rPr>
        <w:t xml:space="preserve"> supervisor’s decision, a preliminary defence of a Master’s thesis may be held at the relevant department/faculty.</w:t>
      </w:r>
    </w:p>
    <w:p w:rsidR="006A7EFE" w:rsidRPr="00F05BB9" w:rsidRDefault="006A7EFE" w:rsidP="00E022F9">
      <w:pPr>
        <w:pStyle w:val="af4"/>
        <w:tabs>
          <w:tab w:val="left" w:pos="1701"/>
        </w:tabs>
        <w:autoSpaceDE w:val="0"/>
        <w:autoSpaceDN w:val="0"/>
        <w:adjustRightInd w:val="0"/>
        <w:spacing w:after="0" w:line="240" w:lineRule="auto"/>
        <w:ind w:left="0" w:right="142" w:firstLine="709"/>
        <w:jc w:val="both"/>
        <w:rPr>
          <w:rFonts w:ascii="Times New Roman" w:hAnsi="Times New Roman"/>
          <w:sz w:val="26"/>
          <w:szCs w:val="26"/>
          <w:lang w:val="en-US"/>
        </w:rPr>
      </w:pPr>
    </w:p>
    <w:p w:rsidR="00385E76" w:rsidRPr="00F05BB9" w:rsidRDefault="000C42A7" w:rsidP="00E022F9">
      <w:pPr>
        <w:pStyle w:val="af4"/>
        <w:spacing w:after="0" w:line="240" w:lineRule="auto"/>
        <w:ind w:left="0" w:firstLine="709"/>
        <w:jc w:val="right"/>
        <w:rPr>
          <w:rFonts w:ascii="Times New Roman" w:hAnsi="Times New Roman"/>
          <w:sz w:val="26"/>
          <w:szCs w:val="26"/>
          <w:lang w:val="en-US"/>
        </w:rPr>
      </w:pPr>
      <w:r w:rsidRPr="00F05BB9">
        <w:rPr>
          <w:rFonts w:ascii="Times New Roman" w:hAnsi="Times New Roman"/>
          <w:sz w:val="26"/>
          <w:szCs w:val="26"/>
          <w:lang w:val="en-US"/>
        </w:rPr>
        <w:t>Table</w:t>
      </w:r>
      <w:r w:rsidR="00385E76" w:rsidRPr="00F05BB9">
        <w:rPr>
          <w:rFonts w:ascii="Times New Roman" w:hAnsi="Times New Roman"/>
          <w:sz w:val="26"/>
          <w:szCs w:val="26"/>
          <w:lang w:val="en-US"/>
        </w:rPr>
        <w:t xml:space="preserve"> 2</w:t>
      </w:r>
    </w:p>
    <w:p w:rsidR="00385E76" w:rsidRPr="00F05BB9" w:rsidRDefault="007F6218" w:rsidP="00E022F9">
      <w:pPr>
        <w:pStyle w:val="af4"/>
        <w:spacing w:after="0" w:line="240" w:lineRule="auto"/>
        <w:ind w:left="0" w:firstLine="709"/>
        <w:jc w:val="center"/>
        <w:rPr>
          <w:rFonts w:ascii="Times New Roman" w:hAnsi="Times New Roman"/>
          <w:b/>
          <w:sz w:val="26"/>
          <w:szCs w:val="26"/>
          <w:lang w:val="en-US"/>
        </w:rPr>
      </w:pPr>
      <w:r w:rsidRPr="00F05BB9">
        <w:rPr>
          <w:rFonts w:ascii="Times New Roman" w:hAnsi="Times New Roman"/>
          <w:b/>
          <w:sz w:val="26"/>
          <w:szCs w:val="26"/>
          <w:lang w:val="en-US"/>
        </w:rPr>
        <w:t xml:space="preserve">Stages and Timeframes for </w:t>
      </w:r>
      <w:r w:rsidR="00C1137D" w:rsidRPr="00F05BB9">
        <w:rPr>
          <w:rFonts w:ascii="Times New Roman" w:hAnsi="Times New Roman"/>
          <w:b/>
          <w:sz w:val="26"/>
          <w:szCs w:val="26"/>
          <w:lang w:val="en-US"/>
        </w:rPr>
        <w:t xml:space="preserve">the Composition of a Master’s </w:t>
      </w:r>
      <w:r w:rsidR="005479EA" w:rsidRPr="00F05BB9">
        <w:rPr>
          <w:rFonts w:ascii="Times New Roman" w:hAnsi="Times New Roman"/>
          <w:b/>
          <w:sz w:val="26"/>
          <w:szCs w:val="26"/>
          <w:lang w:val="en-US"/>
        </w:rPr>
        <w:t>Thesis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2835"/>
      </w:tblGrid>
      <w:tr w:rsidR="00385E76" w:rsidRPr="004A71D5" w:rsidTr="004266C2">
        <w:trPr>
          <w:trHeight w:val="626"/>
        </w:trPr>
        <w:tc>
          <w:tcPr>
            <w:tcW w:w="817" w:type="dxa"/>
            <w:tcBorders>
              <w:top w:val="single" w:sz="4" w:space="0" w:color="auto"/>
              <w:left w:val="single" w:sz="4" w:space="0" w:color="auto"/>
              <w:bottom w:val="single" w:sz="4" w:space="0" w:color="auto"/>
              <w:right w:val="single" w:sz="4" w:space="0" w:color="auto"/>
            </w:tcBorders>
            <w:vAlign w:val="center"/>
          </w:tcPr>
          <w:p w:rsidR="00385E76" w:rsidRPr="004A71D5" w:rsidRDefault="00163068" w:rsidP="00E022F9">
            <w:pPr>
              <w:ind w:firstLine="0"/>
              <w:rPr>
                <w:b/>
                <w:bCs/>
              </w:rPr>
            </w:pPr>
            <w:r w:rsidRPr="004A71D5">
              <w:rPr>
                <w:b/>
                <w:bCs/>
              </w:rPr>
              <w:t>No.</w:t>
            </w:r>
            <w:r w:rsidR="00385E76" w:rsidRPr="004A71D5">
              <w:rPr>
                <w:b/>
                <w:bCs/>
              </w:rPr>
              <w:t xml:space="preserve"> п/п</w:t>
            </w:r>
          </w:p>
        </w:tc>
        <w:tc>
          <w:tcPr>
            <w:tcW w:w="6095" w:type="dxa"/>
            <w:tcBorders>
              <w:top w:val="single" w:sz="4" w:space="0" w:color="auto"/>
              <w:left w:val="single" w:sz="4" w:space="0" w:color="auto"/>
              <w:bottom w:val="single" w:sz="4" w:space="0" w:color="auto"/>
              <w:right w:val="single" w:sz="4" w:space="0" w:color="auto"/>
            </w:tcBorders>
            <w:vAlign w:val="center"/>
          </w:tcPr>
          <w:p w:rsidR="00385E76" w:rsidRPr="004A71D5" w:rsidRDefault="00B35DC7" w:rsidP="00E022F9">
            <w:pPr>
              <w:ind w:firstLine="0"/>
              <w:jc w:val="center"/>
              <w:rPr>
                <w:b/>
                <w:bCs/>
                <w:lang w:val="en-US"/>
              </w:rPr>
            </w:pPr>
            <w:r w:rsidRPr="004A71D5">
              <w:rPr>
                <w:b/>
                <w:bCs/>
                <w:lang w:val="en-US"/>
              </w:rPr>
              <w:t xml:space="preserve">Steps for Composition of </w:t>
            </w:r>
            <w:r w:rsidR="0037140E" w:rsidRPr="004A71D5">
              <w:rPr>
                <w:b/>
                <w:bCs/>
                <w:lang w:val="en-US"/>
              </w:rPr>
              <w:t xml:space="preserve">a </w:t>
            </w:r>
            <w:r w:rsidRPr="004A71D5">
              <w:rPr>
                <w:b/>
                <w:bCs/>
                <w:lang w:val="en-US"/>
              </w:rPr>
              <w:t xml:space="preserve">Master’s </w:t>
            </w:r>
            <w:r w:rsidR="005479EA" w:rsidRPr="004A71D5">
              <w:rPr>
                <w:b/>
                <w:bCs/>
                <w:lang w:val="en-US"/>
              </w:rPr>
              <w:t>Thesis</w:t>
            </w:r>
            <w:r w:rsidRPr="004A71D5">
              <w:rPr>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385E76" w:rsidRPr="004A71D5" w:rsidRDefault="00E912B0" w:rsidP="00E022F9">
            <w:pPr>
              <w:ind w:firstLine="0"/>
              <w:jc w:val="center"/>
              <w:rPr>
                <w:b/>
                <w:bCs/>
                <w:lang w:val="en-US"/>
              </w:rPr>
            </w:pPr>
            <w:r w:rsidRPr="004A71D5">
              <w:rPr>
                <w:b/>
                <w:bCs/>
                <w:lang w:val="en-US"/>
              </w:rPr>
              <w:t>Timeframes</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B07EDF" w:rsidP="00E022F9">
            <w:pPr>
              <w:ind w:firstLine="0"/>
              <w:rPr>
                <w:lang w:val="en-US"/>
              </w:rPr>
            </w:pPr>
            <w:r w:rsidRPr="004A71D5">
              <w:rPr>
                <w:lang w:val="en-US"/>
              </w:rPr>
              <w:t xml:space="preserve">Open publication of proposed topics and supervisors for Master’s theses on </w:t>
            </w:r>
            <w:r w:rsidR="00670AFF" w:rsidRPr="004A71D5">
              <w:rPr>
                <w:lang w:val="en-US"/>
              </w:rPr>
              <w:t xml:space="preserve">the </w:t>
            </w:r>
            <w:r w:rsidRPr="004A71D5">
              <w:rPr>
                <w:lang w:val="en-US"/>
              </w:rPr>
              <w:t xml:space="preserve">educational programme’s </w:t>
            </w:r>
            <w:r w:rsidR="007E419F" w:rsidRPr="004A71D5">
              <w:rPr>
                <w:lang w:val="en-US"/>
              </w:rPr>
              <w:t>website for students</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074A2B" w:rsidP="00E022F9">
            <w:pPr>
              <w:ind w:firstLine="0"/>
              <w:jc w:val="both"/>
              <w:rPr>
                <w:lang w:val="en-US"/>
              </w:rPr>
            </w:pPr>
            <w:r w:rsidRPr="004A71D5">
              <w:rPr>
                <w:lang w:val="en-US"/>
              </w:rPr>
              <w:t>No later than October 15 of the current academic year</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B6131A" w:rsidP="00E022F9">
            <w:pPr>
              <w:ind w:firstLine="0"/>
              <w:rPr>
                <w:lang w:val="en-US"/>
              </w:rPr>
            </w:pPr>
            <w:r w:rsidRPr="004A71D5">
              <w:rPr>
                <w:lang w:val="en-US"/>
              </w:rPr>
              <w:t xml:space="preserve">Students present </w:t>
            </w:r>
            <w:r w:rsidR="005B4653" w:rsidRPr="004A71D5">
              <w:rPr>
                <w:lang w:val="en-US"/>
              </w:rPr>
              <w:t>initial</w:t>
            </w:r>
            <w:r w:rsidRPr="004A71D5">
              <w:rPr>
                <w:lang w:val="en-US"/>
              </w:rPr>
              <w:t xml:space="preserve"> thesis ideas </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655B2C" w:rsidP="00E022F9">
            <w:pPr>
              <w:ind w:firstLine="0"/>
              <w:jc w:val="both"/>
              <w:rPr>
                <w:lang w:val="en-US"/>
              </w:rPr>
            </w:pPr>
            <w:r w:rsidRPr="004A71D5">
              <w:rPr>
                <w:lang w:val="en-US"/>
              </w:rPr>
              <w:t>No later than November 5 of the current academic year</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054B91" w:rsidP="00E022F9">
            <w:pPr>
              <w:ind w:firstLine="0"/>
              <w:jc w:val="both"/>
              <w:rPr>
                <w:lang w:val="en-US"/>
              </w:rPr>
            </w:pPr>
            <w:r w:rsidRPr="004A71D5">
              <w:rPr>
                <w:lang w:val="en-US"/>
              </w:rPr>
              <w:t>Approval of topic and supervisor of Master’s thesis</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655B2C" w:rsidP="00E022F9">
            <w:pPr>
              <w:ind w:firstLine="0"/>
              <w:jc w:val="both"/>
              <w:rPr>
                <w:lang w:val="en-US"/>
              </w:rPr>
            </w:pPr>
            <w:r w:rsidRPr="004A71D5">
              <w:rPr>
                <w:lang w:val="en-US"/>
              </w:rPr>
              <w:t>No later than November 15 of the current academic year</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AC2258" w:rsidP="00E022F9">
            <w:pPr>
              <w:ind w:firstLine="0"/>
              <w:rPr>
                <w:lang w:val="en-US"/>
              </w:rPr>
            </w:pPr>
            <w:r w:rsidRPr="004A71D5">
              <w:rPr>
                <w:lang w:val="en-US"/>
              </w:rPr>
              <w:t>Writing an application to approve a thesis topic</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E37D7D" w:rsidP="00E022F9">
            <w:pPr>
              <w:ind w:firstLine="0"/>
              <w:jc w:val="both"/>
              <w:rPr>
                <w:lang w:val="en-US"/>
              </w:rPr>
            </w:pPr>
            <w:r w:rsidRPr="004A71D5">
              <w:rPr>
                <w:lang w:val="en-US"/>
              </w:rPr>
              <w:t>No later than November 20 of the current academic year</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A03FDC" w:rsidP="00E022F9">
            <w:pPr>
              <w:ind w:firstLine="0"/>
              <w:rPr>
                <w:lang w:val="en-US"/>
              </w:rPr>
            </w:pPr>
            <w:r w:rsidRPr="004A71D5">
              <w:rPr>
                <w:noProof/>
                <w:lang w:val="en-US"/>
              </w:rPr>
              <w:t>Composition</w:t>
            </w:r>
            <w:r w:rsidRPr="004A71D5">
              <w:rPr>
                <w:lang w:val="en-US"/>
              </w:rPr>
              <w:t xml:space="preserve"> of</w:t>
            </w:r>
            <w:r w:rsidR="003651AD" w:rsidRPr="004A71D5">
              <w:rPr>
                <w:lang w:val="en-US"/>
              </w:rPr>
              <w:t xml:space="preserve"> the</w:t>
            </w:r>
            <w:r w:rsidRPr="004A71D5">
              <w:rPr>
                <w:lang w:val="en-US"/>
              </w:rPr>
              <w:t xml:space="preserve"> </w:t>
            </w:r>
            <w:r w:rsidR="005F3E4B" w:rsidRPr="004A71D5">
              <w:rPr>
                <w:lang w:val="en-US"/>
              </w:rPr>
              <w:t xml:space="preserve">draft of </w:t>
            </w:r>
            <w:r w:rsidR="003651AD" w:rsidRPr="004A71D5">
              <w:rPr>
                <w:lang w:val="en-US"/>
              </w:rPr>
              <w:t xml:space="preserve">the </w:t>
            </w:r>
            <w:r w:rsidR="005F3E4B" w:rsidRPr="004A71D5">
              <w:rPr>
                <w:lang w:val="en-US"/>
              </w:rPr>
              <w:t xml:space="preserve">thesis and its presentation (e.g., at a research seminar). </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FC5D26" w:rsidP="00E022F9">
            <w:pPr>
              <w:ind w:firstLine="0"/>
              <w:jc w:val="both"/>
              <w:rPr>
                <w:lang w:val="en-US"/>
              </w:rPr>
            </w:pPr>
            <w:r w:rsidRPr="004A71D5">
              <w:rPr>
                <w:lang w:val="en-US"/>
              </w:rPr>
              <w:t xml:space="preserve">No later than December 15 of the academic </w:t>
            </w:r>
            <w:r w:rsidR="00A53A0C" w:rsidRPr="004A71D5">
              <w:rPr>
                <w:lang w:val="en-US"/>
              </w:rPr>
              <w:t>year</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040AD0" w:rsidP="00E022F9">
            <w:pPr>
              <w:ind w:firstLine="0"/>
              <w:jc w:val="both"/>
              <w:rPr>
                <w:lang w:val="en-US"/>
              </w:rPr>
            </w:pPr>
            <w:r w:rsidRPr="004A71D5">
              <w:rPr>
                <w:noProof/>
                <w:lang w:val="en-US"/>
              </w:rPr>
              <w:t>Second</w:t>
            </w:r>
            <w:r w:rsidRPr="004A71D5">
              <w:rPr>
                <w:lang w:val="en-US"/>
              </w:rPr>
              <w:t xml:space="preserve"> presentation of </w:t>
            </w:r>
            <w:r w:rsidRPr="004A71D5">
              <w:rPr>
                <w:noProof/>
                <w:lang w:val="en-US"/>
              </w:rPr>
              <w:t>draft</w:t>
            </w:r>
            <w:r w:rsidRPr="004A71D5">
              <w:rPr>
                <w:lang w:val="en-US"/>
              </w:rPr>
              <w:t xml:space="preserve"> of </w:t>
            </w:r>
            <w:r w:rsidR="00A03FDC" w:rsidRPr="004A71D5">
              <w:rPr>
                <w:lang w:val="en-US"/>
              </w:rPr>
              <w:t>M</w:t>
            </w:r>
            <w:r w:rsidRPr="004A71D5">
              <w:rPr>
                <w:lang w:val="en-US"/>
              </w:rPr>
              <w:t>aster’s thesis (if not a</w:t>
            </w:r>
            <w:r w:rsidRPr="004A71D5">
              <w:rPr>
                <w:lang w:val="en-US"/>
              </w:rPr>
              <w:t>p</w:t>
            </w:r>
            <w:r w:rsidRPr="004A71D5">
              <w:rPr>
                <w:lang w:val="en-US"/>
              </w:rPr>
              <w:t>proved by supervisor)</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7933AE" w:rsidP="00E022F9">
            <w:pPr>
              <w:ind w:firstLine="0"/>
              <w:rPr>
                <w:lang w:val="en-US"/>
              </w:rPr>
            </w:pPr>
            <w:r w:rsidRPr="004A71D5">
              <w:rPr>
                <w:lang w:val="en-US"/>
              </w:rPr>
              <w:t>No later than December 25 of the current academic year</w:t>
            </w:r>
          </w:p>
        </w:tc>
      </w:tr>
      <w:tr w:rsidR="00385E76" w:rsidRPr="00322333" w:rsidTr="004266C2">
        <w:tc>
          <w:tcPr>
            <w:tcW w:w="817" w:type="dxa"/>
            <w:tcBorders>
              <w:top w:val="single" w:sz="4" w:space="0" w:color="auto"/>
              <w:left w:val="single" w:sz="4" w:space="0" w:color="auto"/>
              <w:bottom w:val="single" w:sz="4" w:space="0" w:color="auto"/>
              <w:right w:val="single" w:sz="4" w:space="0" w:color="auto"/>
            </w:tcBorders>
          </w:tcPr>
          <w:p w:rsidR="00385E76" w:rsidRPr="004A71D5" w:rsidRDefault="00385E76"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385E76" w:rsidRPr="004A71D5" w:rsidRDefault="005B09A1" w:rsidP="00E022F9">
            <w:pPr>
              <w:ind w:firstLine="0"/>
              <w:jc w:val="both"/>
              <w:rPr>
                <w:lang w:val="en-US"/>
              </w:rPr>
            </w:pPr>
            <w:r w:rsidRPr="004A71D5">
              <w:rPr>
                <w:lang w:val="en-US"/>
              </w:rPr>
              <w:t xml:space="preserve">Presentation of </w:t>
            </w:r>
            <w:r w:rsidR="003651AD" w:rsidRPr="004A71D5">
              <w:rPr>
                <w:lang w:val="en-US"/>
              </w:rPr>
              <w:t xml:space="preserve">the </w:t>
            </w:r>
            <w:r w:rsidRPr="004A71D5">
              <w:rPr>
                <w:lang w:val="en-US"/>
              </w:rPr>
              <w:t xml:space="preserve">first version of </w:t>
            </w:r>
            <w:r w:rsidR="003651AD" w:rsidRPr="004A71D5">
              <w:rPr>
                <w:lang w:val="en-US"/>
              </w:rPr>
              <w:t xml:space="preserve">the </w:t>
            </w:r>
            <w:r w:rsidRPr="004A71D5">
              <w:rPr>
                <w:lang w:val="en-US"/>
              </w:rPr>
              <w:t xml:space="preserve">Master’s </w:t>
            </w:r>
            <w:r w:rsidR="00040AD0" w:rsidRPr="004A71D5">
              <w:rPr>
                <w:lang w:val="en-US"/>
              </w:rPr>
              <w:t>thesis</w:t>
            </w:r>
            <w:r w:rsidRPr="004A71D5">
              <w:rPr>
                <w:lang w:val="en-US"/>
              </w:rPr>
              <w:t xml:space="preserve"> </w:t>
            </w:r>
          </w:p>
        </w:tc>
        <w:tc>
          <w:tcPr>
            <w:tcW w:w="2835" w:type="dxa"/>
            <w:tcBorders>
              <w:top w:val="single" w:sz="4" w:space="0" w:color="auto"/>
              <w:left w:val="single" w:sz="4" w:space="0" w:color="auto"/>
              <w:bottom w:val="single" w:sz="4" w:space="0" w:color="auto"/>
              <w:right w:val="single" w:sz="4" w:space="0" w:color="auto"/>
            </w:tcBorders>
          </w:tcPr>
          <w:p w:rsidR="00385E76" w:rsidRPr="004A71D5" w:rsidRDefault="007415BE" w:rsidP="00E022F9">
            <w:pPr>
              <w:ind w:firstLine="0"/>
              <w:rPr>
                <w:lang w:val="en-US"/>
              </w:rPr>
            </w:pPr>
            <w:r w:rsidRPr="004A71D5">
              <w:rPr>
                <w:lang w:val="en-US"/>
              </w:rPr>
              <w:t>No later March 31 of the current academic year</w:t>
            </w:r>
          </w:p>
        </w:tc>
      </w:tr>
      <w:tr w:rsidR="007C21B5" w:rsidRPr="00322333" w:rsidTr="004266C2">
        <w:tc>
          <w:tcPr>
            <w:tcW w:w="817" w:type="dxa"/>
            <w:tcBorders>
              <w:top w:val="single" w:sz="4" w:space="0" w:color="auto"/>
              <w:left w:val="single" w:sz="4" w:space="0" w:color="auto"/>
              <w:bottom w:val="single" w:sz="4" w:space="0" w:color="auto"/>
              <w:right w:val="single" w:sz="4" w:space="0" w:color="auto"/>
            </w:tcBorders>
          </w:tcPr>
          <w:p w:rsidR="007C21B5" w:rsidRPr="004A71D5" w:rsidRDefault="007C21B5"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7C21B5" w:rsidRPr="004A71D5" w:rsidRDefault="00DC2903" w:rsidP="00E022F9">
            <w:pPr>
              <w:ind w:firstLine="0"/>
              <w:jc w:val="both"/>
              <w:rPr>
                <w:lang w:val="en-US"/>
              </w:rPr>
            </w:pPr>
            <w:r w:rsidRPr="004A71D5">
              <w:rPr>
                <w:lang w:val="en-US"/>
              </w:rPr>
              <w:t xml:space="preserve">Revision of </w:t>
            </w:r>
            <w:r w:rsidR="003651AD" w:rsidRPr="004A71D5">
              <w:rPr>
                <w:lang w:val="en-US"/>
              </w:rPr>
              <w:t xml:space="preserve">the </w:t>
            </w:r>
            <w:r w:rsidRPr="004A71D5">
              <w:rPr>
                <w:lang w:val="en-US"/>
              </w:rPr>
              <w:t xml:space="preserve">Master’s thesis, composition of </w:t>
            </w:r>
            <w:r w:rsidR="003651AD" w:rsidRPr="004A71D5">
              <w:rPr>
                <w:lang w:val="en-US"/>
              </w:rPr>
              <w:t xml:space="preserve">the </w:t>
            </w:r>
            <w:r w:rsidRPr="004A71D5">
              <w:rPr>
                <w:lang w:val="en-US"/>
              </w:rPr>
              <w:t>final ve</w:t>
            </w:r>
            <w:r w:rsidRPr="004A71D5">
              <w:rPr>
                <w:lang w:val="en-US"/>
              </w:rPr>
              <w:t>r</w:t>
            </w:r>
            <w:r w:rsidRPr="004A71D5">
              <w:rPr>
                <w:lang w:val="en-US"/>
              </w:rPr>
              <w:t xml:space="preserve">sion of </w:t>
            </w:r>
            <w:r w:rsidR="006558C4" w:rsidRPr="004A71D5">
              <w:rPr>
                <w:lang w:val="en-US"/>
              </w:rPr>
              <w:t xml:space="preserve">the </w:t>
            </w:r>
            <w:r w:rsidRPr="004A71D5">
              <w:rPr>
                <w:lang w:val="en-US"/>
              </w:rPr>
              <w:t xml:space="preserve">thesis </w:t>
            </w:r>
            <w:r w:rsidR="00FC3D2F" w:rsidRPr="004A71D5">
              <w:rPr>
                <w:lang w:val="en-US"/>
              </w:rPr>
              <w:t>(</w:t>
            </w:r>
            <w:r w:rsidRPr="004A71D5">
              <w:rPr>
                <w:lang w:val="en-US"/>
              </w:rPr>
              <w:t>including the presentation of</w:t>
            </w:r>
            <w:r w:rsidR="003651AD" w:rsidRPr="004A71D5">
              <w:rPr>
                <w:lang w:val="en-US"/>
              </w:rPr>
              <w:t xml:space="preserve"> the</w:t>
            </w:r>
            <w:r w:rsidRPr="004A71D5">
              <w:rPr>
                <w:lang w:val="en-US"/>
              </w:rPr>
              <w:t xml:space="preserve"> final ve</w:t>
            </w:r>
            <w:r w:rsidRPr="004A71D5">
              <w:rPr>
                <w:lang w:val="en-US"/>
              </w:rPr>
              <w:t>r</w:t>
            </w:r>
            <w:r w:rsidRPr="004A71D5">
              <w:rPr>
                <w:lang w:val="en-US"/>
              </w:rPr>
              <w:t>sion and annotations to</w:t>
            </w:r>
            <w:r w:rsidR="003651AD" w:rsidRPr="004A71D5">
              <w:rPr>
                <w:lang w:val="en-US"/>
              </w:rPr>
              <w:t xml:space="preserve"> the</w:t>
            </w:r>
            <w:r w:rsidRPr="004A71D5">
              <w:rPr>
                <w:lang w:val="en-US"/>
              </w:rPr>
              <w:t xml:space="preserve"> supervisor) </w:t>
            </w:r>
          </w:p>
        </w:tc>
        <w:tc>
          <w:tcPr>
            <w:tcW w:w="2835" w:type="dxa"/>
            <w:tcBorders>
              <w:top w:val="single" w:sz="4" w:space="0" w:color="auto"/>
              <w:left w:val="single" w:sz="4" w:space="0" w:color="auto"/>
              <w:bottom w:val="single" w:sz="4" w:space="0" w:color="auto"/>
              <w:right w:val="single" w:sz="4" w:space="0" w:color="auto"/>
            </w:tcBorders>
          </w:tcPr>
          <w:p w:rsidR="007C21B5" w:rsidRPr="004A71D5" w:rsidRDefault="001F75CE" w:rsidP="00E022F9">
            <w:pPr>
              <w:ind w:firstLine="0"/>
              <w:rPr>
                <w:lang w:val="en-US"/>
              </w:rPr>
            </w:pPr>
            <w:r w:rsidRPr="004A71D5">
              <w:rPr>
                <w:noProof/>
                <w:lang w:val="en-US"/>
              </w:rPr>
              <w:t>No</w:t>
            </w:r>
            <w:r w:rsidRPr="004A71D5">
              <w:rPr>
                <w:lang w:val="en-US"/>
              </w:rPr>
              <w:t xml:space="preserve"> later than 3 weeks </w:t>
            </w:r>
            <w:r w:rsidRPr="004A71D5">
              <w:rPr>
                <w:noProof/>
                <w:lang w:val="en-US"/>
              </w:rPr>
              <w:t>prior</w:t>
            </w:r>
            <w:r w:rsidRPr="004A71D5">
              <w:rPr>
                <w:lang w:val="en-US"/>
              </w:rPr>
              <w:t xml:space="preserve"> the proposed date of the thesis’ </w:t>
            </w:r>
            <w:r w:rsidRPr="004A71D5">
              <w:rPr>
                <w:noProof/>
                <w:lang w:val="en-US"/>
              </w:rPr>
              <w:t>defense</w:t>
            </w:r>
          </w:p>
        </w:tc>
      </w:tr>
      <w:tr w:rsidR="007C21B5" w:rsidRPr="00322333" w:rsidTr="004266C2">
        <w:tc>
          <w:tcPr>
            <w:tcW w:w="817" w:type="dxa"/>
            <w:tcBorders>
              <w:top w:val="single" w:sz="4" w:space="0" w:color="auto"/>
              <w:left w:val="single" w:sz="4" w:space="0" w:color="auto"/>
              <w:bottom w:val="single" w:sz="4" w:space="0" w:color="auto"/>
              <w:right w:val="single" w:sz="4" w:space="0" w:color="auto"/>
            </w:tcBorders>
          </w:tcPr>
          <w:p w:rsidR="007C21B5" w:rsidRPr="004A71D5" w:rsidRDefault="007C21B5"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7C21B5" w:rsidRPr="004A71D5" w:rsidRDefault="00860D7C" w:rsidP="00E022F9">
            <w:pPr>
              <w:ind w:firstLine="0"/>
              <w:jc w:val="both"/>
              <w:rPr>
                <w:lang w:val="en-US"/>
              </w:rPr>
            </w:pPr>
            <w:r w:rsidRPr="004A71D5">
              <w:rPr>
                <w:lang w:val="en-US"/>
              </w:rPr>
              <w:t xml:space="preserve">Uploading </w:t>
            </w:r>
            <w:r w:rsidR="003651AD" w:rsidRPr="004A71D5">
              <w:rPr>
                <w:lang w:val="en-US"/>
              </w:rPr>
              <w:t xml:space="preserve">the </w:t>
            </w:r>
            <w:r w:rsidRPr="004A71D5">
              <w:rPr>
                <w:lang w:val="en-US"/>
              </w:rPr>
              <w:t>Master’s thes</w:t>
            </w:r>
            <w:r w:rsidR="003651AD" w:rsidRPr="004A71D5">
              <w:rPr>
                <w:lang w:val="en-US"/>
              </w:rPr>
              <w:t>is</w:t>
            </w:r>
            <w:r w:rsidRPr="004A71D5">
              <w:rPr>
                <w:lang w:val="en-US"/>
              </w:rPr>
              <w:t xml:space="preserve"> to Antiplagiat system (via </w:t>
            </w:r>
            <w:r w:rsidR="00A23ED0" w:rsidRPr="004A71D5">
              <w:rPr>
                <w:lang w:val="en-US"/>
              </w:rPr>
              <w:t xml:space="preserve">a </w:t>
            </w:r>
            <w:r w:rsidRPr="004A71D5">
              <w:rPr>
                <w:lang w:val="en-US"/>
              </w:rPr>
              <w:t>special LMS module)</w:t>
            </w:r>
          </w:p>
        </w:tc>
        <w:tc>
          <w:tcPr>
            <w:tcW w:w="2835" w:type="dxa"/>
            <w:tcBorders>
              <w:top w:val="single" w:sz="4" w:space="0" w:color="auto"/>
              <w:left w:val="single" w:sz="4" w:space="0" w:color="auto"/>
              <w:bottom w:val="single" w:sz="4" w:space="0" w:color="auto"/>
              <w:right w:val="single" w:sz="4" w:space="0" w:color="auto"/>
            </w:tcBorders>
          </w:tcPr>
          <w:p w:rsidR="007C21B5" w:rsidRPr="004A71D5" w:rsidRDefault="007F1BD3" w:rsidP="00E022F9">
            <w:pPr>
              <w:ind w:firstLine="0"/>
              <w:rPr>
                <w:lang w:val="en-US"/>
              </w:rPr>
            </w:pPr>
            <w:r w:rsidRPr="004A71D5">
              <w:rPr>
                <w:lang w:val="en-US"/>
              </w:rPr>
              <w:t>No later than 2 weeks pr</w:t>
            </w:r>
            <w:r w:rsidRPr="004A71D5">
              <w:rPr>
                <w:lang w:val="en-US"/>
              </w:rPr>
              <w:t>i</w:t>
            </w:r>
            <w:r w:rsidRPr="004A71D5">
              <w:rPr>
                <w:lang w:val="en-US"/>
              </w:rPr>
              <w:t xml:space="preserve">or to the proposed </w:t>
            </w:r>
            <w:r w:rsidRPr="004A71D5">
              <w:rPr>
                <w:noProof/>
                <w:lang w:val="en-US"/>
              </w:rPr>
              <w:t>defense</w:t>
            </w:r>
            <w:r w:rsidRPr="004A71D5">
              <w:rPr>
                <w:lang w:val="en-US"/>
              </w:rPr>
              <w:t xml:space="preserve"> date</w:t>
            </w:r>
          </w:p>
        </w:tc>
      </w:tr>
      <w:tr w:rsidR="007C21B5" w:rsidRPr="00322333" w:rsidTr="004266C2">
        <w:tc>
          <w:tcPr>
            <w:tcW w:w="817" w:type="dxa"/>
            <w:tcBorders>
              <w:top w:val="single" w:sz="4" w:space="0" w:color="auto"/>
              <w:left w:val="single" w:sz="4" w:space="0" w:color="auto"/>
              <w:bottom w:val="single" w:sz="4" w:space="0" w:color="auto"/>
              <w:right w:val="single" w:sz="4" w:space="0" w:color="auto"/>
            </w:tcBorders>
          </w:tcPr>
          <w:p w:rsidR="007C21B5" w:rsidRPr="004A71D5" w:rsidRDefault="007C21B5"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7C21B5" w:rsidRPr="004A71D5" w:rsidRDefault="00E061AA" w:rsidP="00E022F9">
            <w:pPr>
              <w:ind w:firstLine="0"/>
              <w:jc w:val="both"/>
              <w:rPr>
                <w:lang w:val="en-US"/>
              </w:rPr>
            </w:pPr>
            <w:r w:rsidRPr="004A71D5">
              <w:rPr>
                <w:lang w:val="en-US"/>
              </w:rPr>
              <w:t>Present</w:t>
            </w:r>
            <w:r w:rsidR="006B0669" w:rsidRPr="004A71D5">
              <w:rPr>
                <w:lang w:val="en-US"/>
              </w:rPr>
              <w:t>ation of the</w:t>
            </w:r>
            <w:r w:rsidRPr="004A71D5">
              <w:rPr>
                <w:lang w:val="en-US"/>
              </w:rPr>
              <w:t xml:space="preserve"> final and formatted version of the Ma</w:t>
            </w:r>
            <w:r w:rsidRPr="004A71D5">
              <w:rPr>
                <w:lang w:val="en-US"/>
              </w:rPr>
              <w:t>s</w:t>
            </w:r>
            <w:r w:rsidRPr="004A71D5">
              <w:rPr>
                <w:lang w:val="en-US"/>
              </w:rPr>
              <w:t>ter’s Thesis to the Study Office with the approval of the s</w:t>
            </w:r>
            <w:r w:rsidRPr="004A71D5">
              <w:rPr>
                <w:lang w:val="en-US"/>
              </w:rPr>
              <w:t>u</w:t>
            </w:r>
            <w:r w:rsidRPr="004A71D5">
              <w:rPr>
                <w:lang w:val="en-US"/>
              </w:rPr>
              <w:t xml:space="preserve">pervisor, </w:t>
            </w:r>
            <w:r w:rsidR="00BA0A78" w:rsidRPr="004A71D5">
              <w:rPr>
                <w:lang w:val="en-US"/>
              </w:rPr>
              <w:t>along with</w:t>
            </w:r>
            <w:r w:rsidRPr="004A71D5">
              <w:rPr>
                <w:lang w:val="en-US"/>
              </w:rPr>
              <w:t xml:space="preserve"> reviews and a certificate of an </w:t>
            </w:r>
            <w:r w:rsidRPr="004A71D5">
              <w:rPr>
                <w:noProof/>
                <w:lang w:val="en-US"/>
              </w:rPr>
              <w:t>antiplagiarism</w:t>
            </w:r>
            <w:r w:rsidRPr="004A71D5">
              <w:rPr>
                <w:lang w:val="en-US"/>
              </w:rPr>
              <w:t xml:space="preserve"> check</w:t>
            </w:r>
          </w:p>
        </w:tc>
        <w:tc>
          <w:tcPr>
            <w:tcW w:w="2835" w:type="dxa"/>
            <w:tcBorders>
              <w:top w:val="single" w:sz="4" w:space="0" w:color="auto"/>
              <w:left w:val="single" w:sz="4" w:space="0" w:color="auto"/>
              <w:bottom w:val="single" w:sz="4" w:space="0" w:color="auto"/>
              <w:right w:val="single" w:sz="4" w:space="0" w:color="auto"/>
            </w:tcBorders>
          </w:tcPr>
          <w:p w:rsidR="007C21B5" w:rsidRPr="004A71D5" w:rsidRDefault="00AC2919" w:rsidP="00E022F9">
            <w:pPr>
              <w:ind w:firstLine="0"/>
              <w:rPr>
                <w:lang w:val="en-US"/>
              </w:rPr>
            </w:pPr>
            <w:r>
              <w:rPr>
                <w:lang w:val="en-US"/>
              </w:rPr>
              <w:t xml:space="preserve">No later than </w:t>
            </w:r>
            <w:r w:rsidRPr="00AC2919">
              <w:rPr>
                <w:lang w:val="en-US"/>
              </w:rPr>
              <w:t>the deadline set in the relevant directive (see p. 5.1.8)</w:t>
            </w:r>
          </w:p>
        </w:tc>
      </w:tr>
      <w:tr w:rsidR="007C21B5" w:rsidRPr="00322333" w:rsidTr="004266C2">
        <w:trPr>
          <w:trHeight w:val="292"/>
        </w:trPr>
        <w:tc>
          <w:tcPr>
            <w:tcW w:w="817" w:type="dxa"/>
            <w:tcBorders>
              <w:top w:val="single" w:sz="4" w:space="0" w:color="auto"/>
              <w:left w:val="single" w:sz="4" w:space="0" w:color="auto"/>
              <w:bottom w:val="single" w:sz="4" w:space="0" w:color="auto"/>
              <w:right w:val="single" w:sz="4" w:space="0" w:color="auto"/>
            </w:tcBorders>
          </w:tcPr>
          <w:p w:rsidR="007C21B5" w:rsidRPr="004A71D5" w:rsidRDefault="007C21B5"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7C21B5" w:rsidRPr="004A71D5" w:rsidRDefault="000565D0" w:rsidP="00E022F9">
            <w:pPr>
              <w:ind w:firstLine="0"/>
              <w:jc w:val="both"/>
              <w:rPr>
                <w:lang w:val="en-US"/>
              </w:rPr>
            </w:pPr>
            <w:r w:rsidRPr="004A71D5">
              <w:rPr>
                <w:lang w:val="en-US"/>
              </w:rPr>
              <w:t xml:space="preserve">Presentation of </w:t>
            </w:r>
            <w:r w:rsidR="00902A52" w:rsidRPr="004A71D5">
              <w:rPr>
                <w:lang w:val="en-US"/>
              </w:rPr>
              <w:t xml:space="preserve">the </w:t>
            </w:r>
            <w:r w:rsidRPr="004A71D5">
              <w:rPr>
                <w:lang w:val="en-US"/>
              </w:rPr>
              <w:t xml:space="preserve">Master’s thesis in hard and electronic copies including feedback </w:t>
            </w:r>
            <w:r w:rsidR="00A617C4" w:rsidRPr="004A71D5">
              <w:rPr>
                <w:lang w:val="en-US"/>
              </w:rPr>
              <w:t>from the</w:t>
            </w:r>
            <w:r w:rsidRPr="004A71D5">
              <w:rPr>
                <w:lang w:val="en-US"/>
              </w:rPr>
              <w:t xml:space="preserve"> supervisor, reviews</w:t>
            </w:r>
            <w:r w:rsidR="006C0FED" w:rsidRPr="004A71D5">
              <w:rPr>
                <w:lang w:val="en-US"/>
              </w:rPr>
              <w:t>,</w:t>
            </w:r>
            <w:r w:rsidRPr="004A71D5">
              <w:rPr>
                <w:lang w:val="en-US"/>
              </w:rPr>
              <w:t xml:space="preserve"> </w:t>
            </w:r>
            <w:r w:rsidR="006C0FED" w:rsidRPr="004A71D5">
              <w:rPr>
                <w:lang w:val="en-US"/>
              </w:rPr>
              <w:t>an</w:t>
            </w:r>
            <w:r w:rsidRPr="004A71D5">
              <w:rPr>
                <w:lang w:val="en-US"/>
              </w:rPr>
              <w:t xml:space="preserve"> LMS </w:t>
            </w:r>
            <w:r w:rsidR="006C0FED" w:rsidRPr="004A71D5">
              <w:rPr>
                <w:lang w:val="en-US"/>
              </w:rPr>
              <w:t xml:space="preserve">report, and a certificate (if necessary) by the secretary of the state </w:t>
            </w:r>
            <w:r w:rsidR="002D36CF" w:rsidRPr="004A71D5">
              <w:rPr>
                <w:lang w:val="en-US"/>
              </w:rPr>
              <w:t>examination</w:t>
            </w:r>
            <w:r w:rsidR="006C0FED" w:rsidRPr="004A71D5">
              <w:rPr>
                <w:lang w:val="en-US"/>
              </w:rPr>
              <w:t xml:space="preserve"> board</w:t>
            </w:r>
          </w:p>
        </w:tc>
        <w:tc>
          <w:tcPr>
            <w:tcW w:w="2835" w:type="dxa"/>
            <w:tcBorders>
              <w:top w:val="single" w:sz="4" w:space="0" w:color="auto"/>
              <w:left w:val="single" w:sz="4" w:space="0" w:color="auto"/>
              <w:bottom w:val="single" w:sz="4" w:space="0" w:color="auto"/>
              <w:right w:val="single" w:sz="4" w:space="0" w:color="auto"/>
            </w:tcBorders>
          </w:tcPr>
          <w:p w:rsidR="007C21B5" w:rsidRPr="004A71D5" w:rsidRDefault="00517558" w:rsidP="00E022F9">
            <w:pPr>
              <w:ind w:firstLine="0"/>
              <w:rPr>
                <w:lang w:val="en-US"/>
              </w:rPr>
            </w:pPr>
            <w:r w:rsidRPr="004A71D5">
              <w:rPr>
                <w:lang w:val="en-US"/>
              </w:rPr>
              <w:t xml:space="preserve">No later than </w:t>
            </w:r>
            <w:r w:rsidR="00AC2919">
              <w:rPr>
                <w:lang w:val="en-US"/>
              </w:rPr>
              <w:t>2 calendar days</w:t>
            </w:r>
            <w:r w:rsidRPr="004A71D5">
              <w:rPr>
                <w:lang w:val="en-US"/>
              </w:rPr>
              <w:t xml:space="preserve"> prior to the </w:t>
            </w:r>
            <w:r w:rsidRPr="004A71D5">
              <w:rPr>
                <w:noProof/>
                <w:lang w:val="en-US"/>
              </w:rPr>
              <w:t>defense</w:t>
            </w:r>
          </w:p>
        </w:tc>
      </w:tr>
      <w:tr w:rsidR="007C21B5" w:rsidRPr="00322333" w:rsidTr="004266C2">
        <w:trPr>
          <w:trHeight w:val="855"/>
        </w:trPr>
        <w:tc>
          <w:tcPr>
            <w:tcW w:w="817" w:type="dxa"/>
            <w:tcBorders>
              <w:top w:val="single" w:sz="4" w:space="0" w:color="auto"/>
              <w:left w:val="single" w:sz="4" w:space="0" w:color="auto"/>
              <w:bottom w:val="single" w:sz="4" w:space="0" w:color="auto"/>
              <w:right w:val="single" w:sz="4" w:space="0" w:color="auto"/>
            </w:tcBorders>
          </w:tcPr>
          <w:p w:rsidR="007C21B5" w:rsidRPr="004A71D5" w:rsidRDefault="007C21B5" w:rsidP="00E022F9">
            <w:pPr>
              <w:pStyle w:val="af4"/>
              <w:numPr>
                <w:ilvl w:val="0"/>
                <w:numId w:val="33"/>
              </w:numPr>
              <w:spacing w:after="0" w:line="240" w:lineRule="auto"/>
              <w:ind w:left="0" w:firstLine="0"/>
              <w:rPr>
                <w:rFonts w:ascii="Times New Roman" w:hAnsi="Times New Roman"/>
                <w:lang w:val="en-US"/>
              </w:rPr>
            </w:pPr>
          </w:p>
        </w:tc>
        <w:tc>
          <w:tcPr>
            <w:tcW w:w="6095" w:type="dxa"/>
            <w:tcBorders>
              <w:top w:val="single" w:sz="4" w:space="0" w:color="auto"/>
              <w:left w:val="single" w:sz="4" w:space="0" w:color="auto"/>
              <w:bottom w:val="single" w:sz="4" w:space="0" w:color="auto"/>
              <w:right w:val="single" w:sz="4" w:space="0" w:color="auto"/>
            </w:tcBorders>
          </w:tcPr>
          <w:p w:rsidR="007C21B5" w:rsidRPr="004A71D5" w:rsidRDefault="004F2343" w:rsidP="00E022F9">
            <w:pPr>
              <w:ind w:firstLine="0"/>
              <w:jc w:val="both"/>
              <w:rPr>
                <w:lang w:val="en-US"/>
              </w:rPr>
            </w:pPr>
            <w:r w:rsidRPr="004A71D5">
              <w:rPr>
                <w:noProof/>
                <w:lang w:val="en-US"/>
              </w:rPr>
              <w:t>Defense</w:t>
            </w:r>
            <w:r w:rsidRPr="004A71D5">
              <w:rPr>
                <w:lang w:val="en-US"/>
              </w:rPr>
              <w:t xml:space="preserve"> of </w:t>
            </w:r>
            <w:r w:rsidR="0077135B" w:rsidRPr="004A71D5">
              <w:rPr>
                <w:lang w:val="en-US"/>
              </w:rPr>
              <w:t xml:space="preserve">the </w:t>
            </w:r>
            <w:r w:rsidRPr="004A71D5">
              <w:rPr>
                <w:lang w:val="en-US"/>
              </w:rPr>
              <w:t>Master’s thesis</w:t>
            </w:r>
          </w:p>
        </w:tc>
        <w:tc>
          <w:tcPr>
            <w:tcW w:w="2835" w:type="dxa"/>
            <w:tcBorders>
              <w:top w:val="single" w:sz="4" w:space="0" w:color="auto"/>
              <w:left w:val="single" w:sz="4" w:space="0" w:color="auto"/>
              <w:bottom w:val="single" w:sz="4" w:space="0" w:color="auto"/>
              <w:right w:val="single" w:sz="4" w:space="0" w:color="auto"/>
            </w:tcBorders>
          </w:tcPr>
          <w:p w:rsidR="007C21B5" w:rsidRPr="004A71D5" w:rsidRDefault="00A01D2B" w:rsidP="00E022F9">
            <w:pPr>
              <w:ind w:firstLine="0"/>
              <w:rPr>
                <w:lang w:val="en-US"/>
              </w:rPr>
            </w:pPr>
            <w:r w:rsidRPr="004A71D5">
              <w:rPr>
                <w:lang w:val="en-US"/>
              </w:rPr>
              <w:t>Deadlines shall be dete</w:t>
            </w:r>
            <w:r w:rsidRPr="004A71D5">
              <w:rPr>
                <w:lang w:val="en-US"/>
              </w:rPr>
              <w:t>r</w:t>
            </w:r>
            <w:r w:rsidRPr="004A71D5">
              <w:rPr>
                <w:lang w:val="en-US"/>
              </w:rPr>
              <w:t xml:space="preserve">mined </w:t>
            </w:r>
            <w:r w:rsidR="006558C4" w:rsidRPr="004A71D5">
              <w:rPr>
                <w:lang w:val="en-US"/>
              </w:rPr>
              <w:t>as per the</w:t>
            </w:r>
            <w:r w:rsidRPr="004A71D5">
              <w:rPr>
                <w:lang w:val="en-US"/>
              </w:rPr>
              <w:t xml:space="preserve"> academic plan and schedule. </w:t>
            </w:r>
          </w:p>
        </w:tc>
      </w:tr>
    </w:tbl>
    <w:p w:rsidR="00385E76" w:rsidRPr="004A71D5" w:rsidRDefault="00385E76" w:rsidP="00E022F9">
      <w:pPr>
        <w:jc w:val="both"/>
        <w:rPr>
          <w:sz w:val="28"/>
          <w:szCs w:val="28"/>
          <w:lang w:val="en-US"/>
        </w:rPr>
      </w:pPr>
    </w:p>
    <w:p w:rsidR="00271D37" w:rsidRPr="00F05BB9" w:rsidRDefault="00517558" w:rsidP="00FB1D7E">
      <w:pPr>
        <w:pStyle w:val="af4"/>
        <w:numPr>
          <w:ilvl w:val="0"/>
          <w:numId w:val="7"/>
        </w:numPr>
        <w:spacing w:after="0" w:line="240" w:lineRule="auto"/>
        <w:ind w:left="0" w:firstLine="709"/>
        <w:jc w:val="both"/>
        <w:outlineLvl w:val="0"/>
        <w:rPr>
          <w:rFonts w:ascii="Times New Roman" w:eastAsia="Times New Roman" w:hAnsi="Times New Roman"/>
          <w:b/>
          <w:bCs/>
          <w:iCs/>
          <w:sz w:val="26"/>
          <w:szCs w:val="26"/>
          <w:lang w:val="en-US" w:eastAsia="ru-RU"/>
        </w:rPr>
      </w:pPr>
      <w:bookmarkStart w:id="8" w:name="_Toc536115615"/>
      <w:r w:rsidRPr="00F05BB9">
        <w:rPr>
          <w:rFonts w:ascii="Times New Roman" w:eastAsia="Times New Roman" w:hAnsi="Times New Roman"/>
          <w:b/>
          <w:bCs/>
          <w:iCs/>
          <w:sz w:val="26"/>
          <w:szCs w:val="26"/>
          <w:lang w:val="en-US" w:eastAsia="ru-RU"/>
        </w:rPr>
        <w:t>Overseeing Term Papers and Master’s Theses</w:t>
      </w:r>
      <w:bookmarkEnd w:id="8"/>
    </w:p>
    <w:p w:rsidR="00A70068" w:rsidRPr="00F05BB9" w:rsidRDefault="00A70068" w:rsidP="00E022F9">
      <w:pPr>
        <w:pStyle w:val="af4"/>
        <w:numPr>
          <w:ilvl w:val="1"/>
          <w:numId w:val="7"/>
        </w:numPr>
        <w:spacing w:after="0" w:line="240" w:lineRule="auto"/>
        <w:ind w:left="0" w:firstLine="709"/>
        <w:rPr>
          <w:rFonts w:ascii="Times New Roman" w:eastAsia="Times New Roman" w:hAnsi="Times New Roman"/>
          <w:b/>
          <w:bCs/>
          <w:iCs/>
          <w:sz w:val="26"/>
          <w:szCs w:val="26"/>
          <w:lang w:eastAsia="ru-RU"/>
        </w:rPr>
      </w:pPr>
      <w:r w:rsidRPr="00F05BB9">
        <w:rPr>
          <w:rFonts w:ascii="Times New Roman" w:eastAsia="Times New Roman" w:hAnsi="Times New Roman"/>
          <w:b/>
          <w:bCs/>
          <w:iCs/>
          <w:sz w:val="26"/>
          <w:szCs w:val="26"/>
          <w:lang w:val="en-US" w:eastAsia="ru-RU"/>
        </w:rPr>
        <w:t xml:space="preserve"> </w:t>
      </w:r>
      <w:r w:rsidR="00517558" w:rsidRPr="00F05BB9">
        <w:rPr>
          <w:rFonts w:ascii="Times New Roman" w:eastAsia="Times New Roman" w:hAnsi="Times New Roman"/>
          <w:b/>
          <w:bCs/>
          <w:iCs/>
          <w:sz w:val="26"/>
          <w:szCs w:val="26"/>
          <w:lang w:val="en-US" w:eastAsia="ru-RU"/>
        </w:rPr>
        <w:t>Supervising a term paper</w:t>
      </w:r>
    </w:p>
    <w:p w:rsidR="00A70068" w:rsidRPr="00F05BB9" w:rsidRDefault="003D2A22" w:rsidP="00E022F9">
      <w:pPr>
        <w:pStyle w:val="af4"/>
        <w:numPr>
          <w:ilvl w:val="2"/>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The development and composition of a term paper shall be overseen by </w:t>
      </w:r>
      <w:r w:rsidR="002D36CF" w:rsidRPr="00F05BB9">
        <w:rPr>
          <w:rFonts w:ascii="Times New Roman" w:hAnsi="Times New Roman"/>
          <w:sz w:val="26"/>
          <w:szCs w:val="26"/>
          <w:lang w:val="en-US"/>
        </w:rPr>
        <w:t xml:space="preserve">the </w:t>
      </w:r>
      <w:r w:rsidRPr="00F05BB9">
        <w:rPr>
          <w:rFonts w:ascii="Times New Roman" w:hAnsi="Times New Roman"/>
          <w:noProof/>
          <w:sz w:val="26"/>
          <w:szCs w:val="26"/>
          <w:lang w:val="en-US"/>
        </w:rPr>
        <w:t>supervisor</w:t>
      </w:r>
      <w:r w:rsidRPr="00F05BB9">
        <w:rPr>
          <w:rFonts w:ascii="Times New Roman" w:hAnsi="Times New Roman"/>
          <w:sz w:val="26"/>
          <w:szCs w:val="26"/>
          <w:lang w:val="en-US"/>
        </w:rPr>
        <w:t xml:space="preserve">, appointed as per a directive from the </w:t>
      </w:r>
      <w:r w:rsidR="00D446FB" w:rsidRPr="00F05BB9">
        <w:rPr>
          <w:rFonts w:ascii="Times New Roman" w:hAnsi="Times New Roman"/>
          <w:sz w:val="26"/>
          <w:szCs w:val="26"/>
          <w:lang w:val="en-US"/>
        </w:rPr>
        <w:t>department’s</w:t>
      </w:r>
      <w:r w:rsidRPr="00F05BB9">
        <w:rPr>
          <w:rFonts w:ascii="Times New Roman" w:hAnsi="Times New Roman"/>
          <w:sz w:val="26"/>
          <w:szCs w:val="26"/>
          <w:lang w:val="en-US"/>
        </w:rPr>
        <w:t xml:space="preserve"> director. </w:t>
      </w:r>
    </w:p>
    <w:p w:rsidR="00A70068" w:rsidRPr="00F05BB9" w:rsidRDefault="00D446FB" w:rsidP="00E022F9">
      <w:pPr>
        <w:pStyle w:val="af4"/>
        <w:numPr>
          <w:ilvl w:val="2"/>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lastRenderedPageBreak/>
        <w:t xml:space="preserve">The supervisor </w:t>
      </w:r>
      <w:r w:rsidR="00BD67FA" w:rsidRPr="00F05BB9">
        <w:rPr>
          <w:rFonts w:ascii="Times New Roman" w:hAnsi="Times New Roman"/>
          <w:sz w:val="26"/>
          <w:szCs w:val="26"/>
          <w:lang w:val="en-US"/>
        </w:rPr>
        <w:t xml:space="preserve">shall </w:t>
      </w:r>
      <w:r w:rsidRPr="00F05BB9">
        <w:rPr>
          <w:rFonts w:ascii="Times New Roman" w:hAnsi="Times New Roman"/>
          <w:sz w:val="26"/>
          <w:szCs w:val="26"/>
          <w:lang w:val="en-US"/>
        </w:rPr>
        <w:t xml:space="preserve">oversee the term paper’s development, including: </w:t>
      </w:r>
    </w:p>
    <w:p w:rsidR="00A70068" w:rsidRPr="00F05BB9" w:rsidRDefault="00072248" w:rsidP="00E022F9">
      <w:pPr>
        <w:numPr>
          <w:ilvl w:val="0"/>
          <w:numId w:val="35"/>
        </w:numPr>
        <w:ind w:left="0" w:firstLine="709"/>
        <w:jc w:val="both"/>
        <w:rPr>
          <w:sz w:val="26"/>
          <w:szCs w:val="26"/>
          <w:lang w:val="en-US"/>
        </w:rPr>
      </w:pPr>
      <w:r w:rsidRPr="00F05BB9">
        <w:rPr>
          <w:sz w:val="26"/>
          <w:szCs w:val="26"/>
          <w:lang w:val="en-US"/>
        </w:rPr>
        <w:t xml:space="preserve">consult the student on identifying a final topic </w:t>
      </w:r>
      <w:r w:rsidR="00A70B7E" w:rsidRPr="00F05BB9">
        <w:rPr>
          <w:sz w:val="26"/>
          <w:szCs w:val="26"/>
          <w:lang w:val="en-US"/>
        </w:rPr>
        <w:t>of</w:t>
      </w:r>
      <w:r w:rsidRPr="00F05BB9">
        <w:rPr>
          <w:sz w:val="26"/>
          <w:szCs w:val="26"/>
          <w:lang w:val="en-US"/>
        </w:rPr>
        <w:t xml:space="preserve"> the paper, its plan, </w:t>
      </w:r>
      <w:r w:rsidR="00A70B7E" w:rsidRPr="00F05BB9">
        <w:rPr>
          <w:sz w:val="26"/>
          <w:szCs w:val="26"/>
          <w:lang w:val="en-US"/>
        </w:rPr>
        <w:t>a s</w:t>
      </w:r>
      <w:r w:rsidRPr="00F05BB9">
        <w:rPr>
          <w:sz w:val="26"/>
          <w:szCs w:val="26"/>
          <w:lang w:val="en-US"/>
        </w:rPr>
        <w:t xml:space="preserve">chedule for its development, selection of literature and source materials; </w:t>
      </w:r>
    </w:p>
    <w:p w:rsidR="00A70068" w:rsidRPr="00F05BB9" w:rsidRDefault="003E5D7F" w:rsidP="00E022F9">
      <w:pPr>
        <w:numPr>
          <w:ilvl w:val="0"/>
          <w:numId w:val="35"/>
        </w:numPr>
        <w:ind w:left="0" w:firstLine="709"/>
        <w:jc w:val="both"/>
        <w:rPr>
          <w:sz w:val="26"/>
          <w:szCs w:val="26"/>
          <w:lang w:val="en-US"/>
        </w:rPr>
      </w:pPr>
      <w:r w:rsidRPr="00F05BB9">
        <w:rPr>
          <w:sz w:val="26"/>
          <w:szCs w:val="26"/>
          <w:lang w:val="en-US"/>
        </w:rPr>
        <w:t>assist the student in selecting a research methodology, as well as met</w:t>
      </w:r>
      <w:r w:rsidRPr="00F05BB9">
        <w:rPr>
          <w:sz w:val="26"/>
          <w:szCs w:val="26"/>
          <w:lang w:val="en-US"/>
        </w:rPr>
        <w:t>h</w:t>
      </w:r>
      <w:r w:rsidRPr="00F05BB9">
        <w:rPr>
          <w:sz w:val="26"/>
          <w:szCs w:val="26"/>
          <w:lang w:val="en-US"/>
        </w:rPr>
        <w:t>ods/</w:t>
      </w:r>
      <w:r w:rsidR="009E62F4" w:rsidRPr="00F05BB9">
        <w:rPr>
          <w:sz w:val="26"/>
          <w:szCs w:val="26"/>
          <w:lang w:val="en-US"/>
        </w:rPr>
        <w:t>approaches</w:t>
      </w:r>
      <w:r w:rsidRPr="00F05BB9">
        <w:rPr>
          <w:sz w:val="26"/>
          <w:szCs w:val="26"/>
          <w:lang w:val="en-US"/>
        </w:rPr>
        <w:t xml:space="preserve"> for implementing the project; </w:t>
      </w:r>
    </w:p>
    <w:p w:rsidR="00A70068" w:rsidRPr="00F05BB9" w:rsidRDefault="009E62F4" w:rsidP="00E022F9">
      <w:pPr>
        <w:numPr>
          <w:ilvl w:val="0"/>
          <w:numId w:val="35"/>
        </w:numPr>
        <w:ind w:left="0" w:firstLine="709"/>
        <w:jc w:val="both"/>
        <w:rPr>
          <w:sz w:val="26"/>
          <w:szCs w:val="26"/>
          <w:lang w:val="en-US"/>
        </w:rPr>
      </w:pPr>
      <w:r w:rsidRPr="00F05BB9">
        <w:rPr>
          <w:sz w:val="26"/>
          <w:szCs w:val="26"/>
          <w:lang w:val="en-US"/>
        </w:rPr>
        <w:t>providing full oversight of the paper’s develop</w:t>
      </w:r>
      <w:r w:rsidR="00A70B7E" w:rsidRPr="00F05BB9">
        <w:rPr>
          <w:sz w:val="26"/>
          <w:szCs w:val="26"/>
          <w:lang w:val="en-US"/>
        </w:rPr>
        <w:t>ment</w:t>
      </w:r>
      <w:r w:rsidRPr="00F05BB9">
        <w:rPr>
          <w:sz w:val="26"/>
          <w:szCs w:val="26"/>
          <w:lang w:val="en-US"/>
        </w:rPr>
        <w:t xml:space="preserve"> as per its established plan and </w:t>
      </w:r>
      <w:r w:rsidR="000D6D05" w:rsidRPr="00F05BB9">
        <w:rPr>
          <w:sz w:val="26"/>
          <w:szCs w:val="26"/>
          <w:lang w:val="en-US"/>
        </w:rPr>
        <w:t>schedule;</w:t>
      </w:r>
    </w:p>
    <w:p w:rsidR="00A70068" w:rsidRPr="00F05BB9" w:rsidRDefault="00B060B0" w:rsidP="00E022F9">
      <w:pPr>
        <w:numPr>
          <w:ilvl w:val="0"/>
          <w:numId w:val="35"/>
        </w:numPr>
        <w:ind w:left="0" w:firstLine="709"/>
        <w:jc w:val="both"/>
        <w:rPr>
          <w:sz w:val="26"/>
          <w:szCs w:val="26"/>
          <w:lang w:val="en-US"/>
        </w:rPr>
      </w:pPr>
      <w:r w:rsidRPr="00F05BB9">
        <w:rPr>
          <w:sz w:val="26"/>
          <w:szCs w:val="26"/>
          <w:lang w:val="en-US"/>
        </w:rPr>
        <w:t>inform the academic supervisor of the program</w:t>
      </w:r>
      <w:r w:rsidR="00DA69BB" w:rsidRPr="00F05BB9">
        <w:rPr>
          <w:sz w:val="26"/>
          <w:szCs w:val="26"/>
          <w:lang w:val="en-US"/>
        </w:rPr>
        <w:t>m</w:t>
      </w:r>
      <w:r w:rsidRPr="00F05BB9">
        <w:rPr>
          <w:sz w:val="26"/>
          <w:szCs w:val="26"/>
          <w:lang w:val="en-US"/>
        </w:rPr>
        <w:t>e and its Study Office about any instances when the student fails to follow</w:t>
      </w:r>
      <w:r w:rsidR="00A70B7E" w:rsidRPr="00F05BB9">
        <w:rPr>
          <w:sz w:val="26"/>
          <w:szCs w:val="26"/>
          <w:lang w:val="en-US"/>
        </w:rPr>
        <w:t xml:space="preserve"> </w:t>
      </w:r>
      <w:r w:rsidRPr="00F05BB9">
        <w:rPr>
          <w:sz w:val="26"/>
          <w:szCs w:val="26"/>
          <w:lang w:val="en-US"/>
        </w:rPr>
        <w:t>the schedule for the paper’s development</w:t>
      </w:r>
      <w:r w:rsidR="00A70B7E" w:rsidRPr="00F05BB9">
        <w:rPr>
          <w:sz w:val="26"/>
          <w:szCs w:val="26"/>
          <w:lang w:val="en-US"/>
        </w:rPr>
        <w:t xml:space="preserve"> and composition</w:t>
      </w:r>
      <w:r w:rsidRPr="00F05BB9">
        <w:rPr>
          <w:sz w:val="26"/>
          <w:szCs w:val="26"/>
          <w:lang w:val="en-US"/>
        </w:rPr>
        <w:t xml:space="preserve">; </w:t>
      </w:r>
    </w:p>
    <w:p w:rsidR="00A70068" w:rsidRPr="00F05BB9" w:rsidRDefault="000D6D05" w:rsidP="00E022F9">
      <w:pPr>
        <w:numPr>
          <w:ilvl w:val="0"/>
          <w:numId w:val="35"/>
        </w:numPr>
        <w:ind w:left="0" w:firstLine="709"/>
        <w:jc w:val="both"/>
        <w:rPr>
          <w:sz w:val="26"/>
          <w:szCs w:val="26"/>
          <w:lang w:val="en-US"/>
        </w:rPr>
      </w:pPr>
      <w:r w:rsidRPr="00F05BB9">
        <w:rPr>
          <w:sz w:val="26"/>
          <w:szCs w:val="26"/>
          <w:lang w:val="en-US"/>
        </w:rPr>
        <w:t xml:space="preserve">provide the student with </w:t>
      </w:r>
      <w:r w:rsidR="009E386B" w:rsidRPr="00F05BB9">
        <w:rPr>
          <w:sz w:val="26"/>
          <w:szCs w:val="26"/>
          <w:lang w:val="en-US"/>
        </w:rPr>
        <w:t>expert recommendations as</w:t>
      </w:r>
      <w:r w:rsidR="00E900D9" w:rsidRPr="00F05BB9">
        <w:rPr>
          <w:sz w:val="26"/>
          <w:szCs w:val="26"/>
          <w:lang w:val="en-US"/>
        </w:rPr>
        <w:t xml:space="preserve"> to</w:t>
      </w:r>
      <w:r w:rsidR="009E386B" w:rsidRPr="00F05BB9">
        <w:rPr>
          <w:sz w:val="26"/>
          <w:szCs w:val="26"/>
          <w:lang w:val="en-US"/>
        </w:rPr>
        <w:t xml:space="preserve"> the paper’s contents; </w:t>
      </w:r>
    </w:p>
    <w:p w:rsidR="00A70068" w:rsidRPr="00F05BB9" w:rsidRDefault="0012369C" w:rsidP="00E022F9">
      <w:pPr>
        <w:numPr>
          <w:ilvl w:val="0"/>
          <w:numId w:val="35"/>
        </w:numPr>
        <w:ind w:left="0" w:firstLine="709"/>
        <w:jc w:val="both"/>
        <w:rPr>
          <w:sz w:val="26"/>
          <w:szCs w:val="26"/>
          <w:lang w:val="en-US"/>
        </w:rPr>
      </w:pPr>
      <w:r w:rsidRPr="00F05BB9">
        <w:rPr>
          <w:sz w:val="26"/>
          <w:szCs w:val="26"/>
          <w:lang w:val="en-US"/>
        </w:rPr>
        <w:t>assess the quality of the paper’s composition as per its established requir</w:t>
      </w:r>
      <w:r w:rsidRPr="00F05BB9">
        <w:rPr>
          <w:sz w:val="26"/>
          <w:szCs w:val="26"/>
          <w:lang w:val="en-US"/>
        </w:rPr>
        <w:t>e</w:t>
      </w:r>
      <w:r w:rsidRPr="00F05BB9">
        <w:rPr>
          <w:sz w:val="26"/>
          <w:szCs w:val="26"/>
          <w:lang w:val="en-US"/>
        </w:rPr>
        <w:t xml:space="preserve">ments (e.g., feedback); </w:t>
      </w:r>
    </w:p>
    <w:p w:rsidR="00A70068" w:rsidRPr="00F05BB9" w:rsidRDefault="00960195" w:rsidP="00E022F9">
      <w:pPr>
        <w:numPr>
          <w:ilvl w:val="0"/>
          <w:numId w:val="35"/>
        </w:numPr>
        <w:ind w:left="0" w:firstLine="709"/>
        <w:jc w:val="both"/>
        <w:rPr>
          <w:sz w:val="26"/>
          <w:szCs w:val="26"/>
          <w:lang w:val="en-US"/>
        </w:rPr>
      </w:pPr>
      <w:r w:rsidRPr="00F05BB9">
        <w:rPr>
          <w:sz w:val="26"/>
          <w:szCs w:val="26"/>
          <w:lang w:val="en-US"/>
        </w:rPr>
        <w:t>w</w:t>
      </w:r>
      <w:r w:rsidR="00F21D55" w:rsidRPr="00F05BB9">
        <w:rPr>
          <w:sz w:val="26"/>
          <w:szCs w:val="26"/>
          <w:lang w:val="en-US"/>
        </w:rPr>
        <w:t>rite feedback on the paper with an assessment; feedback may be presented in the recommended format (se</w:t>
      </w:r>
      <w:r w:rsidR="00D60D2A">
        <w:rPr>
          <w:sz w:val="26"/>
          <w:szCs w:val="26"/>
          <w:lang w:val="en-US"/>
        </w:rPr>
        <w:t>e Appendix 11</w:t>
      </w:r>
      <w:r w:rsidR="00F21D55" w:rsidRPr="00F05BB9">
        <w:rPr>
          <w:sz w:val="26"/>
          <w:szCs w:val="26"/>
          <w:lang w:val="en-US"/>
        </w:rPr>
        <w:t xml:space="preserve">). </w:t>
      </w:r>
    </w:p>
    <w:p w:rsidR="00A70068" w:rsidRPr="00F05BB9" w:rsidRDefault="00BB52A6" w:rsidP="00E022F9">
      <w:pPr>
        <w:pStyle w:val="af4"/>
        <w:numPr>
          <w:ilvl w:val="2"/>
          <w:numId w:val="7"/>
        </w:numPr>
        <w:tabs>
          <w:tab w:val="left" w:pos="851"/>
          <w:tab w:val="left" w:pos="993"/>
          <w:tab w:val="left" w:pos="1276"/>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A paper’s supervisor retains the right</w:t>
      </w:r>
      <w:r w:rsidR="00B56E28" w:rsidRPr="00F05BB9">
        <w:rPr>
          <w:rFonts w:ascii="Times New Roman" w:hAnsi="Times New Roman"/>
          <w:sz w:val="26"/>
          <w:szCs w:val="26"/>
          <w:lang w:val="en-US"/>
        </w:rPr>
        <w:t xml:space="preserve"> to</w:t>
      </w:r>
      <w:r w:rsidRPr="00F05BB9">
        <w:rPr>
          <w:rFonts w:ascii="Times New Roman" w:hAnsi="Times New Roman"/>
          <w:sz w:val="26"/>
          <w:szCs w:val="26"/>
          <w:lang w:val="en-US"/>
        </w:rPr>
        <w:t xml:space="preserve">: </w:t>
      </w:r>
    </w:p>
    <w:p w:rsidR="00A70068" w:rsidRPr="00F05BB9" w:rsidRDefault="00CE1FFA" w:rsidP="00E022F9">
      <w:pPr>
        <w:numPr>
          <w:ilvl w:val="0"/>
          <w:numId w:val="36"/>
        </w:numPr>
        <w:ind w:left="0" w:firstLine="709"/>
        <w:jc w:val="both"/>
        <w:rPr>
          <w:sz w:val="26"/>
          <w:szCs w:val="26"/>
          <w:lang w:val="en-US"/>
        </w:rPr>
      </w:pPr>
      <w:r w:rsidRPr="00F05BB9">
        <w:rPr>
          <w:sz w:val="26"/>
          <w:szCs w:val="26"/>
          <w:lang w:val="en-US"/>
        </w:rPr>
        <w:t xml:space="preserve">select a comfortable format for both him/her and </w:t>
      </w:r>
      <w:r w:rsidR="00313AB6" w:rsidRPr="00F05BB9">
        <w:rPr>
          <w:sz w:val="26"/>
          <w:szCs w:val="26"/>
          <w:lang w:val="en-US"/>
        </w:rPr>
        <w:t xml:space="preserve">the </w:t>
      </w:r>
      <w:r w:rsidRPr="00F05BB9">
        <w:rPr>
          <w:sz w:val="26"/>
          <w:szCs w:val="26"/>
          <w:lang w:val="en-US"/>
        </w:rPr>
        <w:t xml:space="preserve">student to work together, including agreeing on a schedule for the thesis’ composition and for face-to-meetings (as well as other types of communications); </w:t>
      </w:r>
    </w:p>
    <w:p w:rsidR="00A70068" w:rsidRPr="00F05BB9" w:rsidRDefault="000A02FA" w:rsidP="00E022F9">
      <w:pPr>
        <w:numPr>
          <w:ilvl w:val="0"/>
          <w:numId w:val="36"/>
        </w:numPr>
        <w:ind w:left="0" w:firstLine="709"/>
        <w:jc w:val="both"/>
        <w:rPr>
          <w:sz w:val="26"/>
          <w:szCs w:val="26"/>
          <w:lang w:val="en-US"/>
        </w:rPr>
      </w:pPr>
      <w:r w:rsidRPr="00F05BB9">
        <w:rPr>
          <w:sz w:val="26"/>
          <w:szCs w:val="26"/>
          <w:lang w:val="en-US"/>
        </w:rPr>
        <w:t xml:space="preserve">based on </w:t>
      </w:r>
      <w:r w:rsidR="00BB3367" w:rsidRPr="00F05BB9">
        <w:rPr>
          <w:sz w:val="26"/>
          <w:szCs w:val="26"/>
          <w:lang w:val="en-US"/>
        </w:rPr>
        <w:t xml:space="preserve">the </w:t>
      </w:r>
      <w:r w:rsidRPr="00F05BB9">
        <w:rPr>
          <w:sz w:val="26"/>
          <w:szCs w:val="26"/>
          <w:lang w:val="en-US"/>
        </w:rPr>
        <w:t xml:space="preserve">outcomes of meetings, </w:t>
      </w:r>
      <w:r w:rsidR="002F2112" w:rsidRPr="00F05BB9">
        <w:rPr>
          <w:sz w:val="26"/>
          <w:szCs w:val="26"/>
          <w:lang w:val="en-US"/>
        </w:rPr>
        <w:t>request</w:t>
      </w:r>
      <w:r w:rsidRPr="00F05BB9">
        <w:rPr>
          <w:sz w:val="26"/>
          <w:szCs w:val="26"/>
          <w:lang w:val="en-US"/>
        </w:rPr>
        <w:t xml:space="preserve"> that the student prepare and a</w:t>
      </w:r>
      <w:r w:rsidRPr="00F05BB9">
        <w:rPr>
          <w:sz w:val="26"/>
          <w:szCs w:val="26"/>
          <w:lang w:val="en-US"/>
        </w:rPr>
        <w:t>p</w:t>
      </w:r>
      <w:r w:rsidRPr="00F05BB9">
        <w:rPr>
          <w:sz w:val="26"/>
          <w:szCs w:val="26"/>
          <w:lang w:val="en-US"/>
        </w:rPr>
        <w:t xml:space="preserve">prove a short resume of </w:t>
      </w:r>
      <w:r w:rsidR="002F2112" w:rsidRPr="00F05BB9">
        <w:rPr>
          <w:sz w:val="26"/>
          <w:szCs w:val="26"/>
          <w:lang w:val="en-US"/>
        </w:rPr>
        <w:t>recommendations</w:t>
      </w:r>
      <w:r w:rsidRPr="00F05BB9">
        <w:rPr>
          <w:sz w:val="26"/>
          <w:szCs w:val="26"/>
          <w:lang w:val="en-US"/>
        </w:rPr>
        <w:t xml:space="preserve"> and further steps for the </w:t>
      </w:r>
      <w:r w:rsidR="008F6603" w:rsidRPr="00F05BB9">
        <w:rPr>
          <w:sz w:val="26"/>
          <w:szCs w:val="26"/>
          <w:lang w:val="en-US"/>
        </w:rPr>
        <w:t>paper’s</w:t>
      </w:r>
      <w:r w:rsidRPr="00F05BB9">
        <w:rPr>
          <w:sz w:val="26"/>
          <w:szCs w:val="26"/>
          <w:lang w:val="en-US"/>
        </w:rPr>
        <w:t xml:space="preserve"> composition; </w:t>
      </w:r>
    </w:p>
    <w:p w:rsidR="00A70068" w:rsidRPr="00F05BB9" w:rsidRDefault="004F0B98" w:rsidP="00E022F9">
      <w:pPr>
        <w:numPr>
          <w:ilvl w:val="0"/>
          <w:numId w:val="36"/>
        </w:numPr>
        <w:ind w:left="0" w:firstLine="709"/>
        <w:jc w:val="both"/>
        <w:rPr>
          <w:sz w:val="26"/>
          <w:szCs w:val="26"/>
          <w:lang w:val="en-US"/>
        </w:rPr>
      </w:pPr>
      <w:r w:rsidRPr="00F05BB9">
        <w:rPr>
          <w:sz w:val="26"/>
          <w:szCs w:val="26"/>
          <w:lang w:val="en-US"/>
        </w:rPr>
        <w:t xml:space="preserve">request that the student follow </w:t>
      </w:r>
      <w:r w:rsidR="004D3C80" w:rsidRPr="00F05BB9">
        <w:rPr>
          <w:sz w:val="26"/>
          <w:szCs w:val="26"/>
          <w:lang w:val="en-US"/>
        </w:rPr>
        <w:t>recommendations</w:t>
      </w:r>
      <w:r w:rsidRPr="00F05BB9">
        <w:rPr>
          <w:sz w:val="26"/>
          <w:szCs w:val="26"/>
          <w:lang w:val="en-US"/>
        </w:rPr>
        <w:t xml:space="preserve"> in detail and be prepared for meetings with the supervisor; </w:t>
      </w:r>
    </w:p>
    <w:p w:rsidR="00A70068" w:rsidRPr="00F05BB9" w:rsidRDefault="004D3C80" w:rsidP="00E022F9">
      <w:pPr>
        <w:numPr>
          <w:ilvl w:val="0"/>
          <w:numId w:val="36"/>
        </w:numPr>
        <w:ind w:left="0" w:firstLine="709"/>
        <w:jc w:val="both"/>
        <w:rPr>
          <w:sz w:val="26"/>
          <w:szCs w:val="26"/>
          <w:lang w:val="en-US"/>
        </w:rPr>
      </w:pPr>
      <w:r w:rsidRPr="00F05BB9">
        <w:rPr>
          <w:sz w:val="26"/>
          <w:szCs w:val="26"/>
          <w:lang w:val="en-US"/>
        </w:rPr>
        <w:t xml:space="preserve">when drawing up assessments, pay particular attention to the student’s ability to follow the schedule for the </w:t>
      </w:r>
      <w:r w:rsidR="008F6603" w:rsidRPr="00F05BB9">
        <w:rPr>
          <w:sz w:val="26"/>
          <w:szCs w:val="26"/>
          <w:lang w:val="en-US"/>
        </w:rPr>
        <w:t xml:space="preserve">paper’s </w:t>
      </w:r>
      <w:r w:rsidRPr="00F05BB9">
        <w:rPr>
          <w:sz w:val="26"/>
          <w:szCs w:val="26"/>
          <w:lang w:val="en-US"/>
        </w:rPr>
        <w:t>development</w:t>
      </w:r>
      <w:r w:rsidR="00BB3367" w:rsidRPr="00F05BB9">
        <w:rPr>
          <w:sz w:val="26"/>
          <w:szCs w:val="26"/>
          <w:lang w:val="en-US"/>
        </w:rPr>
        <w:t xml:space="preserve"> and composition</w:t>
      </w:r>
      <w:r w:rsidRPr="00F05BB9">
        <w:rPr>
          <w:sz w:val="26"/>
          <w:szCs w:val="26"/>
          <w:lang w:val="en-US"/>
        </w:rPr>
        <w:t xml:space="preserve">. </w:t>
      </w:r>
    </w:p>
    <w:p w:rsidR="00A70068" w:rsidRPr="00F05BB9" w:rsidRDefault="00EE104B" w:rsidP="00E022F9">
      <w:pPr>
        <w:pStyle w:val="af4"/>
        <w:numPr>
          <w:ilvl w:val="2"/>
          <w:numId w:val="7"/>
        </w:numPr>
        <w:tabs>
          <w:tab w:val="left" w:pos="1418"/>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If the thesis is being developed as an actual practical/research project, a co-supervisor may be appointed. This person should be an employee of an outside organiz</w:t>
      </w:r>
      <w:r w:rsidRPr="00F05BB9">
        <w:rPr>
          <w:rFonts w:ascii="Times New Roman" w:hAnsi="Times New Roman"/>
          <w:sz w:val="26"/>
          <w:szCs w:val="26"/>
          <w:lang w:val="en-US"/>
        </w:rPr>
        <w:t>a</w:t>
      </w:r>
      <w:r w:rsidRPr="00F05BB9">
        <w:rPr>
          <w:rFonts w:ascii="Times New Roman" w:hAnsi="Times New Roman"/>
          <w:sz w:val="26"/>
          <w:szCs w:val="26"/>
          <w:lang w:val="en-US"/>
        </w:rPr>
        <w:t xml:space="preserve">tion, which is a key employer for </w:t>
      </w:r>
      <w:r w:rsidR="00E07C09">
        <w:rPr>
          <w:rFonts w:ascii="Times New Roman" w:hAnsi="Times New Roman"/>
          <w:sz w:val="26"/>
          <w:szCs w:val="26"/>
          <w:lang w:val="en-US"/>
        </w:rPr>
        <w:t>student</w:t>
      </w:r>
      <w:r w:rsidRPr="00F05BB9">
        <w:rPr>
          <w:rFonts w:ascii="Times New Roman" w:hAnsi="Times New Roman"/>
          <w:sz w:val="26"/>
          <w:szCs w:val="26"/>
          <w:lang w:val="en-US"/>
        </w:rPr>
        <w:t>s of the programme, or a staff</w:t>
      </w:r>
      <w:r w:rsidR="001E2729" w:rsidRPr="00F05BB9">
        <w:rPr>
          <w:rFonts w:ascii="Times New Roman" w:hAnsi="Times New Roman"/>
          <w:sz w:val="26"/>
          <w:szCs w:val="26"/>
          <w:lang w:val="en-US"/>
        </w:rPr>
        <w:t xml:space="preserve"> member of an</w:t>
      </w:r>
      <w:r w:rsidRPr="00F05BB9">
        <w:rPr>
          <w:rFonts w:ascii="Times New Roman" w:hAnsi="Times New Roman"/>
          <w:sz w:val="26"/>
          <w:szCs w:val="26"/>
          <w:lang w:val="en-US"/>
        </w:rPr>
        <w:t xml:space="preserve">other educational organization (if the programme is being implemented jointly). </w:t>
      </w:r>
    </w:p>
    <w:p w:rsidR="00D548DD" w:rsidRPr="00F05BB9" w:rsidRDefault="00B6642E" w:rsidP="00E022F9">
      <w:pPr>
        <w:pStyle w:val="af4"/>
        <w:numPr>
          <w:ilvl w:val="2"/>
          <w:numId w:val="7"/>
        </w:numPr>
        <w:tabs>
          <w:tab w:val="left" w:pos="1418"/>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For the </w:t>
      </w:r>
      <w:r w:rsidR="002821F8" w:rsidRPr="00F05BB9">
        <w:rPr>
          <w:rFonts w:ascii="Times New Roman" w:hAnsi="Times New Roman"/>
          <w:sz w:val="26"/>
          <w:szCs w:val="26"/>
          <w:lang w:val="en-US"/>
        </w:rPr>
        <w:t>purposes</w:t>
      </w:r>
      <w:r w:rsidRPr="00F05BB9">
        <w:rPr>
          <w:rFonts w:ascii="Times New Roman" w:hAnsi="Times New Roman"/>
          <w:sz w:val="26"/>
          <w:szCs w:val="26"/>
          <w:lang w:val="en-US"/>
        </w:rPr>
        <w:t xml:space="preserve"> of providing consultations, </w:t>
      </w:r>
      <w:r w:rsidR="003F3A02" w:rsidRPr="00F05BB9">
        <w:rPr>
          <w:rFonts w:ascii="Times New Roman" w:hAnsi="Times New Roman"/>
          <w:sz w:val="26"/>
          <w:szCs w:val="26"/>
          <w:lang w:val="en-US"/>
        </w:rPr>
        <w:t>adviser</w:t>
      </w:r>
      <w:r w:rsidRPr="00F05BB9">
        <w:rPr>
          <w:rFonts w:ascii="Times New Roman" w:hAnsi="Times New Roman"/>
          <w:sz w:val="26"/>
          <w:szCs w:val="26"/>
          <w:lang w:val="en-US"/>
        </w:rPr>
        <w:t xml:space="preserve">s may be appointed from HSE’s teaching/research staff, or from staff members of other </w:t>
      </w:r>
      <w:r w:rsidR="002821F8" w:rsidRPr="00F05BB9">
        <w:rPr>
          <w:rFonts w:ascii="Times New Roman" w:hAnsi="Times New Roman"/>
          <w:sz w:val="26"/>
          <w:szCs w:val="26"/>
          <w:lang w:val="en-US"/>
        </w:rPr>
        <w:t>organizations</w:t>
      </w:r>
      <w:r w:rsidRPr="00F05BB9">
        <w:rPr>
          <w:rFonts w:ascii="Times New Roman" w:hAnsi="Times New Roman"/>
          <w:sz w:val="26"/>
          <w:szCs w:val="26"/>
          <w:lang w:val="en-US"/>
        </w:rPr>
        <w:t>, whose profe</w:t>
      </w:r>
      <w:r w:rsidRPr="00F05BB9">
        <w:rPr>
          <w:rFonts w:ascii="Times New Roman" w:hAnsi="Times New Roman"/>
          <w:sz w:val="26"/>
          <w:szCs w:val="26"/>
          <w:lang w:val="en-US"/>
        </w:rPr>
        <w:t>s</w:t>
      </w:r>
      <w:r w:rsidRPr="00F05BB9">
        <w:rPr>
          <w:rFonts w:ascii="Times New Roman" w:hAnsi="Times New Roman"/>
          <w:sz w:val="26"/>
          <w:szCs w:val="26"/>
          <w:lang w:val="en-US"/>
        </w:rPr>
        <w:t>sional activities and/or academic interests are related to the</w:t>
      </w:r>
      <w:r w:rsidR="00AC0D98" w:rsidRPr="00F05BB9">
        <w:rPr>
          <w:rFonts w:ascii="Times New Roman" w:hAnsi="Times New Roman"/>
          <w:sz w:val="26"/>
          <w:szCs w:val="26"/>
          <w:lang w:val="en-US"/>
        </w:rPr>
        <w:t xml:space="preserve"> given</w:t>
      </w:r>
      <w:r w:rsidRPr="00F05BB9">
        <w:rPr>
          <w:rFonts w:ascii="Times New Roman" w:hAnsi="Times New Roman"/>
          <w:sz w:val="26"/>
          <w:szCs w:val="26"/>
          <w:lang w:val="en-US"/>
        </w:rPr>
        <w:t xml:space="preserve"> thesis topic. </w:t>
      </w:r>
      <w:r w:rsidR="00CD241F" w:rsidRPr="00F05BB9">
        <w:rPr>
          <w:rFonts w:ascii="Times New Roman" w:hAnsi="Times New Roman"/>
          <w:sz w:val="26"/>
          <w:szCs w:val="26"/>
          <w:lang w:val="en-US"/>
        </w:rPr>
        <w:t>Consulting activities shall include: providing assistance to the student in selecting a research methodo</w:t>
      </w:r>
      <w:r w:rsidR="00CD241F" w:rsidRPr="00F05BB9">
        <w:rPr>
          <w:rFonts w:ascii="Times New Roman" w:hAnsi="Times New Roman"/>
          <w:sz w:val="26"/>
          <w:szCs w:val="26"/>
          <w:lang w:val="en-US"/>
        </w:rPr>
        <w:t>l</w:t>
      </w:r>
      <w:r w:rsidR="00CD241F" w:rsidRPr="00F05BB9">
        <w:rPr>
          <w:rFonts w:ascii="Times New Roman" w:hAnsi="Times New Roman"/>
          <w:sz w:val="26"/>
          <w:szCs w:val="26"/>
          <w:lang w:val="en-US"/>
        </w:rPr>
        <w:t xml:space="preserve">ogy, selecting literature and source </w:t>
      </w:r>
      <w:r w:rsidR="00D853B1" w:rsidRPr="00F05BB9">
        <w:rPr>
          <w:rFonts w:ascii="Times New Roman" w:hAnsi="Times New Roman"/>
          <w:sz w:val="26"/>
          <w:szCs w:val="26"/>
          <w:lang w:val="en-US"/>
        </w:rPr>
        <w:t>materials</w:t>
      </w:r>
      <w:r w:rsidR="00CD241F" w:rsidRPr="00F05BB9">
        <w:rPr>
          <w:rFonts w:ascii="Times New Roman" w:hAnsi="Times New Roman"/>
          <w:sz w:val="26"/>
          <w:szCs w:val="26"/>
          <w:lang w:val="en-US"/>
        </w:rPr>
        <w:t xml:space="preserve">; recommendations on the thesis’ contents. </w:t>
      </w:r>
    </w:p>
    <w:p w:rsidR="00D548DD" w:rsidRPr="00F05BB9" w:rsidRDefault="006558B0"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 xml:space="preserve">The appointment of a co-supervisor or </w:t>
      </w:r>
      <w:r w:rsidR="003F3A02" w:rsidRPr="00F05BB9">
        <w:rPr>
          <w:sz w:val="26"/>
          <w:szCs w:val="26"/>
          <w:lang w:val="en-US"/>
        </w:rPr>
        <w:t>adviser</w:t>
      </w:r>
      <w:r w:rsidRPr="00F05BB9">
        <w:rPr>
          <w:sz w:val="26"/>
          <w:szCs w:val="26"/>
          <w:lang w:val="en-US"/>
        </w:rPr>
        <w:t xml:space="preserve"> shall be made as per the pr</w:t>
      </w:r>
      <w:r w:rsidRPr="00F05BB9">
        <w:rPr>
          <w:sz w:val="26"/>
          <w:szCs w:val="26"/>
          <w:lang w:val="en-US"/>
        </w:rPr>
        <w:t>o</w:t>
      </w:r>
      <w:r w:rsidRPr="00F05BB9">
        <w:rPr>
          <w:sz w:val="26"/>
          <w:szCs w:val="26"/>
          <w:lang w:val="en-US"/>
        </w:rPr>
        <w:t xml:space="preserve">posal </w:t>
      </w:r>
      <w:r w:rsidR="00211309" w:rsidRPr="00F05BB9">
        <w:rPr>
          <w:sz w:val="26"/>
          <w:szCs w:val="26"/>
          <w:lang w:val="en-US"/>
        </w:rPr>
        <w:t>of</w:t>
      </w:r>
      <w:r w:rsidRPr="00F05BB9">
        <w:rPr>
          <w:sz w:val="26"/>
          <w:szCs w:val="26"/>
          <w:lang w:val="en-US"/>
        </w:rPr>
        <w:t xml:space="preserve"> the programme’s academic </w:t>
      </w:r>
      <w:r w:rsidR="00ED5340" w:rsidRPr="00F05BB9">
        <w:rPr>
          <w:sz w:val="26"/>
          <w:szCs w:val="26"/>
          <w:lang w:val="en-US"/>
        </w:rPr>
        <w:t>supervisor</w:t>
      </w:r>
      <w:r w:rsidRPr="00F05BB9">
        <w:rPr>
          <w:sz w:val="26"/>
          <w:szCs w:val="26"/>
          <w:lang w:val="en-US"/>
        </w:rPr>
        <w:t xml:space="preserve"> (after a thesis supervisor has been selected) and confirmed by a directive by the director of the </w:t>
      </w:r>
      <w:r w:rsidR="00B37EF7" w:rsidRPr="00F05BB9">
        <w:rPr>
          <w:sz w:val="26"/>
          <w:szCs w:val="26"/>
          <w:lang w:val="en-US"/>
        </w:rPr>
        <w:t xml:space="preserve">relevant </w:t>
      </w:r>
      <w:r w:rsidR="00B17E07" w:rsidRPr="00F05BB9">
        <w:rPr>
          <w:sz w:val="26"/>
          <w:szCs w:val="26"/>
          <w:lang w:val="en-US"/>
        </w:rPr>
        <w:t>department</w:t>
      </w:r>
      <w:r w:rsidRPr="00F05BB9">
        <w:rPr>
          <w:sz w:val="26"/>
          <w:szCs w:val="26"/>
          <w:lang w:val="en-US"/>
        </w:rPr>
        <w:t>. The co</w:t>
      </w:r>
      <w:r w:rsidR="00ED5340" w:rsidRPr="00F05BB9">
        <w:rPr>
          <w:sz w:val="26"/>
          <w:szCs w:val="26"/>
          <w:lang w:val="en-US"/>
        </w:rPr>
        <w:t>-</w:t>
      </w:r>
      <w:r w:rsidRPr="00F05BB9">
        <w:rPr>
          <w:sz w:val="26"/>
          <w:szCs w:val="26"/>
          <w:lang w:val="en-US"/>
        </w:rPr>
        <w:t>supervisor/</w:t>
      </w:r>
      <w:r w:rsidR="003F3A02" w:rsidRPr="00F05BB9">
        <w:rPr>
          <w:sz w:val="26"/>
          <w:szCs w:val="26"/>
          <w:lang w:val="en-US"/>
        </w:rPr>
        <w:t>adviser</w:t>
      </w:r>
      <w:r w:rsidRPr="00F05BB9">
        <w:rPr>
          <w:sz w:val="26"/>
          <w:szCs w:val="26"/>
          <w:lang w:val="en-US"/>
        </w:rPr>
        <w:t>’s activities shall be regulated at the faculty leve</w:t>
      </w:r>
      <w:r w:rsidR="00ED5340" w:rsidRPr="00F05BB9">
        <w:rPr>
          <w:sz w:val="26"/>
          <w:szCs w:val="26"/>
          <w:lang w:val="en-US"/>
        </w:rPr>
        <w:t>l</w:t>
      </w:r>
      <w:r w:rsidRPr="00F05BB9">
        <w:rPr>
          <w:sz w:val="26"/>
          <w:szCs w:val="26"/>
          <w:lang w:val="en-US"/>
        </w:rPr>
        <w:t xml:space="preserve">. </w:t>
      </w:r>
    </w:p>
    <w:p w:rsidR="00D548DD" w:rsidRPr="00F05BB9" w:rsidRDefault="000D43CF"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 xml:space="preserve">A replacement of a supervisor, </w:t>
      </w:r>
      <w:r w:rsidRPr="00F05BB9">
        <w:rPr>
          <w:noProof/>
          <w:sz w:val="26"/>
          <w:szCs w:val="26"/>
          <w:lang w:val="en-US"/>
        </w:rPr>
        <w:t>appointment</w:t>
      </w:r>
      <w:r w:rsidRPr="00F05BB9">
        <w:rPr>
          <w:sz w:val="26"/>
          <w:szCs w:val="26"/>
          <w:lang w:val="en-US"/>
        </w:rPr>
        <w:t xml:space="preserve"> of a co-supervisor or </w:t>
      </w:r>
      <w:r w:rsidR="003F3A02" w:rsidRPr="00F05BB9">
        <w:rPr>
          <w:sz w:val="26"/>
          <w:szCs w:val="26"/>
          <w:lang w:val="en-US"/>
        </w:rPr>
        <w:t>adviser</w:t>
      </w:r>
      <w:r w:rsidRPr="00F05BB9">
        <w:rPr>
          <w:sz w:val="26"/>
          <w:szCs w:val="26"/>
          <w:lang w:val="en-US"/>
        </w:rPr>
        <w:t xml:space="preserve"> for the thesis must be confirmed as per a directive of the director of the subdivision no later than </w:t>
      </w:r>
      <w:r w:rsidR="009F5BA6" w:rsidRPr="00F05BB9">
        <w:rPr>
          <w:sz w:val="26"/>
          <w:szCs w:val="26"/>
          <w:lang w:val="en-US"/>
        </w:rPr>
        <w:t>one month before the submission of the final version of the thesis, as per the esta</w:t>
      </w:r>
      <w:r w:rsidR="009F5BA6" w:rsidRPr="00F05BB9">
        <w:rPr>
          <w:sz w:val="26"/>
          <w:szCs w:val="26"/>
          <w:lang w:val="en-US"/>
        </w:rPr>
        <w:t>b</w:t>
      </w:r>
      <w:r w:rsidR="009F5BA6" w:rsidRPr="00F05BB9">
        <w:rPr>
          <w:sz w:val="26"/>
          <w:szCs w:val="26"/>
          <w:lang w:val="en-US"/>
        </w:rPr>
        <w:t xml:space="preserve">lished academic plan. </w:t>
      </w:r>
    </w:p>
    <w:p w:rsidR="00E95320" w:rsidRPr="00F05BB9" w:rsidRDefault="00E95320" w:rsidP="00E022F9">
      <w:pPr>
        <w:pStyle w:val="af4"/>
        <w:numPr>
          <w:ilvl w:val="1"/>
          <w:numId w:val="7"/>
        </w:numPr>
        <w:tabs>
          <w:tab w:val="left" w:pos="1560"/>
        </w:tabs>
        <w:spacing w:after="0" w:line="240" w:lineRule="auto"/>
        <w:ind w:left="0" w:firstLine="709"/>
        <w:jc w:val="both"/>
        <w:rPr>
          <w:rFonts w:ascii="Times New Roman" w:hAnsi="Times New Roman"/>
          <w:b/>
          <w:sz w:val="26"/>
          <w:szCs w:val="26"/>
        </w:rPr>
      </w:pPr>
      <w:r w:rsidRPr="00F05BB9">
        <w:rPr>
          <w:rFonts w:ascii="Times New Roman" w:hAnsi="Times New Roman"/>
          <w:b/>
          <w:sz w:val="26"/>
          <w:szCs w:val="26"/>
          <w:lang w:val="en-US"/>
        </w:rPr>
        <w:t xml:space="preserve"> </w:t>
      </w:r>
      <w:r w:rsidR="0053544C" w:rsidRPr="00F05BB9">
        <w:rPr>
          <w:rFonts w:ascii="Times New Roman" w:hAnsi="Times New Roman"/>
          <w:b/>
          <w:sz w:val="26"/>
          <w:szCs w:val="26"/>
          <w:lang w:val="en-US"/>
        </w:rPr>
        <w:t xml:space="preserve">Overseeing </w:t>
      </w:r>
      <w:r w:rsidR="008F6603" w:rsidRPr="00F05BB9">
        <w:rPr>
          <w:rFonts w:ascii="Times New Roman" w:hAnsi="Times New Roman"/>
          <w:b/>
          <w:sz w:val="26"/>
          <w:szCs w:val="26"/>
          <w:lang w:val="en-US"/>
        </w:rPr>
        <w:t xml:space="preserve">a </w:t>
      </w:r>
      <w:r w:rsidR="0053544C" w:rsidRPr="00F05BB9">
        <w:rPr>
          <w:rFonts w:ascii="Times New Roman" w:hAnsi="Times New Roman"/>
          <w:b/>
          <w:sz w:val="26"/>
          <w:szCs w:val="26"/>
          <w:lang w:val="en-US"/>
        </w:rPr>
        <w:t xml:space="preserve">Master’s </w:t>
      </w:r>
      <w:r w:rsidR="00C261CE" w:rsidRPr="00F05BB9">
        <w:rPr>
          <w:rFonts w:ascii="Times New Roman" w:hAnsi="Times New Roman"/>
          <w:b/>
          <w:sz w:val="26"/>
          <w:szCs w:val="26"/>
          <w:lang w:val="en-US"/>
        </w:rPr>
        <w:t>T</w:t>
      </w:r>
      <w:r w:rsidR="0053544C" w:rsidRPr="00F05BB9">
        <w:rPr>
          <w:rFonts w:ascii="Times New Roman" w:hAnsi="Times New Roman"/>
          <w:b/>
          <w:sz w:val="26"/>
          <w:szCs w:val="26"/>
          <w:lang w:val="en-US"/>
        </w:rPr>
        <w:t>hes</w:t>
      </w:r>
      <w:r w:rsidR="008F6603" w:rsidRPr="00F05BB9">
        <w:rPr>
          <w:rFonts w:ascii="Times New Roman" w:hAnsi="Times New Roman"/>
          <w:b/>
          <w:sz w:val="26"/>
          <w:szCs w:val="26"/>
          <w:lang w:val="en-US"/>
        </w:rPr>
        <w:t>i</w:t>
      </w:r>
      <w:r w:rsidR="0053544C" w:rsidRPr="00F05BB9">
        <w:rPr>
          <w:rFonts w:ascii="Times New Roman" w:hAnsi="Times New Roman"/>
          <w:b/>
          <w:sz w:val="26"/>
          <w:szCs w:val="26"/>
          <w:lang w:val="en-US"/>
        </w:rPr>
        <w:t>s</w:t>
      </w:r>
      <w:r w:rsidRPr="00F05BB9">
        <w:rPr>
          <w:rFonts w:ascii="Times New Roman" w:hAnsi="Times New Roman"/>
          <w:b/>
          <w:sz w:val="26"/>
          <w:szCs w:val="26"/>
        </w:rPr>
        <w:t xml:space="preserve"> </w:t>
      </w:r>
    </w:p>
    <w:p w:rsidR="00E95320" w:rsidRPr="00F05BB9" w:rsidRDefault="008C0EA2" w:rsidP="00E022F9">
      <w:pPr>
        <w:pStyle w:val="af4"/>
        <w:numPr>
          <w:ilvl w:val="2"/>
          <w:numId w:val="7"/>
        </w:numPr>
        <w:tabs>
          <w:tab w:val="left" w:pos="1418"/>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A</w:t>
      </w:r>
      <w:r w:rsidR="00DD1894" w:rsidRPr="00F05BB9">
        <w:rPr>
          <w:rFonts w:ascii="Times New Roman" w:hAnsi="Times New Roman"/>
          <w:sz w:val="26"/>
          <w:szCs w:val="26"/>
          <w:lang w:val="en-US"/>
        </w:rPr>
        <w:t xml:space="preserve"> supervisor shall directly oversee the development of a student’s Master’s thesis. He/she shall be appointed as per the </w:t>
      </w:r>
      <w:r w:rsidR="003C4803" w:rsidRPr="00F05BB9">
        <w:rPr>
          <w:rFonts w:ascii="Times New Roman" w:hAnsi="Times New Roman"/>
          <w:sz w:val="26"/>
          <w:szCs w:val="26"/>
          <w:lang w:val="en-US"/>
        </w:rPr>
        <w:t>directive of the</w:t>
      </w:r>
      <w:r w:rsidR="007A0909" w:rsidRPr="00F05BB9">
        <w:rPr>
          <w:rFonts w:ascii="Times New Roman" w:hAnsi="Times New Roman"/>
          <w:sz w:val="26"/>
          <w:szCs w:val="26"/>
          <w:lang w:val="en-US"/>
        </w:rPr>
        <w:t xml:space="preserve"> relevant</w:t>
      </w:r>
      <w:r w:rsidR="003C4803" w:rsidRPr="00F05BB9">
        <w:rPr>
          <w:rFonts w:ascii="Times New Roman" w:hAnsi="Times New Roman"/>
          <w:sz w:val="26"/>
          <w:szCs w:val="26"/>
          <w:lang w:val="en-US"/>
        </w:rPr>
        <w:t xml:space="preserve"> subdivision’s director. </w:t>
      </w:r>
    </w:p>
    <w:p w:rsidR="00D16F7E" w:rsidRPr="00F05BB9" w:rsidRDefault="00C16BD9" w:rsidP="00E022F9">
      <w:pPr>
        <w:numPr>
          <w:ilvl w:val="2"/>
          <w:numId w:val="7"/>
        </w:numPr>
        <w:tabs>
          <w:tab w:val="left" w:pos="0"/>
          <w:tab w:val="left" w:pos="851"/>
        </w:tabs>
        <w:ind w:left="0" w:firstLine="709"/>
        <w:jc w:val="both"/>
        <w:rPr>
          <w:sz w:val="26"/>
          <w:szCs w:val="26"/>
          <w:lang w:val="en-US"/>
        </w:rPr>
      </w:pPr>
      <w:r w:rsidRPr="00F05BB9">
        <w:rPr>
          <w:sz w:val="26"/>
          <w:szCs w:val="26"/>
          <w:lang w:val="en-US"/>
        </w:rPr>
        <w:lastRenderedPageBreak/>
        <w:t xml:space="preserve">A Master’s thesis supervisor is usually </w:t>
      </w:r>
      <w:r w:rsidRPr="00F05BB9">
        <w:rPr>
          <w:noProof/>
          <w:sz w:val="26"/>
          <w:szCs w:val="26"/>
          <w:lang w:val="en-US"/>
        </w:rPr>
        <w:t>a</w:t>
      </w:r>
      <w:r w:rsidR="002D36CF" w:rsidRPr="00F05BB9">
        <w:rPr>
          <w:noProof/>
          <w:sz w:val="26"/>
          <w:szCs w:val="26"/>
          <w:lang w:val="en-US"/>
        </w:rPr>
        <w:t>n</w:t>
      </w:r>
      <w:r w:rsidRPr="00F05BB9">
        <w:rPr>
          <w:noProof/>
          <w:sz w:val="26"/>
          <w:szCs w:val="26"/>
          <w:lang w:val="en-US"/>
        </w:rPr>
        <w:t xml:space="preserve"> HSE</w:t>
      </w:r>
      <w:r w:rsidRPr="00F05BB9">
        <w:rPr>
          <w:sz w:val="26"/>
          <w:szCs w:val="26"/>
          <w:lang w:val="en-US"/>
        </w:rPr>
        <w:t xml:space="preserve"> staff member</w:t>
      </w:r>
      <w:r w:rsidR="00D16F7E" w:rsidRPr="00F05BB9">
        <w:rPr>
          <w:sz w:val="26"/>
          <w:szCs w:val="26"/>
          <w:lang w:val="en-US"/>
        </w:rPr>
        <w:t xml:space="preserve"> </w:t>
      </w:r>
      <w:r w:rsidRPr="00F05BB9">
        <w:rPr>
          <w:sz w:val="26"/>
          <w:szCs w:val="26"/>
          <w:lang w:val="en-US"/>
        </w:rPr>
        <w:t xml:space="preserve">with an academic degree (Doctor of Sciences, PhD, or Candidate of Sciences), as well as practical experience </w:t>
      </w:r>
      <w:r w:rsidR="00C601C3" w:rsidRPr="00F05BB9">
        <w:rPr>
          <w:sz w:val="26"/>
          <w:szCs w:val="26"/>
          <w:lang w:val="en-US"/>
        </w:rPr>
        <w:t>in the given sector</w:t>
      </w:r>
      <w:r w:rsidR="00047BF0" w:rsidRPr="00F05BB9">
        <w:rPr>
          <w:sz w:val="26"/>
          <w:szCs w:val="26"/>
          <w:lang w:val="en-US"/>
        </w:rPr>
        <w:t>/subject</w:t>
      </w:r>
      <w:r w:rsidR="00C601C3" w:rsidRPr="00F05BB9">
        <w:rPr>
          <w:sz w:val="26"/>
          <w:szCs w:val="26"/>
          <w:lang w:val="en-US"/>
        </w:rPr>
        <w:t xml:space="preserve"> for at least three years, including working at HSE under </w:t>
      </w:r>
      <w:r w:rsidR="002171AC" w:rsidRPr="00F05BB9">
        <w:rPr>
          <w:sz w:val="26"/>
          <w:szCs w:val="26"/>
          <w:lang w:val="en-US"/>
        </w:rPr>
        <w:t xml:space="preserve">terms of secondary employment. </w:t>
      </w:r>
    </w:p>
    <w:p w:rsidR="003C7793" w:rsidRPr="004266C2" w:rsidRDefault="003C7793"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Master’s thesis supervisors may be staff members of an outside organization with practical experience in the relevant field (at least three years),</w:t>
      </w:r>
      <w:r w:rsidR="00FE7BFD">
        <w:rPr>
          <w:sz w:val="26"/>
          <w:szCs w:val="26"/>
          <w:lang w:val="en-US"/>
        </w:rPr>
        <w:t xml:space="preserve"> or experience in an s</w:t>
      </w:r>
      <w:r w:rsidR="00FE7BFD">
        <w:rPr>
          <w:sz w:val="26"/>
          <w:szCs w:val="26"/>
          <w:lang w:val="en-US"/>
        </w:rPr>
        <w:t>u</w:t>
      </w:r>
      <w:r w:rsidR="00FE7BFD">
        <w:rPr>
          <w:sz w:val="26"/>
          <w:szCs w:val="26"/>
          <w:lang w:val="en-US"/>
        </w:rPr>
        <w:t>pervisor</w:t>
      </w:r>
      <w:r w:rsidRPr="00F05BB9">
        <w:rPr>
          <w:sz w:val="26"/>
          <w:szCs w:val="26"/>
          <w:lang w:val="en-US"/>
        </w:rPr>
        <w:t xml:space="preserve"> role, and/or possessing an academic degree indicating his/her professional comp</w:t>
      </w:r>
      <w:r w:rsidRPr="00F05BB9">
        <w:rPr>
          <w:sz w:val="26"/>
          <w:szCs w:val="26"/>
          <w:lang w:val="en-US"/>
        </w:rPr>
        <w:t>e</w:t>
      </w:r>
      <w:r w:rsidRPr="00F05BB9">
        <w:rPr>
          <w:sz w:val="26"/>
          <w:szCs w:val="26"/>
          <w:lang w:val="en-US"/>
        </w:rPr>
        <w:t xml:space="preserve">tency in the given field or sector covered by the thesis, as long as the bulk of the thesis’ composition is carried out at the supervisor’s place of work. </w:t>
      </w:r>
    </w:p>
    <w:p w:rsidR="00D16F7E" w:rsidRPr="00F05BB9" w:rsidRDefault="000677AB"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 xml:space="preserve">For students who have </w:t>
      </w:r>
      <w:r w:rsidR="006D3857" w:rsidRPr="00F05BB9">
        <w:rPr>
          <w:sz w:val="26"/>
          <w:szCs w:val="26"/>
          <w:lang w:val="en-US"/>
        </w:rPr>
        <w:t>supervisors</w:t>
      </w:r>
      <w:r w:rsidRPr="00F05BB9">
        <w:rPr>
          <w:sz w:val="26"/>
          <w:szCs w:val="26"/>
          <w:lang w:val="en-US"/>
        </w:rPr>
        <w:t xml:space="preserve"> </w:t>
      </w:r>
      <w:r w:rsidR="00030E44" w:rsidRPr="00F05BB9">
        <w:rPr>
          <w:sz w:val="26"/>
          <w:szCs w:val="26"/>
          <w:lang w:val="en-US"/>
        </w:rPr>
        <w:t>who</w:t>
      </w:r>
      <w:r w:rsidRPr="00F05BB9">
        <w:rPr>
          <w:sz w:val="26"/>
          <w:szCs w:val="26"/>
          <w:lang w:val="en-US"/>
        </w:rPr>
        <w:t xml:space="preserve"> are not HSE staff members</w:t>
      </w:r>
      <w:r w:rsidR="00945717" w:rsidRPr="00F05BB9">
        <w:rPr>
          <w:sz w:val="26"/>
          <w:szCs w:val="26"/>
          <w:lang w:val="en-US"/>
        </w:rPr>
        <w:t xml:space="preserve">, curators from HSE’s staff </w:t>
      </w:r>
      <w:r w:rsidR="00736640" w:rsidRPr="00F05BB9">
        <w:rPr>
          <w:sz w:val="26"/>
          <w:szCs w:val="26"/>
          <w:lang w:val="en-US"/>
        </w:rPr>
        <w:t>shall be appointed</w:t>
      </w:r>
      <w:r w:rsidR="00030E44" w:rsidRPr="00F05BB9">
        <w:rPr>
          <w:sz w:val="26"/>
          <w:szCs w:val="26"/>
          <w:lang w:val="en-US"/>
        </w:rPr>
        <w:t xml:space="preserve"> who are</w:t>
      </w:r>
      <w:r w:rsidR="00736640" w:rsidRPr="00F05BB9">
        <w:rPr>
          <w:sz w:val="26"/>
          <w:szCs w:val="26"/>
          <w:lang w:val="en-US"/>
        </w:rPr>
        <w:t xml:space="preserve"> engaged in the implementation of the educ</w:t>
      </w:r>
      <w:r w:rsidR="00736640" w:rsidRPr="00F05BB9">
        <w:rPr>
          <w:sz w:val="26"/>
          <w:szCs w:val="26"/>
          <w:lang w:val="en-US"/>
        </w:rPr>
        <w:t>a</w:t>
      </w:r>
      <w:r w:rsidR="00736640" w:rsidRPr="00F05BB9">
        <w:rPr>
          <w:sz w:val="26"/>
          <w:szCs w:val="26"/>
          <w:lang w:val="en-US"/>
        </w:rPr>
        <w:t xml:space="preserve">tional programme. They shall oversee the </w:t>
      </w:r>
      <w:r w:rsidR="006C5639" w:rsidRPr="00F05BB9">
        <w:rPr>
          <w:sz w:val="26"/>
          <w:szCs w:val="26"/>
          <w:lang w:val="en-US"/>
        </w:rPr>
        <w:t>composition of th</w:t>
      </w:r>
      <w:r w:rsidR="003C3BC2" w:rsidRPr="00F05BB9">
        <w:rPr>
          <w:sz w:val="26"/>
          <w:szCs w:val="26"/>
          <w:lang w:val="en-US"/>
        </w:rPr>
        <w:t>e</w:t>
      </w:r>
      <w:r w:rsidR="006C5639" w:rsidRPr="00F05BB9">
        <w:rPr>
          <w:sz w:val="26"/>
          <w:szCs w:val="26"/>
          <w:lang w:val="en-US"/>
        </w:rPr>
        <w:t xml:space="preserve"> thesis and check the student’s adherence to the </w:t>
      </w:r>
      <w:r w:rsidR="003C3BC2" w:rsidRPr="00F05BB9">
        <w:rPr>
          <w:sz w:val="26"/>
          <w:szCs w:val="26"/>
          <w:lang w:val="en-US"/>
        </w:rPr>
        <w:t>requirements</w:t>
      </w:r>
      <w:r w:rsidR="006C5639" w:rsidRPr="00F05BB9">
        <w:rPr>
          <w:sz w:val="26"/>
          <w:szCs w:val="26"/>
          <w:lang w:val="en-US"/>
        </w:rPr>
        <w:t xml:space="preserve"> for its contents and development. </w:t>
      </w:r>
    </w:p>
    <w:p w:rsidR="00D16F7E" w:rsidRPr="00F05BB9" w:rsidRDefault="006D3857"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 xml:space="preserve">In order to provide consultations, </w:t>
      </w:r>
      <w:r w:rsidR="003F3A02" w:rsidRPr="00F05BB9">
        <w:rPr>
          <w:sz w:val="26"/>
          <w:szCs w:val="26"/>
          <w:lang w:val="en-US"/>
        </w:rPr>
        <w:t>adviser</w:t>
      </w:r>
      <w:r w:rsidRPr="00F05BB9">
        <w:rPr>
          <w:sz w:val="26"/>
          <w:szCs w:val="26"/>
          <w:lang w:val="en-US"/>
        </w:rPr>
        <w:t xml:space="preserve">s </w:t>
      </w:r>
      <w:r w:rsidR="00B564DC" w:rsidRPr="00F05BB9">
        <w:rPr>
          <w:sz w:val="26"/>
          <w:szCs w:val="26"/>
          <w:lang w:val="en-US"/>
        </w:rPr>
        <w:t>of</w:t>
      </w:r>
      <w:r w:rsidRPr="00F05BB9">
        <w:rPr>
          <w:sz w:val="26"/>
          <w:szCs w:val="26"/>
          <w:lang w:val="en-US"/>
        </w:rPr>
        <w:t xml:space="preserve"> Master’s theses from HSE staff members or employees of outside </w:t>
      </w:r>
      <w:r w:rsidR="00552C6C" w:rsidRPr="00F05BB9">
        <w:rPr>
          <w:sz w:val="26"/>
          <w:szCs w:val="26"/>
          <w:lang w:val="en-US"/>
        </w:rPr>
        <w:t>organizations</w:t>
      </w:r>
      <w:r w:rsidRPr="00F05BB9">
        <w:rPr>
          <w:sz w:val="26"/>
          <w:szCs w:val="26"/>
          <w:lang w:val="en-US"/>
        </w:rPr>
        <w:t xml:space="preserve"> can be appointed, whose professional fields and/or academic interests are related with the </w:t>
      </w:r>
      <w:r w:rsidR="00986FA9" w:rsidRPr="00F05BB9">
        <w:rPr>
          <w:sz w:val="26"/>
          <w:szCs w:val="26"/>
          <w:lang w:val="en-US"/>
        </w:rPr>
        <w:t xml:space="preserve">given </w:t>
      </w:r>
      <w:r w:rsidRPr="00F05BB9">
        <w:rPr>
          <w:sz w:val="26"/>
          <w:szCs w:val="26"/>
          <w:lang w:val="en-US"/>
        </w:rPr>
        <w:t>thesis topic.</w:t>
      </w:r>
      <w:r w:rsidR="00552C6C" w:rsidRPr="00F05BB9">
        <w:rPr>
          <w:sz w:val="26"/>
          <w:szCs w:val="26"/>
          <w:lang w:val="en-US"/>
        </w:rPr>
        <w:t xml:space="preserve"> </w:t>
      </w:r>
      <w:r w:rsidR="003F3A02" w:rsidRPr="00F05BB9">
        <w:rPr>
          <w:sz w:val="26"/>
          <w:szCs w:val="26"/>
          <w:lang w:val="en-US"/>
        </w:rPr>
        <w:t>Adviser</w:t>
      </w:r>
      <w:r w:rsidR="004A464E" w:rsidRPr="00F05BB9">
        <w:rPr>
          <w:sz w:val="26"/>
          <w:szCs w:val="26"/>
          <w:lang w:val="en-US"/>
        </w:rPr>
        <w:t xml:space="preserve">s </w:t>
      </w:r>
      <w:r w:rsidR="000D7520" w:rsidRPr="00F05BB9">
        <w:rPr>
          <w:sz w:val="26"/>
          <w:szCs w:val="26"/>
          <w:lang w:val="en-US"/>
        </w:rPr>
        <w:t>may</w:t>
      </w:r>
      <w:r w:rsidR="00552C6C" w:rsidRPr="00F05BB9">
        <w:rPr>
          <w:sz w:val="26"/>
          <w:szCs w:val="26"/>
          <w:lang w:val="en-US"/>
        </w:rPr>
        <w:t xml:space="preserve"> hold a co</w:t>
      </w:r>
      <w:r w:rsidR="00552C6C" w:rsidRPr="00F05BB9">
        <w:rPr>
          <w:sz w:val="26"/>
          <w:szCs w:val="26"/>
          <w:lang w:val="en-US"/>
        </w:rPr>
        <w:t>n</w:t>
      </w:r>
      <w:r w:rsidR="00552C6C" w:rsidRPr="00F05BB9">
        <w:rPr>
          <w:sz w:val="26"/>
          <w:szCs w:val="26"/>
          <w:lang w:val="en-US"/>
        </w:rPr>
        <w:t xml:space="preserve">sultative vote in the development of a </w:t>
      </w:r>
      <w:r w:rsidR="00552C6C" w:rsidRPr="00F05BB9">
        <w:rPr>
          <w:noProof/>
          <w:sz w:val="26"/>
          <w:szCs w:val="26"/>
          <w:lang w:val="en-US"/>
        </w:rPr>
        <w:t>thesis,</w:t>
      </w:r>
      <w:r w:rsidR="00552C6C" w:rsidRPr="00F05BB9">
        <w:rPr>
          <w:sz w:val="26"/>
          <w:szCs w:val="26"/>
          <w:lang w:val="en-US"/>
        </w:rPr>
        <w:t xml:space="preserve"> and are obliged to provide consulting support to the </w:t>
      </w:r>
      <w:r w:rsidR="000E4F47" w:rsidRPr="00F05BB9">
        <w:rPr>
          <w:sz w:val="26"/>
          <w:szCs w:val="26"/>
          <w:lang w:val="en-US"/>
        </w:rPr>
        <w:t xml:space="preserve">student. </w:t>
      </w:r>
    </w:p>
    <w:p w:rsidR="00D16F7E" w:rsidRPr="00F05BB9" w:rsidRDefault="00043829"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 xml:space="preserve">For work, which </w:t>
      </w:r>
      <w:r w:rsidRPr="00F05BB9">
        <w:rPr>
          <w:noProof/>
          <w:sz w:val="26"/>
          <w:szCs w:val="26"/>
          <w:lang w:val="en-US"/>
        </w:rPr>
        <w:t>combines</w:t>
      </w:r>
      <w:r w:rsidRPr="00F05BB9">
        <w:rPr>
          <w:sz w:val="26"/>
          <w:szCs w:val="26"/>
          <w:lang w:val="en-US"/>
        </w:rPr>
        <w:t xml:space="preserve"> fields of study, up to two </w:t>
      </w:r>
      <w:r w:rsidR="003F3A02" w:rsidRPr="00F05BB9">
        <w:rPr>
          <w:sz w:val="26"/>
          <w:szCs w:val="26"/>
          <w:lang w:val="en-US"/>
        </w:rPr>
        <w:t>adviser</w:t>
      </w:r>
      <w:r w:rsidRPr="00F05BB9">
        <w:rPr>
          <w:sz w:val="26"/>
          <w:szCs w:val="26"/>
          <w:lang w:val="en-US"/>
        </w:rPr>
        <w:t xml:space="preserve">s may be brought in to assist. </w:t>
      </w:r>
    </w:p>
    <w:p w:rsidR="00D16F7E" w:rsidRPr="00F05BB9" w:rsidRDefault="00C8301E" w:rsidP="00E022F9">
      <w:pPr>
        <w:numPr>
          <w:ilvl w:val="2"/>
          <w:numId w:val="7"/>
        </w:numPr>
        <w:tabs>
          <w:tab w:val="left" w:pos="851"/>
          <w:tab w:val="left" w:pos="993"/>
        </w:tabs>
        <w:ind w:left="0" w:firstLine="709"/>
        <w:jc w:val="both"/>
        <w:rPr>
          <w:sz w:val="26"/>
          <w:szCs w:val="26"/>
          <w:lang w:val="en-US"/>
        </w:rPr>
      </w:pPr>
      <w:r w:rsidRPr="00F05BB9">
        <w:rPr>
          <w:sz w:val="26"/>
          <w:szCs w:val="26"/>
          <w:lang w:val="en-US"/>
        </w:rPr>
        <w:t xml:space="preserve">A </w:t>
      </w:r>
      <w:r w:rsidR="003F3A02" w:rsidRPr="00F05BB9">
        <w:rPr>
          <w:sz w:val="26"/>
          <w:szCs w:val="26"/>
          <w:lang w:val="en-US"/>
        </w:rPr>
        <w:t>adviser</w:t>
      </w:r>
      <w:r w:rsidRPr="00F05BB9">
        <w:rPr>
          <w:sz w:val="26"/>
          <w:szCs w:val="26"/>
          <w:lang w:val="en-US"/>
        </w:rPr>
        <w:t xml:space="preserve"> shal</w:t>
      </w:r>
      <w:r w:rsidR="00BC60EB" w:rsidRPr="00F05BB9">
        <w:rPr>
          <w:sz w:val="26"/>
          <w:szCs w:val="26"/>
          <w:lang w:val="en-US"/>
        </w:rPr>
        <w:t>l</w:t>
      </w:r>
      <w:r w:rsidR="00D16F7E" w:rsidRPr="00F05BB9">
        <w:rPr>
          <w:sz w:val="26"/>
          <w:szCs w:val="26"/>
          <w:lang w:val="en-US"/>
        </w:rPr>
        <w:t>:</w:t>
      </w:r>
    </w:p>
    <w:p w:rsidR="00D16F7E" w:rsidRPr="00F05BB9" w:rsidRDefault="00D06D22" w:rsidP="00E022F9">
      <w:pPr>
        <w:numPr>
          <w:ilvl w:val="0"/>
          <w:numId w:val="38"/>
        </w:numPr>
        <w:ind w:left="0" w:firstLine="709"/>
        <w:jc w:val="both"/>
        <w:rPr>
          <w:sz w:val="26"/>
          <w:szCs w:val="26"/>
          <w:lang w:val="en-US"/>
        </w:rPr>
      </w:pPr>
      <w:r w:rsidRPr="00F05BB9">
        <w:rPr>
          <w:sz w:val="26"/>
          <w:szCs w:val="26"/>
          <w:lang w:val="en-US"/>
        </w:rPr>
        <w:t>consult</w:t>
      </w:r>
      <w:r w:rsidR="00BC60EB" w:rsidRPr="00F05BB9">
        <w:rPr>
          <w:sz w:val="26"/>
          <w:szCs w:val="26"/>
          <w:lang w:val="en-US"/>
        </w:rPr>
        <w:t xml:space="preserve"> the student in his/her </w:t>
      </w:r>
      <w:r w:rsidR="00BF519B" w:rsidRPr="00F05BB9">
        <w:rPr>
          <w:sz w:val="26"/>
          <w:szCs w:val="26"/>
          <w:lang w:val="en-US"/>
        </w:rPr>
        <w:t>selection</w:t>
      </w:r>
      <w:r w:rsidR="00BC60EB" w:rsidRPr="00F05BB9">
        <w:rPr>
          <w:sz w:val="26"/>
          <w:szCs w:val="26"/>
          <w:lang w:val="en-US"/>
        </w:rPr>
        <w:t xml:space="preserve"> of a research/project methodology, as well as in selecting literature and source materials; </w:t>
      </w:r>
    </w:p>
    <w:p w:rsidR="00D16F7E" w:rsidRPr="00F05BB9" w:rsidRDefault="00C64D30" w:rsidP="00E022F9">
      <w:pPr>
        <w:numPr>
          <w:ilvl w:val="0"/>
          <w:numId w:val="38"/>
        </w:numPr>
        <w:ind w:left="0" w:firstLine="709"/>
        <w:jc w:val="both"/>
        <w:rPr>
          <w:sz w:val="26"/>
          <w:szCs w:val="26"/>
          <w:lang w:val="en-US"/>
        </w:rPr>
      </w:pPr>
      <w:r w:rsidRPr="00F05BB9">
        <w:rPr>
          <w:sz w:val="26"/>
          <w:szCs w:val="26"/>
          <w:lang w:val="en-US"/>
        </w:rPr>
        <w:t>p</w:t>
      </w:r>
      <w:r w:rsidR="00BF519B" w:rsidRPr="00F05BB9">
        <w:rPr>
          <w:sz w:val="26"/>
          <w:szCs w:val="26"/>
          <w:lang w:val="en-US"/>
        </w:rPr>
        <w:t xml:space="preserve">rovide the student with </w:t>
      </w:r>
      <w:r w:rsidRPr="00F05BB9">
        <w:rPr>
          <w:sz w:val="26"/>
          <w:szCs w:val="26"/>
          <w:lang w:val="en-US"/>
        </w:rPr>
        <w:t>recommendations</w:t>
      </w:r>
      <w:r w:rsidR="00BF519B" w:rsidRPr="00F05BB9">
        <w:rPr>
          <w:sz w:val="26"/>
          <w:szCs w:val="26"/>
          <w:lang w:val="en-US"/>
        </w:rPr>
        <w:t xml:space="preserve"> on the Master’s thesis’ contents; </w:t>
      </w:r>
    </w:p>
    <w:p w:rsidR="000A1A28" w:rsidRPr="00F05BB9" w:rsidRDefault="00E658CF" w:rsidP="00E022F9">
      <w:pPr>
        <w:pStyle w:val="af4"/>
        <w:numPr>
          <w:ilvl w:val="2"/>
          <w:numId w:val="7"/>
        </w:numPr>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A decision on the need to appoint a </w:t>
      </w:r>
      <w:r w:rsidR="003F3A02" w:rsidRPr="00F05BB9">
        <w:rPr>
          <w:rFonts w:ascii="Times New Roman" w:hAnsi="Times New Roman"/>
          <w:sz w:val="26"/>
          <w:szCs w:val="26"/>
          <w:lang w:val="en-US"/>
        </w:rPr>
        <w:t>adviser</w:t>
      </w:r>
      <w:r w:rsidRPr="00F05BB9">
        <w:rPr>
          <w:rFonts w:ascii="Times New Roman" w:hAnsi="Times New Roman"/>
          <w:sz w:val="26"/>
          <w:szCs w:val="26"/>
          <w:lang w:val="en-US"/>
        </w:rPr>
        <w:t xml:space="preserve">(s) shall be made by the academic supervisor </w:t>
      </w:r>
      <w:r w:rsidR="00C27BD4" w:rsidRPr="00F05BB9">
        <w:rPr>
          <w:rFonts w:ascii="Times New Roman" w:hAnsi="Times New Roman"/>
          <w:sz w:val="26"/>
          <w:szCs w:val="26"/>
          <w:lang w:val="en-US"/>
        </w:rPr>
        <w:t>of</w:t>
      </w:r>
      <w:r w:rsidRPr="00F05BB9">
        <w:rPr>
          <w:rFonts w:ascii="Times New Roman" w:hAnsi="Times New Roman"/>
          <w:sz w:val="26"/>
          <w:szCs w:val="26"/>
          <w:lang w:val="en-US"/>
        </w:rPr>
        <w:t xml:space="preserve"> the programme (upon the recommendation of the thesis supervisor and with the approval </w:t>
      </w:r>
      <w:r w:rsidR="00D71C3B" w:rsidRPr="00F05BB9">
        <w:rPr>
          <w:rFonts w:ascii="Times New Roman" w:hAnsi="Times New Roman"/>
          <w:sz w:val="26"/>
          <w:szCs w:val="26"/>
          <w:lang w:val="en-US"/>
        </w:rPr>
        <w:t>of</w:t>
      </w:r>
      <w:r w:rsidRPr="00F05BB9">
        <w:rPr>
          <w:rFonts w:ascii="Times New Roman" w:hAnsi="Times New Roman"/>
          <w:sz w:val="26"/>
          <w:szCs w:val="26"/>
          <w:lang w:val="en-US"/>
        </w:rPr>
        <w:t xml:space="preserve"> the head of the faculty). </w:t>
      </w:r>
    </w:p>
    <w:p w:rsidR="000A1A28" w:rsidRPr="00F05BB9" w:rsidRDefault="00BE574F" w:rsidP="00E022F9">
      <w:pPr>
        <w:pStyle w:val="af4"/>
        <w:numPr>
          <w:ilvl w:val="2"/>
          <w:numId w:val="7"/>
        </w:numPr>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The replacement of a supervisor, </w:t>
      </w:r>
      <w:r w:rsidRPr="00F05BB9">
        <w:rPr>
          <w:rFonts w:ascii="Times New Roman" w:hAnsi="Times New Roman"/>
          <w:noProof/>
          <w:sz w:val="26"/>
          <w:szCs w:val="26"/>
          <w:lang w:val="en-US"/>
        </w:rPr>
        <w:t>appointment</w:t>
      </w:r>
      <w:r w:rsidRPr="00F05BB9">
        <w:rPr>
          <w:rFonts w:ascii="Times New Roman" w:hAnsi="Times New Roman"/>
          <w:sz w:val="26"/>
          <w:szCs w:val="26"/>
          <w:lang w:val="en-US"/>
        </w:rPr>
        <w:t xml:space="preserve"> of </w:t>
      </w:r>
      <w:r w:rsidR="003F3A02" w:rsidRPr="00F05BB9">
        <w:rPr>
          <w:rFonts w:ascii="Times New Roman" w:hAnsi="Times New Roman"/>
          <w:sz w:val="26"/>
          <w:szCs w:val="26"/>
          <w:lang w:val="en-US"/>
        </w:rPr>
        <w:t>adviser</w:t>
      </w:r>
      <w:r w:rsidRPr="00F05BB9">
        <w:rPr>
          <w:rFonts w:ascii="Times New Roman" w:hAnsi="Times New Roman"/>
          <w:sz w:val="26"/>
          <w:szCs w:val="26"/>
          <w:lang w:val="en-US"/>
        </w:rPr>
        <w:t xml:space="preserve">s and curators of </w:t>
      </w:r>
      <w:r w:rsidR="002B5623" w:rsidRPr="00F05BB9">
        <w:rPr>
          <w:rFonts w:ascii="Times New Roman" w:hAnsi="Times New Roman"/>
          <w:sz w:val="26"/>
          <w:szCs w:val="26"/>
          <w:lang w:val="en-US"/>
        </w:rPr>
        <w:t xml:space="preserve">a </w:t>
      </w:r>
      <w:r w:rsidRPr="00F05BB9">
        <w:rPr>
          <w:rFonts w:ascii="Times New Roman" w:hAnsi="Times New Roman"/>
          <w:sz w:val="26"/>
          <w:szCs w:val="26"/>
          <w:lang w:val="en-US"/>
        </w:rPr>
        <w:t>thes</w:t>
      </w:r>
      <w:r w:rsidR="002B5623" w:rsidRPr="00F05BB9">
        <w:rPr>
          <w:rFonts w:ascii="Times New Roman" w:hAnsi="Times New Roman"/>
          <w:sz w:val="26"/>
          <w:szCs w:val="26"/>
          <w:lang w:val="en-US"/>
        </w:rPr>
        <w:t>i</w:t>
      </w:r>
      <w:r w:rsidRPr="00F05BB9">
        <w:rPr>
          <w:rFonts w:ascii="Times New Roman" w:hAnsi="Times New Roman"/>
          <w:sz w:val="26"/>
          <w:szCs w:val="26"/>
          <w:lang w:val="en-US"/>
        </w:rPr>
        <w:t xml:space="preserve">s, shall be approved as per a directive of the subdivision’s </w:t>
      </w:r>
      <w:r w:rsidR="008705EB" w:rsidRPr="00F05BB9">
        <w:rPr>
          <w:rFonts w:ascii="Times New Roman" w:hAnsi="Times New Roman"/>
          <w:sz w:val="26"/>
          <w:szCs w:val="26"/>
          <w:lang w:val="en-US"/>
        </w:rPr>
        <w:t>direct</w:t>
      </w:r>
      <w:r w:rsidR="002B5623" w:rsidRPr="00F05BB9">
        <w:rPr>
          <w:rFonts w:ascii="Times New Roman" w:hAnsi="Times New Roman"/>
          <w:sz w:val="26"/>
          <w:szCs w:val="26"/>
          <w:lang w:val="en-US"/>
        </w:rPr>
        <w:t xml:space="preserve">or </w:t>
      </w:r>
      <w:r w:rsidR="008705EB" w:rsidRPr="00F05BB9">
        <w:rPr>
          <w:rFonts w:ascii="Times New Roman" w:hAnsi="Times New Roman"/>
          <w:sz w:val="26"/>
          <w:szCs w:val="26"/>
          <w:lang w:val="en-US"/>
        </w:rPr>
        <w:t>that shall be presen</w:t>
      </w:r>
      <w:r w:rsidR="008705EB" w:rsidRPr="00F05BB9">
        <w:rPr>
          <w:rFonts w:ascii="Times New Roman" w:hAnsi="Times New Roman"/>
          <w:sz w:val="26"/>
          <w:szCs w:val="26"/>
          <w:lang w:val="en-US"/>
        </w:rPr>
        <w:t>t</w:t>
      </w:r>
      <w:r w:rsidR="008705EB" w:rsidRPr="00F05BB9">
        <w:rPr>
          <w:rFonts w:ascii="Times New Roman" w:hAnsi="Times New Roman"/>
          <w:sz w:val="26"/>
          <w:szCs w:val="26"/>
          <w:lang w:val="en-US"/>
        </w:rPr>
        <w:t xml:space="preserve">ed to </w:t>
      </w:r>
      <w:r w:rsidR="0027423D" w:rsidRPr="00F05BB9">
        <w:rPr>
          <w:rFonts w:ascii="Times New Roman" w:hAnsi="Times New Roman"/>
          <w:sz w:val="26"/>
          <w:szCs w:val="26"/>
          <w:lang w:val="en-US"/>
        </w:rPr>
        <w:t xml:space="preserve">the Study Office’s academic supervisor. </w:t>
      </w:r>
    </w:p>
    <w:p w:rsidR="000A1A28" w:rsidRPr="00F05BB9" w:rsidRDefault="00790DB9" w:rsidP="00E022F9">
      <w:pPr>
        <w:pStyle w:val="af4"/>
        <w:numPr>
          <w:ilvl w:val="2"/>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The supervisor and/or curator of a thesis shall oversee its composition and quality for its</w:t>
      </w:r>
      <w:r w:rsidR="00080D6B" w:rsidRPr="00F05BB9">
        <w:rPr>
          <w:rFonts w:ascii="Times New Roman" w:hAnsi="Times New Roman"/>
          <w:sz w:val="26"/>
          <w:szCs w:val="26"/>
          <w:lang w:val="en-US"/>
        </w:rPr>
        <w:t xml:space="preserve"> </w:t>
      </w:r>
      <w:r w:rsidR="00924B11" w:rsidRPr="00F05BB9">
        <w:rPr>
          <w:rFonts w:ascii="Times New Roman" w:hAnsi="Times New Roman"/>
          <w:sz w:val="26"/>
          <w:szCs w:val="26"/>
          <w:lang w:val="en-US"/>
        </w:rPr>
        <w:t>subsequent</w:t>
      </w:r>
      <w:r w:rsidRPr="00F05BB9">
        <w:rPr>
          <w:rFonts w:ascii="Times New Roman" w:hAnsi="Times New Roman"/>
          <w:sz w:val="26"/>
          <w:szCs w:val="26"/>
          <w:lang w:val="en-US"/>
        </w:rPr>
        <w:t xml:space="preserve"> </w:t>
      </w:r>
      <w:r w:rsidR="00E77DFD" w:rsidRPr="00F05BB9">
        <w:rPr>
          <w:rFonts w:ascii="Times New Roman" w:hAnsi="Times New Roman"/>
          <w:noProof/>
          <w:sz w:val="26"/>
          <w:szCs w:val="26"/>
          <w:lang w:val="en-US"/>
        </w:rPr>
        <w:t>defense</w:t>
      </w:r>
      <w:r w:rsidRPr="00F05BB9">
        <w:rPr>
          <w:rFonts w:ascii="Times New Roman" w:hAnsi="Times New Roman"/>
          <w:sz w:val="26"/>
          <w:szCs w:val="26"/>
          <w:lang w:val="en-US"/>
        </w:rPr>
        <w:t xml:space="preserve">, in conjunction with the programme’s </w:t>
      </w:r>
      <w:r w:rsidR="001E4DEB" w:rsidRPr="00F05BB9">
        <w:rPr>
          <w:rFonts w:ascii="Times New Roman" w:hAnsi="Times New Roman"/>
          <w:sz w:val="26"/>
          <w:szCs w:val="26"/>
          <w:lang w:val="en-US"/>
        </w:rPr>
        <w:t xml:space="preserve">Study Office, with respect to the student’s </w:t>
      </w:r>
      <w:r w:rsidR="00CF0473" w:rsidRPr="00F05BB9">
        <w:rPr>
          <w:rFonts w:ascii="Times New Roman" w:hAnsi="Times New Roman"/>
          <w:sz w:val="26"/>
          <w:szCs w:val="26"/>
          <w:lang w:val="en-US"/>
        </w:rPr>
        <w:t xml:space="preserve">adherence to the </w:t>
      </w:r>
      <w:r w:rsidR="00692B87" w:rsidRPr="00F05BB9">
        <w:rPr>
          <w:rFonts w:ascii="Times New Roman" w:hAnsi="Times New Roman"/>
          <w:sz w:val="26"/>
          <w:szCs w:val="26"/>
          <w:lang w:val="en-US"/>
        </w:rPr>
        <w:t>deadlines</w:t>
      </w:r>
      <w:r w:rsidR="00CF0473" w:rsidRPr="00F05BB9">
        <w:rPr>
          <w:rFonts w:ascii="Times New Roman" w:hAnsi="Times New Roman"/>
          <w:sz w:val="26"/>
          <w:szCs w:val="26"/>
          <w:lang w:val="en-US"/>
        </w:rPr>
        <w:t xml:space="preserve"> for submitting necessary </w:t>
      </w:r>
      <w:r w:rsidR="00692B87" w:rsidRPr="00F05BB9">
        <w:rPr>
          <w:rFonts w:ascii="Times New Roman" w:hAnsi="Times New Roman"/>
          <w:sz w:val="26"/>
          <w:szCs w:val="26"/>
          <w:lang w:val="en-US"/>
        </w:rPr>
        <w:t>documentation</w:t>
      </w:r>
      <w:r w:rsidR="00CF0473" w:rsidRPr="00F05BB9">
        <w:rPr>
          <w:rFonts w:ascii="Times New Roman" w:hAnsi="Times New Roman"/>
          <w:sz w:val="26"/>
          <w:szCs w:val="26"/>
          <w:lang w:val="en-US"/>
        </w:rPr>
        <w:t xml:space="preserve"> and fulfilling the steps of the thesis’ development on time. </w:t>
      </w:r>
    </w:p>
    <w:p w:rsidR="000A1A28" w:rsidRPr="00F05BB9" w:rsidRDefault="000435AA" w:rsidP="00E022F9">
      <w:pPr>
        <w:pStyle w:val="af4"/>
        <w:numPr>
          <w:ilvl w:val="2"/>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A thesis’ supervisor may be replaced no later than two months prior to the thesis’ scheduled </w:t>
      </w:r>
      <w:r w:rsidRPr="00F05BB9">
        <w:rPr>
          <w:rFonts w:ascii="Times New Roman" w:hAnsi="Times New Roman"/>
          <w:noProof/>
          <w:sz w:val="26"/>
          <w:szCs w:val="26"/>
          <w:lang w:val="en-US"/>
        </w:rPr>
        <w:t>defense</w:t>
      </w:r>
      <w:r w:rsidRPr="00F05BB9">
        <w:rPr>
          <w:rFonts w:ascii="Times New Roman" w:hAnsi="Times New Roman"/>
          <w:sz w:val="26"/>
          <w:szCs w:val="26"/>
          <w:lang w:val="en-US"/>
        </w:rPr>
        <w:t xml:space="preserve">. </w:t>
      </w:r>
    </w:p>
    <w:p w:rsidR="00D16F7E" w:rsidRPr="00F05BB9" w:rsidRDefault="00597BA1" w:rsidP="00E022F9">
      <w:pPr>
        <w:pStyle w:val="af4"/>
        <w:numPr>
          <w:ilvl w:val="2"/>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A supervisor shall oversee the composition of a thesis, </w:t>
      </w:r>
      <w:r w:rsidR="00770663" w:rsidRPr="00F05BB9">
        <w:rPr>
          <w:rFonts w:ascii="Times New Roman" w:hAnsi="Times New Roman"/>
          <w:sz w:val="26"/>
          <w:szCs w:val="26"/>
          <w:lang w:val="en-US"/>
        </w:rPr>
        <w:t>including</w:t>
      </w:r>
      <w:r w:rsidRPr="00F05BB9">
        <w:rPr>
          <w:rFonts w:ascii="Times New Roman" w:hAnsi="Times New Roman"/>
          <w:sz w:val="26"/>
          <w:szCs w:val="26"/>
          <w:lang w:val="en-US"/>
        </w:rPr>
        <w:t xml:space="preserve"> the follo</w:t>
      </w:r>
      <w:r w:rsidRPr="00F05BB9">
        <w:rPr>
          <w:rFonts w:ascii="Times New Roman" w:hAnsi="Times New Roman"/>
          <w:sz w:val="26"/>
          <w:szCs w:val="26"/>
          <w:lang w:val="en-US"/>
        </w:rPr>
        <w:t>w</w:t>
      </w:r>
      <w:r w:rsidRPr="00F05BB9">
        <w:rPr>
          <w:rFonts w:ascii="Times New Roman" w:hAnsi="Times New Roman"/>
          <w:sz w:val="26"/>
          <w:szCs w:val="26"/>
          <w:lang w:val="en-US"/>
        </w:rPr>
        <w:t xml:space="preserve">ing: </w:t>
      </w:r>
    </w:p>
    <w:p w:rsidR="00D16F7E" w:rsidRPr="00F05BB9" w:rsidRDefault="00AE480D" w:rsidP="00E022F9">
      <w:pPr>
        <w:numPr>
          <w:ilvl w:val="0"/>
          <w:numId w:val="39"/>
        </w:numPr>
        <w:ind w:left="0" w:firstLine="709"/>
        <w:jc w:val="both"/>
        <w:rPr>
          <w:sz w:val="26"/>
          <w:szCs w:val="26"/>
          <w:lang w:val="en-US"/>
        </w:rPr>
      </w:pPr>
      <w:r w:rsidRPr="00F05BB9">
        <w:rPr>
          <w:sz w:val="26"/>
          <w:szCs w:val="26"/>
          <w:lang w:val="en-US"/>
        </w:rPr>
        <w:t>Consult the</w:t>
      </w:r>
      <w:r w:rsidR="002D7FA2" w:rsidRPr="00F05BB9">
        <w:rPr>
          <w:sz w:val="26"/>
          <w:szCs w:val="26"/>
          <w:lang w:val="en-US"/>
        </w:rPr>
        <w:t xml:space="preserve"> student in deciding on a final thesis topic, preparing a timeframe for the thesis’ completion, including its draft, initial version, as well as selecting literature and source </w:t>
      </w:r>
      <w:r w:rsidR="00915109" w:rsidRPr="00F05BB9">
        <w:rPr>
          <w:sz w:val="26"/>
          <w:szCs w:val="26"/>
          <w:lang w:val="en-US"/>
        </w:rPr>
        <w:t>materials</w:t>
      </w:r>
      <w:r w:rsidR="002D7FA2" w:rsidRPr="00F05BB9">
        <w:rPr>
          <w:sz w:val="26"/>
          <w:szCs w:val="26"/>
          <w:lang w:val="en-US"/>
        </w:rPr>
        <w:t xml:space="preserve">; </w:t>
      </w:r>
    </w:p>
    <w:p w:rsidR="00D16F7E" w:rsidRPr="00F05BB9" w:rsidRDefault="00401077" w:rsidP="00E022F9">
      <w:pPr>
        <w:numPr>
          <w:ilvl w:val="0"/>
          <w:numId w:val="39"/>
        </w:numPr>
        <w:ind w:left="0" w:firstLine="709"/>
        <w:jc w:val="both"/>
        <w:rPr>
          <w:sz w:val="26"/>
          <w:szCs w:val="26"/>
          <w:lang w:val="en-US"/>
        </w:rPr>
      </w:pPr>
      <w:r w:rsidRPr="00F05BB9">
        <w:rPr>
          <w:sz w:val="26"/>
          <w:szCs w:val="26"/>
          <w:lang w:val="en-US"/>
        </w:rPr>
        <w:t>assist the student in selecting a research/project methodology; work with the student to determine the steps for the thesis’ development</w:t>
      </w:r>
      <w:r w:rsidR="002E03D6" w:rsidRPr="00F05BB9">
        <w:rPr>
          <w:sz w:val="26"/>
          <w:szCs w:val="26"/>
          <w:lang w:val="en-US"/>
        </w:rPr>
        <w:t>;</w:t>
      </w:r>
    </w:p>
    <w:p w:rsidR="00D16F7E" w:rsidRPr="00F05BB9" w:rsidRDefault="00AA1A37" w:rsidP="00E022F9">
      <w:pPr>
        <w:numPr>
          <w:ilvl w:val="0"/>
          <w:numId w:val="39"/>
        </w:numPr>
        <w:ind w:left="0" w:firstLine="709"/>
        <w:jc w:val="both"/>
        <w:rPr>
          <w:sz w:val="26"/>
          <w:szCs w:val="26"/>
          <w:lang w:val="en-US"/>
        </w:rPr>
      </w:pPr>
      <w:r w:rsidRPr="00F05BB9">
        <w:rPr>
          <w:sz w:val="26"/>
          <w:szCs w:val="26"/>
          <w:lang w:val="en-US"/>
        </w:rPr>
        <w:t xml:space="preserve">provide in-depth oversight of the process and quality of the thesis’ </w:t>
      </w:r>
      <w:r w:rsidR="006008E5" w:rsidRPr="00F05BB9">
        <w:rPr>
          <w:sz w:val="26"/>
          <w:szCs w:val="26"/>
          <w:lang w:val="en-US"/>
        </w:rPr>
        <w:t>develo</w:t>
      </w:r>
      <w:r w:rsidR="006008E5" w:rsidRPr="00F05BB9">
        <w:rPr>
          <w:sz w:val="26"/>
          <w:szCs w:val="26"/>
          <w:lang w:val="en-US"/>
        </w:rPr>
        <w:t>p</w:t>
      </w:r>
      <w:r w:rsidR="006008E5" w:rsidRPr="00F05BB9">
        <w:rPr>
          <w:sz w:val="26"/>
          <w:szCs w:val="26"/>
          <w:lang w:val="en-US"/>
        </w:rPr>
        <w:t>ment</w:t>
      </w:r>
      <w:r w:rsidRPr="00F05BB9">
        <w:rPr>
          <w:sz w:val="26"/>
          <w:szCs w:val="26"/>
          <w:lang w:val="en-US"/>
        </w:rPr>
        <w:t xml:space="preserve"> as per its established plan and schedule; </w:t>
      </w:r>
    </w:p>
    <w:p w:rsidR="00D16F7E" w:rsidRPr="00F05BB9" w:rsidRDefault="00AA1A37" w:rsidP="00E022F9">
      <w:pPr>
        <w:numPr>
          <w:ilvl w:val="0"/>
          <w:numId w:val="39"/>
        </w:numPr>
        <w:ind w:left="0" w:firstLine="709"/>
        <w:jc w:val="both"/>
        <w:rPr>
          <w:sz w:val="26"/>
          <w:szCs w:val="26"/>
          <w:lang w:val="en-US"/>
        </w:rPr>
      </w:pPr>
      <w:r w:rsidRPr="00F05BB9">
        <w:rPr>
          <w:sz w:val="26"/>
          <w:szCs w:val="26"/>
          <w:lang w:val="en-US"/>
        </w:rPr>
        <w:lastRenderedPageBreak/>
        <w:t xml:space="preserve">inform the programme’s Study Office if the student fails to follow the thesis’ preparation schedule; </w:t>
      </w:r>
    </w:p>
    <w:p w:rsidR="00D16F7E" w:rsidRPr="00F05BB9" w:rsidRDefault="002E03D6" w:rsidP="00E022F9">
      <w:pPr>
        <w:numPr>
          <w:ilvl w:val="0"/>
          <w:numId w:val="39"/>
        </w:numPr>
        <w:ind w:left="0" w:firstLine="709"/>
        <w:jc w:val="both"/>
        <w:rPr>
          <w:sz w:val="26"/>
          <w:szCs w:val="26"/>
          <w:lang w:val="en-US"/>
        </w:rPr>
      </w:pPr>
      <w:r w:rsidRPr="00F05BB9">
        <w:rPr>
          <w:sz w:val="26"/>
          <w:szCs w:val="26"/>
          <w:lang w:val="en-US"/>
        </w:rPr>
        <w:t xml:space="preserve">provide the student with </w:t>
      </w:r>
      <w:r w:rsidR="00491DEB" w:rsidRPr="00F05BB9">
        <w:rPr>
          <w:sz w:val="26"/>
          <w:szCs w:val="26"/>
          <w:lang w:val="en-US"/>
        </w:rPr>
        <w:t>recommendations</w:t>
      </w:r>
      <w:r w:rsidRPr="00F05BB9">
        <w:rPr>
          <w:sz w:val="26"/>
          <w:szCs w:val="26"/>
          <w:lang w:val="en-US"/>
        </w:rPr>
        <w:t xml:space="preserve"> on the thesis’ contents; </w:t>
      </w:r>
    </w:p>
    <w:p w:rsidR="00D16F7E" w:rsidRPr="00F05BB9" w:rsidRDefault="00291306" w:rsidP="00E022F9">
      <w:pPr>
        <w:numPr>
          <w:ilvl w:val="0"/>
          <w:numId w:val="39"/>
        </w:numPr>
        <w:ind w:left="0" w:firstLine="709"/>
        <w:jc w:val="both"/>
        <w:rPr>
          <w:sz w:val="26"/>
          <w:szCs w:val="26"/>
          <w:lang w:val="en-US"/>
        </w:rPr>
      </w:pPr>
      <w:r w:rsidRPr="00F05BB9">
        <w:rPr>
          <w:sz w:val="26"/>
          <w:szCs w:val="26"/>
          <w:lang w:val="en-US"/>
        </w:rPr>
        <w:t>provide assessments of the quality of the thesis’ composition in terms of its e</w:t>
      </w:r>
      <w:r w:rsidRPr="00F05BB9">
        <w:rPr>
          <w:sz w:val="26"/>
          <w:szCs w:val="26"/>
          <w:lang w:val="en-US"/>
        </w:rPr>
        <w:t>s</w:t>
      </w:r>
      <w:r w:rsidRPr="00F05BB9">
        <w:rPr>
          <w:sz w:val="26"/>
          <w:szCs w:val="26"/>
          <w:lang w:val="en-US"/>
        </w:rPr>
        <w:t xml:space="preserve">tablished </w:t>
      </w:r>
      <w:r w:rsidR="005E0923" w:rsidRPr="00F05BB9">
        <w:rPr>
          <w:sz w:val="26"/>
          <w:szCs w:val="26"/>
          <w:lang w:val="en-US"/>
        </w:rPr>
        <w:t>requirements</w:t>
      </w:r>
      <w:r w:rsidRPr="00F05BB9">
        <w:rPr>
          <w:sz w:val="26"/>
          <w:szCs w:val="26"/>
          <w:lang w:val="en-US"/>
        </w:rPr>
        <w:t xml:space="preserve"> (e.g., providing feedback); </w:t>
      </w:r>
    </w:p>
    <w:p w:rsidR="00D16F7E" w:rsidRPr="00F05BB9" w:rsidRDefault="00F05ACD" w:rsidP="00E022F9">
      <w:pPr>
        <w:numPr>
          <w:ilvl w:val="0"/>
          <w:numId w:val="39"/>
        </w:numPr>
        <w:ind w:left="0" w:firstLine="709"/>
        <w:jc w:val="both"/>
        <w:rPr>
          <w:sz w:val="26"/>
          <w:szCs w:val="26"/>
          <w:lang w:val="en-US"/>
        </w:rPr>
      </w:pPr>
      <w:r w:rsidRPr="00F05BB9">
        <w:rPr>
          <w:sz w:val="26"/>
          <w:szCs w:val="26"/>
          <w:lang w:val="en-US"/>
        </w:rPr>
        <w:t>approve the information/dat</w:t>
      </w:r>
      <w:r w:rsidR="004D5540" w:rsidRPr="00F05BB9">
        <w:rPr>
          <w:sz w:val="26"/>
          <w:szCs w:val="26"/>
          <w:lang w:val="en-US"/>
        </w:rPr>
        <w:t>a</w:t>
      </w:r>
      <w:r w:rsidRPr="00F05BB9">
        <w:rPr>
          <w:sz w:val="26"/>
          <w:szCs w:val="26"/>
          <w:lang w:val="en-US"/>
        </w:rPr>
        <w:t xml:space="preserve"> included in the thesis, prepared by the student to be posted on HSE’s corporate portal (website) and/or other electronic resources. </w:t>
      </w:r>
    </w:p>
    <w:p w:rsidR="00D16F7E" w:rsidRPr="00F05BB9" w:rsidRDefault="004B4299" w:rsidP="00E022F9">
      <w:pPr>
        <w:pStyle w:val="af4"/>
        <w:numPr>
          <w:ilvl w:val="2"/>
          <w:numId w:val="7"/>
        </w:numPr>
        <w:tabs>
          <w:tab w:val="left" w:pos="851"/>
          <w:tab w:val="left" w:pos="993"/>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The supervisor has the right to</w:t>
      </w:r>
      <w:r w:rsidR="00FD27AE" w:rsidRPr="00F05BB9">
        <w:rPr>
          <w:rFonts w:ascii="Times New Roman" w:hAnsi="Times New Roman"/>
          <w:sz w:val="26"/>
          <w:szCs w:val="26"/>
          <w:lang w:val="en-US"/>
        </w:rPr>
        <w:t>:</w:t>
      </w:r>
    </w:p>
    <w:p w:rsidR="00D16F7E" w:rsidRPr="00F05BB9" w:rsidRDefault="00F05ACD" w:rsidP="00E022F9">
      <w:pPr>
        <w:numPr>
          <w:ilvl w:val="0"/>
          <w:numId w:val="40"/>
        </w:numPr>
        <w:ind w:left="0" w:firstLine="709"/>
        <w:jc w:val="both"/>
        <w:rPr>
          <w:sz w:val="26"/>
          <w:szCs w:val="26"/>
          <w:lang w:val="en-US"/>
        </w:rPr>
      </w:pPr>
      <w:r w:rsidRPr="00F05BB9">
        <w:rPr>
          <w:sz w:val="26"/>
          <w:szCs w:val="26"/>
          <w:lang w:val="en-US"/>
        </w:rPr>
        <w:t>select an appropriate and comfortable format for both him/her and the student to organize joint working processes, including a regular schedule of meeting</w:t>
      </w:r>
      <w:r w:rsidR="004D5540" w:rsidRPr="00F05BB9">
        <w:rPr>
          <w:sz w:val="26"/>
          <w:szCs w:val="26"/>
          <w:lang w:val="en-US"/>
        </w:rPr>
        <w:t>s</w:t>
      </w:r>
      <w:r w:rsidRPr="00F05BB9">
        <w:rPr>
          <w:sz w:val="26"/>
          <w:szCs w:val="26"/>
          <w:lang w:val="en-US"/>
        </w:rPr>
        <w:t xml:space="preserve"> and/or other forms of contact; </w:t>
      </w:r>
    </w:p>
    <w:p w:rsidR="00D16F7E" w:rsidRPr="00F05BB9" w:rsidRDefault="00407045" w:rsidP="00E022F9">
      <w:pPr>
        <w:numPr>
          <w:ilvl w:val="0"/>
          <w:numId w:val="40"/>
        </w:numPr>
        <w:ind w:left="0" w:firstLine="709"/>
        <w:jc w:val="both"/>
        <w:rPr>
          <w:sz w:val="26"/>
          <w:szCs w:val="26"/>
          <w:lang w:val="en-US"/>
        </w:rPr>
      </w:pPr>
      <w:r w:rsidRPr="00F05BB9">
        <w:rPr>
          <w:sz w:val="26"/>
          <w:szCs w:val="26"/>
          <w:lang w:val="en-US"/>
        </w:rPr>
        <w:t>based on the results of such meetings, request that the student prepare and a</w:t>
      </w:r>
      <w:r w:rsidRPr="00F05BB9">
        <w:rPr>
          <w:sz w:val="26"/>
          <w:szCs w:val="26"/>
          <w:lang w:val="en-US"/>
        </w:rPr>
        <w:t>p</w:t>
      </w:r>
      <w:r w:rsidRPr="00F05BB9">
        <w:rPr>
          <w:sz w:val="26"/>
          <w:szCs w:val="26"/>
          <w:lang w:val="en-US"/>
        </w:rPr>
        <w:t xml:space="preserve">prove a short resume of the recommendations and comments on the further stages of the thesis’ development; </w:t>
      </w:r>
    </w:p>
    <w:p w:rsidR="00D16F7E" w:rsidRPr="00F05BB9" w:rsidRDefault="00407045" w:rsidP="00E022F9">
      <w:pPr>
        <w:numPr>
          <w:ilvl w:val="0"/>
          <w:numId w:val="40"/>
        </w:numPr>
        <w:ind w:left="0" w:firstLine="709"/>
        <w:jc w:val="both"/>
        <w:rPr>
          <w:sz w:val="26"/>
          <w:szCs w:val="26"/>
          <w:lang w:val="en-US"/>
        </w:rPr>
      </w:pPr>
      <w:r w:rsidRPr="00F05BB9">
        <w:rPr>
          <w:sz w:val="26"/>
          <w:szCs w:val="26"/>
          <w:lang w:val="en-US"/>
        </w:rPr>
        <w:t>request that the student pay particular attention to the recommendations pr</w:t>
      </w:r>
      <w:r w:rsidRPr="00F05BB9">
        <w:rPr>
          <w:sz w:val="26"/>
          <w:szCs w:val="26"/>
          <w:lang w:val="en-US"/>
        </w:rPr>
        <w:t>o</w:t>
      </w:r>
      <w:r w:rsidRPr="00F05BB9">
        <w:rPr>
          <w:sz w:val="26"/>
          <w:szCs w:val="26"/>
          <w:lang w:val="en-US"/>
        </w:rPr>
        <w:t xml:space="preserve">vided and be properly prepared for meetings; </w:t>
      </w:r>
    </w:p>
    <w:p w:rsidR="00D16F7E" w:rsidRPr="00F05BB9" w:rsidRDefault="007A5703" w:rsidP="00E022F9">
      <w:pPr>
        <w:numPr>
          <w:ilvl w:val="0"/>
          <w:numId w:val="40"/>
        </w:numPr>
        <w:ind w:left="0" w:firstLine="709"/>
        <w:jc w:val="both"/>
        <w:rPr>
          <w:sz w:val="26"/>
          <w:szCs w:val="26"/>
          <w:lang w:val="en-US"/>
        </w:rPr>
      </w:pPr>
      <w:bookmarkStart w:id="9" w:name="h_tckpn6cl8qhr" w:colFirst="0" w:colLast="0"/>
      <w:bookmarkEnd w:id="9"/>
      <w:r w:rsidRPr="00F05BB9">
        <w:rPr>
          <w:sz w:val="26"/>
          <w:szCs w:val="26"/>
          <w:lang w:val="en-US"/>
        </w:rPr>
        <w:t>when assessing the thesis work, check whether the student ha</w:t>
      </w:r>
      <w:r w:rsidR="004D5540" w:rsidRPr="00F05BB9">
        <w:rPr>
          <w:sz w:val="26"/>
          <w:szCs w:val="26"/>
          <w:lang w:val="en-US"/>
        </w:rPr>
        <w:t>s</w:t>
      </w:r>
      <w:r w:rsidRPr="00F05BB9">
        <w:rPr>
          <w:sz w:val="26"/>
          <w:szCs w:val="26"/>
          <w:lang w:val="en-US"/>
        </w:rPr>
        <w:t xml:space="preserve"> met the dea</w:t>
      </w:r>
      <w:r w:rsidRPr="00F05BB9">
        <w:rPr>
          <w:sz w:val="26"/>
          <w:szCs w:val="26"/>
          <w:lang w:val="en-US"/>
        </w:rPr>
        <w:t>d</w:t>
      </w:r>
      <w:r w:rsidRPr="00F05BB9">
        <w:rPr>
          <w:sz w:val="26"/>
          <w:szCs w:val="26"/>
          <w:lang w:val="en-US"/>
        </w:rPr>
        <w:t xml:space="preserve">lines for submitting </w:t>
      </w:r>
      <w:r w:rsidRPr="00F05BB9">
        <w:rPr>
          <w:noProof/>
          <w:sz w:val="26"/>
          <w:szCs w:val="26"/>
          <w:lang w:val="en-US"/>
        </w:rPr>
        <w:t>draft</w:t>
      </w:r>
      <w:r w:rsidRPr="00F05BB9">
        <w:rPr>
          <w:sz w:val="26"/>
          <w:szCs w:val="26"/>
          <w:lang w:val="en-US"/>
        </w:rPr>
        <w:t xml:space="preserve"> and final versions of the thesis, as well as met the agreed upon deadlines for related works; </w:t>
      </w:r>
    </w:p>
    <w:p w:rsidR="00D16F7E" w:rsidRPr="00F05BB9" w:rsidRDefault="000E49FA" w:rsidP="00E022F9">
      <w:pPr>
        <w:numPr>
          <w:ilvl w:val="0"/>
          <w:numId w:val="40"/>
        </w:numPr>
        <w:ind w:left="0" w:firstLine="709"/>
        <w:jc w:val="both"/>
        <w:rPr>
          <w:sz w:val="26"/>
          <w:szCs w:val="26"/>
          <w:lang w:val="en-US"/>
        </w:rPr>
      </w:pPr>
      <w:r w:rsidRPr="00F05BB9">
        <w:rPr>
          <w:sz w:val="26"/>
          <w:szCs w:val="26"/>
          <w:lang w:val="en-US"/>
        </w:rPr>
        <w:t xml:space="preserve">attend state </w:t>
      </w:r>
      <w:r w:rsidR="003F3A02" w:rsidRPr="00F05BB9">
        <w:rPr>
          <w:sz w:val="26"/>
          <w:szCs w:val="26"/>
          <w:lang w:val="en-US"/>
        </w:rPr>
        <w:t>examination board</w:t>
      </w:r>
      <w:r w:rsidRPr="00F05BB9">
        <w:rPr>
          <w:sz w:val="26"/>
          <w:szCs w:val="26"/>
          <w:lang w:val="en-US"/>
        </w:rPr>
        <w:t xml:space="preserve"> meeting</w:t>
      </w:r>
      <w:r w:rsidR="00F80B88" w:rsidRPr="00F05BB9">
        <w:rPr>
          <w:sz w:val="26"/>
          <w:szCs w:val="26"/>
          <w:lang w:val="en-US"/>
        </w:rPr>
        <w:t>s</w:t>
      </w:r>
      <w:r w:rsidRPr="00F05BB9">
        <w:rPr>
          <w:sz w:val="26"/>
          <w:szCs w:val="26"/>
          <w:lang w:val="en-US"/>
        </w:rPr>
        <w:t xml:space="preserve"> for the </w:t>
      </w:r>
      <w:r w:rsidRPr="00F05BB9">
        <w:rPr>
          <w:noProof/>
          <w:sz w:val="26"/>
          <w:szCs w:val="26"/>
          <w:lang w:val="en-US"/>
        </w:rPr>
        <w:t>defense</w:t>
      </w:r>
      <w:r w:rsidRPr="00F05BB9">
        <w:rPr>
          <w:sz w:val="26"/>
          <w:szCs w:val="26"/>
          <w:lang w:val="en-US"/>
        </w:rPr>
        <w:t xml:space="preserve"> of the thesis. </w:t>
      </w:r>
    </w:p>
    <w:p w:rsidR="00D16F7E" w:rsidRPr="00F05BB9" w:rsidRDefault="00F80B88" w:rsidP="00E022F9">
      <w:pPr>
        <w:numPr>
          <w:ilvl w:val="2"/>
          <w:numId w:val="7"/>
        </w:numPr>
        <w:tabs>
          <w:tab w:val="left" w:pos="851"/>
          <w:tab w:val="left" w:pos="993"/>
          <w:tab w:val="left" w:pos="1560"/>
        </w:tabs>
        <w:ind w:left="0" w:firstLine="709"/>
        <w:jc w:val="both"/>
        <w:rPr>
          <w:sz w:val="26"/>
          <w:szCs w:val="26"/>
          <w:lang w:val="en-US"/>
        </w:rPr>
      </w:pPr>
      <w:r w:rsidRPr="00F05BB9">
        <w:rPr>
          <w:sz w:val="26"/>
          <w:szCs w:val="26"/>
          <w:lang w:val="en-US"/>
        </w:rPr>
        <w:t>I</w:t>
      </w:r>
      <w:r w:rsidR="00D31349" w:rsidRPr="00F05BB9">
        <w:rPr>
          <w:sz w:val="26"/>
          <w:szCs w:val="26"/>
          <w:lang w:val="en-US"/>
        </w:rPr>
        <w:t>f</w:t>
      </w:r>
      <w:r w:rsidRPr="00F05BB9">
        <w:rPr>
          <w:sz w:val="26"/>
          <w:szCs w:val="26"/>
          <w:lang w:val="en-US"/>
        </w:rPr>
        <w:t xml:space="preserve"> the supervisor is not an HSE employee, a thesis curator, selected from the University’s academic staff, shall be obliged to:</w:t>
      </w:r>
    </w:p>
    <w:p w:rsidR="00D16F7E" w:rsidRPr="00F05BB9" w:rsidRDefault="002E6174" w:rsidP="00E022F9">
      <w:pPr>
        <w:numPr>
          <w:ilvl w:val="0"/>
          <w:numId w:val="37"/>
        </w:numPr>
        <w:ind w:left="0" w:firstLine="709"/>
        <w:jc w:val="both"/>
        <w:rPr>
          <w:sz w:val="26"/>
          <w:szCs w:val="26"/>
          <w:lang w:val="en-US"/>
        </w:rPr>
      </w:pPr>
      <w:r w:rsidRPr="00F05BB9">
        <w:rPr>
          <w:sz w:val="26"/>
          <w:szCs w:val="26"/>
          <w:lang w:val="en-US"/>
        </w:rPr>
        <w:t>work with the supervisor to oversee the composition of the thesis and the st</w:t>
      </w:r>
      <w:r w:rsidRPr="00F05BB9">
        <w:rPr>
          <w:sz w:val="26"/>
          <w:szCs w:val="26"/>
          <w:lang w:val="en-US"/>
        </w:rPr>
        <w:t>u</w:t>
      </w:r>
      <w:r w:rsidRPr="00F05BB9">
        <w:rPr>
          <w:sz w:val="26"/>
          <w:szCs w:val="26"/>
          <w:lang w:val="en-US"/>
        </w:rPr>
        <w:t xml:space="preserve">dent’s </w:t>
      </w:r>
      <w:r w:rsidR="00C10492" w:rsidRPr="00F05BB9">
        <w:rPr>
          <w:sz w:val="26"/>
          <w:szCs w:val="26"/>
          <w:lang w:val="en-US"/>
        </w:rPr>
        <w:t>adherence</w:t>
      </w:r>
      <w:r w:rsidRPr="00F05BB9">
        <w:rPr>
          <w:sz w:val="26"/>
          <w:szCs w:val="26"/>
          <w:lang w:val="en-US"/>
        </w:rPr>
        <w:t xml:space="preserve"> </w:t>
      </w:r>
      <w:r w:rsidR="00C10492" w:rsidRPr="00F05BB9">
        <w:rPr>
          <w:sz w:val="26"/>
          <w:szCs w:val="26"/>
          <w:lang w:val="en-US"/>
        </w:rPr>
        <w:t>to</w:t>
      </w:r>
      <w:r w:rsidRPr="00F05BB9">
        <w:rPr>
          <w:sz w:val="26"/>
          <w:szCs w:val="26"/>
          <w:lang w:val="en-US"/>
        </w:rPr>
        <w:t xml:space="preserve"> its plan and schedule; </w:t>
      </w:r>
    </w:p>
    <w:p w:rsidR="00D16F7E" w:rsidRPr="00F05BB9" w:rsidRDefault="00C10492" w:rsidP="00E022F9">
      <w:pPr>
        <w:numPr>
          <w:ilvl w:val="0"/>
          <w:numId w:val="37"/>
        </w:numPr>
        <w:ind w:left="0" w:firstLine="709"/>
        <w:jc w:val="both"/>
        <w:rPr>
          <w:sz w:val="26"/>
          <w:szCs w:val="26"/>
          <w:lang w:val="en-US"/>
        </w:rPr>
      </w:pPr>
      <w:r w:rsidRPr="00F05BB9">
        <w:rPr>
          <w:sz w:val="26"/>
          <w:szCs w:val="26"/>
          <w:lang w:val="en-US"/>
        </w:rPr>
        <w:t>inform the Study Office of the programme under which the student is studying about his/her failure to meet the thesis’ deadlines as per schedule</w:t>
      </w:r>
      <w:r w:rsidR="00827847" w:rsidRPr="00F05BB9">
        <w:rPr>
          <w:sz w:val="26"/>
          <w:szCs w:val="26"/>
          <w:lang w:val="en-US"/>
        </w:rPr>
        <w:t>.</w:t>
      </w:r>
    </w:p>
    <w:p w:rsidR="00D16F7E" w:rsidRPr="00F05BB9" w:rsidRDefault="00D16F7E" w:rsidP="00E022F9">
      <w:pPr>
        <w:tabs>
          <w:tab w:val="left" w:pos="1418"/>
        </w:tabs>
        <w:jc w:val="both"/>
        <w:rPr>
          <w:sz w:val="26"/>
          <w:szCs w:val="26"/>
          <w:lang w:val="en-US"/>
        </w:rPr>
      </w:pPr>
    </w:p>
    <w:p w:rsidR="006302DD" w:rsidRPr="00FB1D7E" w:rsidRDefault="00036806" w:rsidP="00E022F9">
      <w:pPr>
        <w:pStyle w:val="af4"/>
        <w:numPr>
          <w:ilvl w:val="0"/>
          <w:numId w:val="7"/>
        </w:numPr>
        <w:tabs>
          <w:tab w:val="left" w:pos="1560"/>
        </w:tabs>
        <w:spacing w:after="0" w:line="240" w:lineRule="auto"/>
        <w:ind w:left="0" w:firstLine="709"/>
        <w:jc w:val="both"/>
        <w:outlineLvl w:val="0"/>
        <w:rPr>
          <w:rFonts w:ascii="Times New Roman" w:hAnsi="Times New Roman"/>
          <w:b/>
          <w:sz w:val="26"/>
          <w:szCs w:val="26"/>
          <w:lang w:val="en-US"/>
        </w:rPr>
      </w:pPr>
      <w:bookmarkStart w:id="10" w:name="_Toc536115616"/>
      <w:r w:rsidRPr="00FB1D7E">
        <w:rPr>
          <w:rFonts w:ascii="Times New Roman" w:hAnsi="Times New Roman"/>
          <w:b/>
          <w:sz w:val="26"/>
          <w:szCs w:val="26"/>
          <w:lang w:val="en-US"/>
        </w:rPr>
        <w:t>Content and Text of Term Papers and Master’s Theses</w:t>
      </w:r>
      <w:bookmarkEnd w:id="10"/>
    </w:p>
    <w:p w:rsidR="006302DD" w:rsidRPr="00F05BB9" w:rsidRDefault="00766CF7" w:rsidP="00E022F9">
      <w:pPr>
        <w:pStyle w:val="af4"/>
        <w:numPr>
          <w:ilvl w:val="1"/>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The</w:t>
      </w:r>
      <w:r w:rsidR="00C604D9" w:rsidRPr="00F05BB9">
        <w:rPr>
          <w:rFonts w:ascii="Times New Roman" w:hAnsi="Times New Roman"/>
          <w:sz w:val="26"/>
          <w:szCs w:val="26"/>
          <w:lang w:val="en-US"/>
        </w:rPr>
        <w:t xml:space="preserve"> student shall put together a preliminary structure and work plan </w:t>
      </w:r>
      <w:r w:rsidR="00C02BAC" w:rsidRPr="00F05BB9">
        <w:rPr>
          <w:rFonts w:ascii="Times New Roman" w:hAnsi="Times New Roman"/>
          <w:sz w:val="26"/>
          <w:szCs w:val="26"/>
          <w:lang w:val="en-US"/>
        </w:rPr>
        <w:t>ind</w:t>
      </w:r>
      <w:r w:rsidR="00C02BAC" w:rsidRPr="00F05BB9">
        <w:rPr>
          <w:rFonts w:ascii="Times New Roman" w:hAnsi="Times New Roman"/>
          <w:sz w:val="26"/>
          <w:szCs w:val="26"/>
          <w:lang w:val="en-US"/>
        </w:rPr>
        <w:t>e</w:t>
      </w:r>
      <w:r w:rsidR="00C02BAC" w:rsidRPr="00F05BB9">
        <w:rPr>
          <w:rFonts w:ascii="Times New Roman" w:hAnsi="Times New Roman"/>
          <w:sz w:val="26"/>
          <w:szCs w:val="26"/>
          <w:lang w:val="en-US"/>
        </w:rPr>
        <w:t>pendently</w:t>
      </w:r>
      <w:r w:rsidR="00C604D9" w:rsidRPr="00F05BB9">
        <w:rPr>
          <w:rFonts w:ascii="Times New Roman" w:hAnsi="Times New Roman"/>
          <w:sz w:val="26"/>
          <w:szCs w:val="26"/>
          <w:lang w:val="en-US"/>
        </w:rPr>
        <w:t xml:space="preserve"> on the basis of his/her knowledge of </w:t>
      </w:r>
      <w:r w:rsidRPr="00F05BB9">
        <w:rPr>
          <w:rFonts w:ascii="Times New Roman" w:hAnsi="Times New Roman"/>
          <w:sz w:val="26"/>
          <w:szCs w:val="26"/>
          <w:lang w:val="en-US"/>
        </w:rPr>
        <w:t xml:space="preserve">the </w:t>
      </w:r>
      <w:r w:rsidR="00C604D9" w:rsidRPr="00F05BB9">
        <w:rPr>
          <w:rFonts w:ascii="Times New Roman" w:hAnsi="Times New Roman"/>
          <w:sz w:val="26"/>
          <w:szCs w:val="26"/>
          <w:lang w:val="en-US"/>
        </w:rPr>
        <w:t xml:space="preserve">relevant literature and shall agree upon this with the supervisor. </w:t>
      </w:r>
      <w:r w:rsidR="00D60D2A">
        <w:rPr>
          <w:rFonts w:ascii="Times New Roman" w:hAnsi="Times New Roman"/>
          <w:sz w:val="26"/>
          <w:szCs w:val="26"/>
          <w:lang w:val="en-US"/>
        </w:rPr>
        <w:t>Appendix 4</w:t>
      </w:r>
      <w:r w:rsidR="00C02BAC" w:rsidRPr="00F05BB9">
        <w:rPr>
          <w:rFonts w:ascii="Times New Roman" w:hAnsi="Times New Roman"/>
          <w:sz w:val="26"/>
          <w:szCs w:val="26"/>
          <w:lang w:val="en-US"/>
        </w:rPr>
        <w:t xml:space="preserve"> provides a </w:t>
      </w:r>
      <w:r w:rsidRPr="00F05BB9">
        <w:rPr>
          <w:rFonts w:ascii="Times New Roman" w:hAnsi="Times New Roman"/>
          <w:sz w:val="26"/>
          <w:szCs w:val="26"/>
          <w:lang w:val="en-US"/>
        </w:rPr>
        <w:t xml:space="preserve">form for </w:t>
      </w:r>
      <w:r w:rsidR="00C02BAC" w:rsidRPr="00F05BB9">
        <w:rPr>
          <w:rFonts w:ascii="Times New Roman" w:hAnsi="Times New Roman"/>
          <w:noProof/>
          <w:sz w:val="26"/>
          <w:szCs w:val="26"/>
          <w:lang w:val="en-US"/>
        </w:rPr>
        <w:t>methodological</w:t>
      </w:r>
      <w:r w:rsidR="00C02BAC" w:rsidRPr="00F05BB9">
        <w:rPr>
          <w:rFonts w:ascii="Times New Roman" w:hAnsi="Times New Roman"/>
          <w:sz w:val="26"/>
          <w:szCs w:val="26"/>
          <w:lang w:val="en-US"/>
        </w:rPr>
        <w:t xml:space="preserve"> </w:t>
      </w:r>
      <w:r w:rsidR="00E410D4" w:rsidRPr="00F05BB9">
        <w:rPr>
          <w:rFonts w:ascii="Times New Roman" w:hAnsi="Times New Roman"/>
          <w:sz w:val="26"/>
          <w:szCs w:val="26"/>
          <w:lang w:val="en-US"/>
        </w:rPr>
        <w:t>approach</w:t>
      </w:r>
      <w:r w:rsidR="00C02BAC" w:rsidRPr="00F05BB9">
        <w:rPr>
          <w:rFonts w:ascii="Times New Roman" w:hAnsi="Times New Roman"/>
          <w:sz w:val="26"/>
          <w:szCs w:val="26"/>
          <w:lang w:val="en-US"/>
        </w:rPr>
        <w:t xml:space="preserve"> to </w:t>
      </w:r>
      <w:r w:rsidR="000D7B7D">
        <w:rPr>
          <w:rFonts w:ascii="Times New Roman" w:hAnsi="Times New Roman"/>
          <w:sz w:val="26"/>
          <w:szCs w:val="26"/>
          <w:lang w:val="en-US"/>
        </w:rPr>
        <w:t xml:space="preserve">a term paper and </w:t>
      </w:r>
      <w:r w:rsidR="00C02BAC" w:rsidRPr="00F05BB9">
        <w:rPr>
          <w:rFonts w:ascii="Times New Roman" w:hAnsi="Times New Roman"/>
          <w:sz w:val="26"/>
          <w:szCs w:val="26"/>
          <w:lang w:val="en-US"/>
        </w:rPr>
        <w:t>Master’s thesis research, which should be filled in by the student prior to appro</w:t>
      </w:r>
      <w:r w:rsidR="00C02BAC" w:rsidRPr="00F05BB9">
        <w:rPr>
          <w:rFonts w:ascii="Times New Roman" w:hAnsi="Times New Roman"/>
          <w:sz w:val="26"/>
          <w:szCs w:val="26"/>
          <w:lang w:val="en-US"/>
        </w:rPr>
        <w:t>v</w:t>
      </w:r>
      <w:r w:rsidR="00C02BAC" w:rsidRPr="00F05BB9">
        <w:rPr>
          <w:rFonts w:ascii="Times New Roman" w:hAnsi="Times New Roman"/>
          <w:sz w:val="26"/>
          <w:szCs w:val="26"/>
          <w:lang w:val="en-US"/>
        </w:rPr>
        <w:t xml:space="preserve">ing the thesis plan with the supervisor. </w:t>
      </w:r>
      <w:r w:rsidR="00E410D4" w:rsidRPr="00F05BB9">
        <w:rPr>
          <w:rFonts w:ascii="Times New Roman" w:hAnsi="Times New Roman"/>
          <w:sz w:val="26"/>
          <w:szCs w:val="26"/>
          <w:lang w:val="en-US"/>
        </w:rPr>
        <w:t xml:space="preserve">When developing the thesis plan, the student must determine the content of respective chapters of the thesis, as well as </w:t>
      </w:r>
      <w:r w:rsidR="00F6338D" w:rsidRPr="00F05BB9">
        <w:rPr>
          <w:rFonts w:ascii="Times New Roman" w:hAnsi="Times New Roman"/>
          <w:sz w:val="26"/>
          <w:szCs w:val="26"/>
          <w:lang w:val="en-US"/>
        </w:rPr>
        <w:t>assign</w:t>
      </w:r>
      <w:r w:rsidR="00E410D4" w:rsidRPr="00F05BB9">
        <w:rPr>
          <w:rFonts w:ascii="Times New Roman" w:hAnsi="Times New Roman"/>
          <w:sz w:val="26"/>
          <w:szCs w:val="26"/>
          <w:lang w:val="en-US"/>
        </w:rPr>
        <w:t xml:space="preserve"> them appropriate names. He/she shall also give consideration </w:t>
      </w:r>
      <w:r w:rsidR="004748A9" w:rsidRPr="00F05BB9">
        <w:rPr>
          <w:rFonts w:ascii="Times New Roman" w:hAnsi="Times New Roman"/>
          <w:sz w:val="26"/>
          <w:szCs w:val="26"/>
          <w:lang w:val="en-US"/>
        </w:rPr>
        <w:t xml:space="preserve">to the contents of each chapter and </w:t>
      </w:r>
      <w:r w:rsidR="00506BAB" w:rsidRPr="00F05BB9">
        <w:rPr>
          <w:rFonts w:ascii="Times New Roman" w:hAnsi="Times New Roman"/>
          <w:sz w:val="26"/>
          <w:szCs w:val="26"/>
          <w:lang w:val="en-US"/>
        </w:rPr>
        <w:t>devise the sequence of issues that will be reviewed in a series of paragraphs. The structure of a thesis plan should follow the logic</w:t>
      </w:r>
      <w:r w:rsidR="00F11363" w:rsidRPr="00F05BB9">
        <w:rPr>
          <w:rFonts w:ascii="Times New Roman" w:hAnsi="Times New Roman"/>
          <w:sz w:val="26"/>
          <w:szCs w:val="26"/>
          <w:lang w:val="en-US"/>
        </w:rPr>
        <w:t>al progression</w:t>
      </w:r>
      <w:r w:rsidR="00506BAB" w:rsidRPr="00F05BB9">
        <w:rPr>
          <w:rFonts w:ascii="Times New Roman" w:hAnsi="Times New Roman"/>
          <w:sz w:val="26"/>
          <w:szCs w:val="26"/>
          <w:lang w:val="en-US"/>
        </w:rPr>
        <w:t xml:space="preserve"> of the research process in regards to the given topic. Furthermore, the thesis’ topic, related chapters and paragraphs should be subordinated to each other</w:t>
      </w:r>
      <w:r w:rsidR="005D4F04" w:rsidRPr="00F05BB9">
        <w:rPr>
          <w:rFonts w:ascii="Times New Roman" w:hAnsi="Times New Roman"/>
          <w:sz w:val="26"/>
          <w:szCs w:val="26"/>
          <w:lang w:val="en-US"/>
        </w:rPr>
        <w:t xml:space="preserve"> in a logical form</w:t>
      </w:r>
      <w:r w:rsidR="00506BAB" w:rsidRPr="00F05BB9">
        <w:rPr>
          <w:rFonts w:ascii="Times New Roman" w:hAnsi="Times New Roman"/>
          <w:sz w:val="26"/>
          <w:szCs w:val="26"/>
          <w:lang w:val="en-US"/>
        </w:rPr>
        <w:t xml:space="preserve">. </w:t>
      </w:r>
    </w:p>
    <w:p w:rsidR="006302DD" w:rsidRPr="00F05BB9" w:rsidRDefault="00C030CB" w:rsidP="00E022F9">
      <w:pPr>
        <w:pStyle w:val="af4"/>
        <w:numPr>
          <w:ilvl w:val="1"/>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The working plan of a term paper/Master’s thesis should be flexible, as it may be subject to change owing to adjustments in the field of research, which might be r</w:t>
      </w:r>
      <w:r w:rsidRPr="00F05BB9">
        <w:rPr>
          <w:rFonts w:ascii="Times New Roman" w:hAnsi="Times New Roman"/>
          <w:sz w:val="26"/>
          <w:szCs w:val="26"/>
          <w:lang w:val="en-US"/>
        </w:rPr>
        <w:t>e</w:t>
      </w:r>
      <w:r w:rsidRPr="00F05BB9">
        <w:rPr>
          <w:rFonts w:ascii="Times New Roman" w:hAnsi="Times New Roman"/>
          <w:sz w:val="26"/>
          <w:szCs w:val="26"/>
          <w:lang w:val="en-US"/>
        </w:rPr>
        <w:t>quired after an in-depth investigation of the problem that the thesis is to address, as well as owing to</w:t>
      </w:r>
      <w:r w:rsidR="00B57F2C" w:rsidRPr="00F05BB9">
        <w:rPr>
          <w:rFonts w:ascii="Times New Roman" w:hAnsi="Times New Roman"/>
          <w:sz w:val="26"/>
          <w:szCs w:val="26"/>
          <w:lang w:val="en-US"/>
        </w:rPr>
        <w:t xml:space="preserve"> circumstances and</w:t>
      </w:r>
      <w:r w:rsidRPr="00F05BB9">
        <w:rPr>
          <w:rFonts w:ascii="Times New Roman" w:hAnsi="Times New Roman"/>
          <w:sz w:val="26"/>
          <w:szCs w:val="26"/>
          <w:lang w:val="en-US"/>
        </w:rPr>
        <w:t xml:space="preserve"> issues </w:t>
      </w:r>
      <w:r w:rsidR="00B57F2C" w:rsidRPr="00F05BB9">
        <w:rPr>
          <w:rFonts w:ascii="Times New Roman" w:hAnsi="Times New Roman"/>
          <w:sz w:val="26"/>
          <w:szCs w:val="26"/>
          <w:lang w:val="en-US"/>
        </w:rPr>
        <w:t>in regards to respective sections; it can also be revised owing to a lack of necessary materials, or should new information or data appear that is th</w:t>
      </w:r>
      <w:r w:rsidR="00B57F2C" w:rsidRPr="00F05BB9">
        <w:rPr>
          <w:rFonts w:ascii="Times New Roman" w:hAnsi="Times New Roman"/>
          <w:sz w:val="26"/>
          <w:szCs w:val="26"/>
          <w:lang w:val="en-US"/>
        </w:rPr>
        <w:t>e</w:t>
      </w:r>
      <w:r w:rsidR="00B57F2C" w:rsidRPr="00F05BB9">
        <w:rPr>
          <w:rFonts w:ascii="Times New Roman" w:hAnsi="Times New Roman"/>
          <w:sz w:val="26"/>
          <w:szCs w:val="26"/>
          <w:lang w:val="en-US"/>
        </w:rPr>
        <w:t>oretically relevant</w:t>
      </w:r>
      <w:r w:rsidR="0050477D" w:rsidRPr="00F05BB9">
        <w:rPr>
          <w:rFonts w:ascii="Times New Roman" w:hAnsi="Times New Roman"/>
          <w:sz w:val="26"/>
          <w:szCs w:val="26"/>
          <w:lang w:val="en-US"/>
        </w:rPr>
        <w:t xml:space="preserve"> or</w:t>
      </w:r>
      <w:r w:rsidR="00B57F2C" w:rsidRPr="00F05BB9">
        <w:rPr>
          <w:rFonts w:ascii="Times New Roman" w:hAnsi="Times New Roman"/>
          <w:sz w:val="26"/>
          <w:szCs w:val="26"/>
          <w:lang w:val="en-US"/>
        </w:rPr>
        <w:t xml:space="preserve"> of practical interest. </w:t>
      </w:r>
      <w:r w:rsidR="0067588D" w:rsidRPr="00F05BB9">
        <w:rPr>
          <w:rFonts w:ascii="Times New Roman" w:hAnsi="Times New Roman"/>
          <w:sz w:val="26"/>
          <w:szCs w:val="26"/>
          <w:lang w:val="en-US"/>
        </w:rPr>
        <w:t xml:space="preserve">Any changes </w:t>
      </w:r>
      <w:r w:rsidR="001F7F29" w:rsidRPr="00F05BB9">
        <w:rPr>
          <w:rFonts w:ascii="Times New Roman" w:hAnsi="Times New Roman"/>
          <w:sz w:val="26"/>
          <w:szCs w:val="26"/>
          <w:lang w:val="en-US"/>
        </w:rPr>
        <w:t>should have the approval of the th</w:t>
      </w:r>
      <w:r w:rsidR="001F7F29" w:rsidRPr="00F05BB9">
        <w:rPr>
          <w:rFonts w:ascii="Times New Roman" w:hAnsi="Times New Roman"/>
          <w:sz w:val="26"/>
          <w:szCs w:val="26"/>
          <w:lang w:val="en-US"/>
        </w:rPr>
        <w:t>e</w:t>
      </w:r>
      <w:r w:rsidR="001F7F29" w:rsidRPr="00F05BB9">
        <w:rPr>
          <w:rFonts w:ascii="Times New Roman" w:hAnsi="Times New Roman"/>
          <w:sz w:val="26"/>
          <w:szCs w:val="26"/>
          <w:lang w:val="en-US"/>
        </w:rPr>
        <w:lastRenderedPageBreak/>
        <w:t>sis supervisor. A final version of the term paper/thesis plan should be approved by the s</w:t>
      </w:r>
      <w:r w:rsidR="001F7F29" w:rsidRPr="00F05BB9">
        <w:rPr>
          <w:rFonts w:ascii="Times New Roman" w:hAnsi="Times New Roman"/>
          <w:sz w:val="26"/>
          <w:szCs w:val="26"/>
          <w:lang w:val="en-US"/>
        </w:rPr>
        <w:t>u</w:t>
      </w:r>
      <w:r w:rsidR="001F7F29" w:rsidRPr="00F05BB9">
        <w:rPr>
          <w:rFonts w:ascii="Times New Roman" w:hAnsi="Times New Roman"/>
          <w:sz w:val="26"/>
          <w:szCs w:val="26"/>
          <w:lang w:val="en-US"/>
        </w:rPr>
        <w:t xml:space="preserve">pervisor and </w:t>
      </w:r>
      <w:r w:rsidR="00A26EB2" w:rsidRPr="00F05BB9">
        <w:rPr>
          <w:rFonts w:ascii="Times New Roman" w:hAnsi="Times New Roman"/>
          <w:sz w:val="26"/>
          <w:szCs w:val="26"/>
          <w:lang w:val="en-US"/>
        </w:rPr>
        <w:t>provide</w:t>
      </w:r>
      <w:r w:rsidR="001F7F29" w:rsidRPr="00F05BB9">
        <w:rPr>
          <w:rFonts w:ascii="Times New Roman" w:hAnsi="Times New Roman"/>
          <w:sz w:val="26"/>
          <w:szCs w:val="26"/>
          <w:lang w:val="en-US"/>
        </w:rPr>
        <w:t xml:space="preserve"> an outline of the work</w:t>
      </w:r>
      <w:r w:rsidR="00A26EB2" w:rsidRPr="00F05BB9">
        <w:rPr>
          <w:rFonts w:ascii="Times New Roman" w:hAnsi="Times New Roman"/>
          <w:sz w:val="26"/>
          <w:szCs w:val="26"/>
          <w:lang w:val="en-US"/>
        </w:rPr>
        <w:t>’s</w:t>
      </w:r>
      <w:r w:rsidR="001F7F29" w:rsidRPr="00F05BB9">
        <w:rPr>
          <w:rFonts w:ascii="Times New Roman" w:hAnsi="Times New Roman"/>
          <w:sz w:val="26"/>
          <w:szCs w:val="26"/>
          <w:lang w:val="en-US"/>
        </w:rPr>
        <w:t xml:space="preserve"> contents. </w:t>
      </w:r>
    </w:p>
    <w:p w:rsidR="00117FE4" w:rsidRPr="00F05BB9" w:rsidRDefault="000464C8" w:rsidP="00E022F9">
      <w:pPr>
        <w:pStyle w:val="af4"/>
        <w:numPr>
          <w:ilvl w:val="1"/>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Respective literature shall be selected right after the topic of </w:t>
      </w:r>
      <w:r w:rsidR="00263A0A" w:rsidRPr="00F05BB9">
        <w:rPr>
          <w:rFonts w:ascii="Times New Roman" w:hAnsi="Times New Roman"/>
          <w:sz w:val="26"/>
          <w:szCs w:val="26"/>
          <w:lang w:val="en-US"/>
        </w:rPr>
        <w:t>the</w:t>
      </w:r>
      <w:r w:rsidRPr="00F05BB9">
        <w:rPr>
          <w:rFonts w:ascii="Times New Roman" w:hAnsi="Times New Roman"/>
          <w:sz w:val="26"/>
          <w:szCs w:val="26"/>
          <w:lang w:val="en-US"/>
        </w:rPr>
        <w:t xml:space="preserve"> paper has been determined. Literature used as source materials for writing a term paper or Master’s thesis may include textbooks, monographs, periodicals, legal and regulatory acts, collections of academic articles, conference materials, foreign sources, material</w:t>
      </w:r>
      <w:r w:rsidR="00263A0A" w:rsidRPr="00F05BB9">
        <w:rPr>
          <w:rFonts w:ascii="Times New Roman" w:hAnsi="Times New Roman"/>
          <w:sz w:val="26"/>
          <w:szCs w:val="26"/>
          <w:lang w:val="en-US"/>
        </w:rPr>
        <w:t>s</w:t>
      </w:r>
      <w:r w:rsidRPr="00F05BB9">
        <w:rPr>
          <w:rFonts w:ascii="Times New Roman" w:hAnsi="Times New Roman"/>
          <w:sz w:val="26"/>
          <w:szCs w:val="26"/>
          <w:lang w:val="en-US"/>
        </w:rPr>
        <w:t xml:space="preserve"> found online, etc. </w:t>
      </w:r>
    </w:p>
    <w:p w:rsidR="00C8506D" w:rsidRPr="00F05BB9" w:rsidRDefault="001F7F29" w:rsidP="00E022F9">
      <w:pPr>
        <w:pStyle w:val="af4"/>
        <w:numPr>
          <w:ilvl w:val="1"/>
          <w:numId w:val="7"/>
        </w:numPr>
        <w:tabs>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When </w:t>
      </w:r>
      <w:r w:rsidR="00A24276" w:rsidRPr="00F05BB9">
        <w:rPr>
          <w:rFonts w:ascii="Times New Roman" w:hAnsi="Times New Roman"/>
          <w:sz w:val="26"/>
          <w:szCs w:val="26"/>
          <w:lang w:val="en-US"/>
        </w:rPr>
        <w:t>analyzing</w:t>
      </w:r>
      <w:r w:rsidR="002E69C4" w:rsidRPr="00F05BB9">
        <w:rPr>
          <w:rFonts w:ascii="Times New Roman" w:hAnsi="Times New Roman"/>
          <w:sz w:val="26"/>
          <w:szCs w:val="26"/>
          <w:lang w:val="en-US"/>
        </w:rPr>
        <w:t xml:space="preserve"> information, it is important to observe the following </w:t>
      </w:r>
      <w:r w:rsidR="0027265F" w:rsidRPr="00F05BB9">
        <w:rPr>
          <w:rFonts w:ascii="Times New Roman" w:hAnsi="Times New Roman"/>
          <w:sz w:val="26"/>
          <w:szCs w:val="26"/>
          <w:lang w:val="en-US"/>
        </w:rPr>
        <w:t>re</w:t>
      </w:r>
      <w:r w:rsidR="0027265F" w:rsidRPr="00F05BB9">
        <w:rPr>
          <w:rFonts w:ascii="Times New Roman" w:hAnsi="Times New Roman"/>
          <w:sz w:val="26"/>
          <w:szCs w:val="26"/>
          <w:lang w:val="en-US"/>
        </w:rPr>
        <w:t>c</w:t>
      </w:r>
      <w:r w:rsidR="0027265F" w:rsidRPr="00F05BB9">
        <w:rPr>
          <w:rFonts w:ascii="Times New Roman" w:hAnsi="Times New Roman"/>
          <w:sz w:val="26"/>
          <w:szCs w:val="26"/>
          <w:lang w:val="en-US"/>
        </w:rPr>
        <w:t>ommendations</w:t>
      </w:r>
      <w:r w:rsidR="002E69C4" w:rsidRPr="00F05BB9">
        <w:rPr>
          <w:rFonts w:ascii="Times New Roman" w:hAnsi="Times New Roman"/>
          <w:sz w:val="26"/>
          <w:szCs w:val="26"/>
          <w:lang w:val="en-US"/>
        </w:rPr>
        <w:t xml:space="preserve">: </w:t>
      </w:r>
    </w:p>
    <w:p w:rsidR="00C8506D" w:rsidRPr="00F05BB9" w:rsidRDefault="00C8506D" w:rsidP="00E022F9">
      <w:pPr>
        <w:tabs>
          <w:tab w:val="left" w:pos="480"/>
          <w:tab w:val="left" w:pos="1080"/>
          <w:tab w:val="left" w:pos="1440"/>
        </w:tabs>
        <w:jc w:val="both"/>
        <w:rPr>
          <w:sz w:val="26"/>
          <w:szCs w:val="26"/>
          <w:lang w:val="en-US"/>
        </w:rPr>
      </w:pPr>
      <w:r w:rsidRPr="00F05BB9">
        <w:rPr>
          <w:sz w:val="26"/>
          <w:szCs w:val="26"/>
          <w:lang w:val="en-US"/>
        </w:rPr>
        <w:t xml:space="preserve">- </w:t>
      </w:r>
      <w:r w:rsidR="0027265F" w:rsidRPr="00F05BB9">
        <w:rPr>
          <w:sz w:val="26"/>
          <w:szCs w:val="26"/>
          <w:lang w:val="en-US"/>
        </w:rPr>
        <w:t xml:space="preserve">firstly, review </w:t>
      </w:r>
      <w:r w:rsidR="001A218B" w:rsidRPr="00F05BB9">
        <w:rPr>
          <w:sz w:val="26"/>
          <w:szCs w:val="26"/>
          <w:lang w:val="en-US"/>
        </w:rPr>
        <w:t>literature</w:t>
      </w:r>
      <w:r w:rsidR="0027265F" w:rsidRPr="00F05BB9">
        <w:rPr>
          <w:sz w:val="26"/>
          <w:szCs w:val="26"/>
          <w:lang w:val="en-US"/>
        </w:rPr>
        <w:t xml:space="preserve"> that illuminates the theoretical aspects of the issue being studied – monographs, textbooks, journal </w:t>
      </w:r>
      <w:r w:rsidR="001A218B" w:rsidRPr="00F05BB9">
        <w:rPr>
          <w:sz w:val="26"/>
          <w:szCs w:val="26"/>
          <w:lang w:val="en-US"/>
        </w:rPr>
        <w:t>articles</w:t>
      </w:r>
      <w:r w:rsidR="0027265F" w:rsidRPr="00F05BB9">
        <w:rPr>
          <w:sz w:val="26"/>
          <w:szCs w:val="26"/>
          <w:lang w:val="en-US"/>
        </w:rPr>
        <w:t>; after doing this, instructional</w:t>
      </w:r>
      <w:r w:rsidR="002533E0" w:rsidRPr="00F05BB9">
        <w:rPr>
          <w:sz w:val="26"/>
          <w:szCs w:val="26"/>
          <w:lang w:val="en-US"/>
        </w:rPr>
        <w:t>/reference</w:t>
      </w:r>
      <w:r w:rsidR="0027265F" w:rsidRPr="00F05BB9">
        <w:rPr>
          <w:sz w:val="26"/>
          <w:szCs w:val="26"/>
          <w:lang w:val="en-US"/>
        </w:rPr>
        <w:t xml:space="preserve"> materials </w:t>
      </w:r>
      <w:r w:rsidR="002533E0" w:rsidRPr="00F05BB9">
        <w:rPr>
          <w:sz w:val="26"/>
          <w:szCs w:val="26"/>
          <w:lang w:val="en-US"/>
        </w:rPr>
        <w:t>may</w:t>
      </w:r>
      <w:r w:rsidR="0027265F" w:rsidRPr="00F05BB9">
        <w:rPr>
          <w:sz w:val="26"/>
          <w:szCs w:val="26"/>
          <w:lang w:val="en-US"/>
        </w:rPr>
        <w:t xml:space="preserve"> be used; </w:t>
      </w:r>
    </w:p>
    <w:p w:rsidR="00C8506D" w:rsidRPr="00F05BB9" w:rsidRDefault="00C8506D" w:rsidP="00E022F9">
      <w:pPr>
        <w:tabs>
          <w:tab w:val="left" w:pos="480"/>
          <w:tab w:val="left" w:pos="1080"/>
          <w:tab w:val="left" w:pos="1440"/>
        </w:tabs>
        <w:jc w:val="both"/>
        <w:rPr>
          <w:sz w:val="26"/>
          <w:szCs w:val="26"/>
          <w:lang w:val="en-US"/>
        </w:rPr>
      </w:pPr>
      <w:r w:rsidRPr="00F05BB9">
        <w:rPr>
          <w:sz w:val="26"/>
          <w:szCs w:val="26"/>
          <w:lang w:val="en-US"/>
        </w:rPr>
        <w:t xml:space="preserve">- </w:t>
      </w:r>
      <w:r w:rsidR="0099400F" w:rsidRPr="00F05BB9">
        <w:rPr>
          <w:sz w:val="26"/>
          <w:szCs w:val="26"/>
          <w:lang w:val="en-US"/>
        </w:rPr>
        <w:t xml:space="preserve">when studying respective literature, it is not necessary to take in all information but rather focus on what has a direct bearing on the topic of the paper/thesis; </w:t>
      </w:r>
      <w:r w:rsidR="0099400F" w:rsidRPr="00F05BB9">
        <w:rPr>
          <w:noProof/>
          <w:sz w:val="26"/>
          <w:szCs w:val="26"/>
          <w:lang w:val="en-US"/>
        </w:rPr>
        <w:t>assessment</w:t>
      </w:r>
      <w:r w:rsidR="0099400F" w:rsidRPr="00F05BB9">
        <w:rPr>
          <w:sz w:val="26"/>
          <w:szCs w:val="26"/>
          <w:lang w:val="en-US"/>
        </w:rPr>
        <w:t xml:space="preserve"> criteria for readings may </w:t>
      </w:r>
      <w:r w:rsidR="009278E8" w:rsidRPr="00F05BB9">
        <w:rPr>
          <w:sz w:val="26"/>
          <w:szCs w:val="26"/>
          <w:lang w:val="en-US"/>
        </w:rPr>
        <w:t xml:space="preserve">be </w:t>
      </w:r>
      <w:r w:rsidR="0099400F" w:rsidRPr="00F05BB9">
        <w:rPr>
          <w:sz w:val="26"/>
          <w:szCs w:val="26"/>
          <w:lang w:val="en-US"/>
        </w:rPr>
        <w:t xml:space="preserve">used for this process; </w:t>
      </w:r>
    </w:p>
    <w:p w:rsidR="00C8506D" w:rsidRPr="00F05BB9" w:rsidRDefault="00C8506D" w:rsidP="00E022F9">
      <w:pPr>
        <w:tabs>
          <w:tab w:val="left" w:pos="480"/>
          <w:tab w:val="left" w:pos="1080"/>
          <w:tab w:val="left" w:pos="1440"/>
        </w:tabs>
        <w:jc w:val="both"/>
        <w:rPr>
          <w:sz w:val="26"/>
          <w:szCs w:val="26"/>
          <w:lang w:val="en-US"/>
        </w:rPr>
      </w:pPr>
      <w:r w:rsidRPr="00F05BB9">
        <w:rPr>
          <w:sz w:val="26"/>
          <w:szCs w:val="26"/>
          <w:lang w:val="en-US"/>
        </w:rPr>
        <w:t xml:space="preserve">- </w:t>
      </w:r>
      <w:r w:rsidR="001A218B" w:rsidRPr="00F05BB9">
        <w:rPr>
          <w:sz w:val="26"/>
          <w:szCs w:val="26"/>
          <w:lang w:val="en-US"/>
        </w:rPr>
        <w:t>focus on the most recent data and information on the given topic/problem, relying on the most authoritative of sources</w:t>
      </w:r>
      <w:r w:rsidR="00B23ACA" w:rsidRPr="00F05BB9">
        <w:rPr>
          <w:sz w:val="26"/>
          <w:szCs w:val="26"/>
          <w:lang w:val="en-US"/>
        </w:rPr>
        <w:t xml:space="preserve"> (e.g., foreign professional literature and periodicals); </w:t>
      </w:r>
    </w:p>
    <w:p w:rsidR="00C8506D" w:rsidRPr="00F05BB9" w:rsidRDefault="00843FDF" w:rsidP="00E022F9">
      <w:pPr>
        <w:tabs>
          <w:tab w:val="left" w:pos="480"/>
          <w:tab w:val="left" w:pos="1080"/>
          <w:tab w:val="left" w:pos="1440"/>
        </w:tabs>
        <w:jc w:val="both"/>
        <w:rPr>
          <w:sz w:val="26"/>
          <w:szCs w:val="26"/>
          <w:lang w:val="en-US"/>
        </w:rPr>
      </w:pPr>
      <w:r w:rsidRPr="00F05BB9">
        <w:rPr>
          <w:sz w:val="26"/>
          <w:szCs w:val="26"/>
          <w:lang w:val="en-US"/>
        </w:rPr>
        <w:t xml:space="preserve">- </w:t>
      </w:r>
      <w:r w:rsidR="00E44473" w:rsidRPr="00F05BB9">
        <w:rPr>
          <w:sz w:val="26"/>
          <w:szCs w:val="26"/>
          <w:lang w:val="en-US"/>
        </w:rPr>
        <w:t xml:space="preserve">precisely indicate where the materials were obtained; </w:t>
      </w:r>
    </w:p>
    <w:p w:rsidR="00C8506D" w:rsidRPr="00F05BB9" w:rsidRDefault="00C8506D" w:rsidP="00E022F9">
      <w:pPr>
        <w:tabs>
          <w:tab w:val="left" w:pos="480"/>
          <w:tab w:val="left" w:pos="1080"/>
          <w:tab w:val="left" w:pos="1440"/>
        </w:tabs>
        <w:jc w:val="both"/>
        <w:rPr>
          <w:sz w:val="26"/>
          <w:szCs w:val="26"/>
          <w:lang w:val="en-US"/>
        </w:rPr>
      </w:pPr>
      <w:r w:rsidRPr="00F05BB9">
        <w:rPr>
          <w:sz w:val="26"/>
          <w:szCs w:val="26"/>
          <w:lang w:val="en-US"/>
        </w:rPr>
        <w:t xml:space="preserve">- </w:t>
      </w:r>
      <w:r w:rsidR="0094656C" w:rsidRPr="00F05BB9">
        <w:rPr>
          <w:sz w:val="26"/>
          <w:szCs w:val="26"/>
          <w:lang w:val="en-US"/>
        </w:rPr>
        <w:t>maintain a critical approach when drawing on</w:t>
      </w:r>
      <w:r w:rsidR="00EC0EC7" w:rsidRPr="00F05BB9">
        <w:rPr>
          <w:sz w:val="26"/>
          <w:szCs w:val="26"/>
          <w:lang w:val="en-US"/>
        </w:rPr>
        <w:t xml:space="preserve"> or referring to</w:t>
      </w:r>
      <w:r w:rsidR="0094656C" w:rsidRPr="00F05BB9">
        <w:rPr>
          <w:sz w:val="26"/>
          <w:szCs w:val="26"/>
          <w:lang w:val="en-US"/>
        </w:rPr>
        <w:t xml:space="preserve"> facts from literary sources; </w:t>
      </w:r>
    </w:p>
    <w:p w:rsidR="00C8506D" w:rsidRPr="00F05BB9" w:rsidRDefault="00C8506D" w:rsidP="00E022F9">
      <w:pPr>
        <w:tabs>
          <w:tab w:val="left" w:pos="480"/>
          <w:tab w:val="left" w:pos="1080"/>
          <w:tab w:val="left" w:pos="1440"/>
        </w:tabs>
        <w:jc w:val="both"/>
        <w:rPr>
          <w:sz w:val="26"/>
          <w:szCs w:val="26"/>
          <w:lang w:val="en-US"/>
        </w:rPr>
      </w:pPr>
      <w:r w:rsidRPr="00F05BB9">
        <w:rPr>
          <w:sz w:val="26"/>
          <w:szCs w:val="26"/>
          <w:lang w:val="en-US"/>
        </w:rPr>
        <w:t xml:space="preserve">- </w:t>
      </w:r>
      <w:r w:rsidR="00765C38" w:rsidRPr="00F05BB9">
        <w:rPr>
          <w:sz w:val="26"/>
          <w:szCs w:val="26"/>
          <w:lang w:val="en-US"/>
        </w:rPr>
        <w:t>i</w:t>
      </w:r>
      <w:r w:rsidR="004C3DC5" w:rsidRPr="00F05BB9">
        <w:rPr>
          <w:sz w:val="26"/>
          <w:szCs w:val="26"/>
          <w:lang w:val="en-US"/>
        </w:rPr>
        <w:t xml:space="preserve">n order to properly reflect the thought and intention of an author of a primary source, </w:t>
      </w:r>
      <w:r w:rsidR="002B3A85" w:rsidRPr="00F05BB9">
        <w:rPr>
          <w:sz w:val="26"/>
          <w:szCs w:val="26"/>
          <w:lang w:val="en-US"/>
        </w:rPr>
        <w:t>use quotes to identify and contrast respective views</w:t>
      </w:r>
      <w:r w:rsidR="00B02D7E" w:rsidRPr="00F05BB9">
        <w:rPr>
          <w:sz w:val="26"/>
          <w:szCs w:val="26"/>
          <w:lang w:val="en-US"/>
        </w:rPr>
        <w:t xml:space="preserve">. However, the number of quotes used should be optimal (e.g., depending </w:t>
      </w:r>
      <w:r w:rsidR="00B02D7E" w:rsidRPr="00F05BB9">
        <w:rPr>
          <w:noProof/>
          <w:sz w:val="26"/>
          <w:szCs w:val="26"/>
          <w:lang w:val="en-US"/>
        </w:rPr>
        <w:t>o</w:t>
      </w:r>
      <w:r w:rsidR="002D36CF" w:rsidRPr="00F05BB9">
        <w:rPr>
          <w:noProof/>
          <w:sz w:val="26"/>
          <w:szCs w:val="26"/>
          <w:lang w:val="en-US"/>
        </w:rPr>
        <w:t>n</w:t>
      </w:r>
      <w:r w:rsidR="00B02D7E" w:rsidRPr="00F05BB9">
        <w:rPr>
          <w:sz w:val="26"/>
          <w:szCs w:val="26"/>
          <w:lang w:val="en-US"/>
        </w:rPr>
        <w:t xml:space="preserve"> the requirements for d</w:t>
      </w:r>
      <w:r w:rsidR="00416142" w:rsidRPr="00F05BB9">
        <w:rPr>
          <w:sz w:val="26"/>
          <w:szCs w:val="26"/>
          <w:lang w:val="en-US"/>
        </w:rPr>
        <w:t>eveloping a paper/thesis topic)</w:t>
      </w:r>
      <w:r w:rsidR="0072524B" w:rsidRPr="00F05BB9">
        <w:rPr>
          <w:sz w:val="26"/>
          <w:szCs w:val="26"/>
          <w:lang w:val="en-US"/>
        </w:rPr>
        <w:t xml:space="preserve">, as their overabundance may reflect the weakness of the author’s own position. </w:t>
      </w:r>
    </w:p>
    <w:p w:rsidR="007F7131" w:rsidRPr="00F05BB9" w:rsidRDefault="00B457B5" w:rsidP="00E022F9">
      <w:pPr>
        <w:pStyle w:val="af4"/>
        <w:numPr>
          <w:ilvl w:val="1"/>
          <w:numId w:val="7"/>
        </w:numPr>
        <w:tabs>
          <w:tab w:val="left" w:pos="480"/>
          <w:tab w:val="left" w:pos="1080"/>
          <w:tab w:val="left" w:pos="1440"/>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i/>
          <w:sz w:val="26"/>
          <w:szCs w:val="26"/>
          <w:lang w:val="en-US"/>
        </w:rPr>
        <w:t xml:space="preserve">Collection of </w:t>
      </w:r>
      <w:r w:rsidR="00FE1404" w:rsidRPr="00F05BB9">
        <w:rPr>
          <w:rFonts w:ascii="Times New Roman" w:hAnsi="Times New Roman"/>
          <w:i/>
          <w:sz w:val="26"/>
          <w:szCs w:val="26"/>
          <w:lang w:val="en-US"/>
        </w:rPr>
        <w:t xml:space="preserve">factual materials - </w:t>
      </w:r>
      <w:r w:rsidR="007F26DA" w:rsidRPr="00F05BB9">
        <w:rPr>
          <w:rFonts w:ascii="Times New Roman" w:hAnsi="Times New Roman"/>
          <w:sz w:val="26"/>
          <w:szCs w:val="26"/>
          <w:lang w:val="en-US"/>
        </w:rPr>
        <w:t>This is one of the key</w:t>
      </w:r>
      <w:r w:rsidR="00634D6C" w:rsidRPr="00F05BB9">
        <w:rPr>
          <w:rFonts w:ascii="Times New Roman" w:hAnsi="Times New Roman"/>
          <w:sz w:val="26"/>
          <w:szCs w:val="26"/>
          <w:lang w:val="en-US"/>
        </w:rPr>
        <w:t xml:space="preserve"> steps when writing th</w:t>
      </w:r>
      <w:r w:rsidR="00634D6C" w:rsidRPr="00F05BB9">
        <w:rPr>
          <w:rFonts w:ascii="Times New Roman" w:hAnsi="Times New Roman"/>
          <w:sz w:val="26"/>
          <w:szCs w:val="26"/>
          <w:lang w:val="en-US"/>
        </w:rPr>
        <w:t>e</w:t>
      </w:r>
      <w:r w:rsidR="00634D6C" w:rsidRPr="00F05BB9">
        <w:rPr>
          <w:rFonts w:ascii="Times New Roman" w:hAnsi="Times New Roman"/>
          <w:sz w:val="26"/>
          <w:szCs w:val="26"/>
          <w:lang w:val="en-US"/>
        </w:rPr>
        <w:t xml:space="preserve">sis research, as the overall quality of the work produced entirely depends on the materials collected. Factual </w:t>
      </w:r>
      <w:r w:rsidR="008A5BB4" w:rsidRPr="00F05BB9">
        <w:rPr>
          <w:rFonts w:ascii="Times New Roman" w:hAnsi="Times New Roman"/>
          <w:sz w:val="26"/>
          <w:szCs w:val="26"/>
          <w:lang w:val="en-US"/>
        </w:rPr>
        <w:t>materials</w:t>
      </w:r>
      <w:r w:rsidR="00634D6C" w:rsidRPr="00F05BB9">
        <w:rPr>
          <w:rFonts w:ascii="Times New Roman" w:hAnsi="Times New Roman"/>
          <w:sz w:val="26"/>
          <w:szCs w:val="26"/>
          <w:lang w:val="en-US"/>
        </w:rPr>
        <w:t xml:space="preserve"> may be collected as part of </w:t>
      </w:r>
      <w:r w:rsidR="001E38B4" w:rsidRPr="00F05BB9">
        <w:rPr>
          <w:rFonts w:ascii="Times New Roman" w:hAnsi="Times New Roman"/>
          <w:sz w:val="26"/>
          <w:szCs w:val="26"/>
          <w:lang w:val="en-US"/>
        </w:rPr>
        <w:t>the</w:t>
      </w:r>
      <w:r w:rsidR="00634D6C" w:rsidRPr="00F05BB9">
        <w:rPr>
          <w:rFonts w:ascii="Times New Roman" w:hAnsi="Times New Roman"/>
          <w:sz w:val="26"/>
          <w:szCs w:val="26"/>
          <w:lang w:val="en-US"/>
        </w:rPr>
        <w:t xml:space="preserve"> student’s research activities. </w:t>
      </w:r>
      <w:r w:rsidR="001839C2" w:rsidRPr="00F05BB9">
        <w:rPr>
          <w:rFonts w:ascii="Times New Roman" w:hAnsi="Times New Roman"/>
          <w:sz w:val="26"/>
          <w:szCs w:val="26"/>
          <w:lang w:val="en-US"/>
        </w:rPr>
        <w:t>St</w:t>
      </w:r>
      <w:r w:rsidR="001839C2" w:rsidRPr="00F05BB9">
        <w:rPr>
          <w:rFonts w:ascii="Times New Roman" w:hAnsi="Times New Roman"/>
          <w:sz w:val="26"/>
          <w:szCs w:val="26"/>
          <w:lang w:val="en-US"/>
        </w:rPr>
        <w:t>a</w:t>
      </w:r>
      <w:r w:rsidR="001839C2" w:rsidRPr="00F05BB9">
        <w:rPr>
          <w:rFonts w:ascii="Times New Roman" w:hAnsi="Times New Roman"/>
          <w:sz w:val="26"/>
          <w:szCs w:val="26"/>
          <w:lang w:val="en-US"/>
        </w:rPr>
        <w:t>tistical ma</w:t>
      </w:r>
      <w:r w:rsidR="002E5F17" w:rsidRPr="00F05BB9">
        <w:rPr>
          <w:rFonts w:ascii="Times New Roman" w:hAnsi="Times New Roman"/>
          <w:sz w:val="26"/>
          <w:szCs w:val="26"/>
          <w:lang w:val="en-US"/>
        </w:rPr>
        <w:t xml:space="preserve">terials should be collected along with extracts from the </w:t>
      </w:r>
      <w:r w:rsidR="001E38B4" w:rsidRPr="00F05BB9">
        <w:rPr>
          <w:rFonts w:ascii="Times New Roman" w:hAnsi="Times New Roman"/>
          <w:sz w:val="26"/>
          <w:szCs w:val="26"/>
          <w:lang w:val="en-US"/>
        </w:rPr>
        <w:t>administrative</w:t>
      </w:r>
      <w:r w:rsidR="002E5F17" w:rsidRPr="00F05BB9">
        <w:rPr>
          <w:rFonts w:ascii="Times New Roman" w:hAnsi="Times New Roman"/>
          <w:sz w:val="26"/>
          <w:szCs w:val="26"/>
          <w:lang w:val="en-US"/>
        </w:rPr>
        <w:t xml:space="preserve"> </w:t>
      </w:r>
      <w:r w:rsidR="001E38B4" w:rsidRPr="00F05BB9">
        <w:rPr>
          <w:rFonts w:ascii="Times New Roman" w:hAnsi="Times New Roman"/>
          <w:sz w:val="26"/>
          <w:szCs w:val="26"/>
          <w:lang w:val="en-US"/>
        </w:rPr>
        <w:t xml:space="preserve">or logistical </w:t>
      </w:r>
      <w:r w:rsidR="00A67E00" w:rsidRPr="00F05BB9">
        <w:rPr>
          <w:rFonts w:ascii="Times New Roman" w:hAnsi="Times New Roman"/>
          <w:sz w:val="26"/>
          <w:szCs w:val="26"/>
          <w:lang w:val="en-US"/>
        </w:rPr>
        <w:t>documentation of the given organization. In addition, the student should study current i</w:t>
      </w:r>
      <w:r w:rsidR="00A67E00" w:rsidRPr="00F05BB9">
        <w:rPr>
          <w:rFonts w:ascii="Times New Roman" w:hAnsi="Times New Roman"/>
          <w:sz w:val="26"/>
          <w:szCs w:val="26"/>
          <w:lang w:val="en-US"/>
        </w:rPr>
        <w:t>n</w:t>
      </w:r>
      <w:r w:rsidR="00A67E00" w:rsidRPr="00F05BB9">
        <w:rPr>
          <w:rFonts w:ascii="Times New Roman" w:hAnsi="Times New Roman"/>
          <w:sz w:val="26"/>
          <w:szCs w:val="26"/>
          <w:lang w:val="en-US"/>
        </w:rPr>
        <w:t>structions, methodological guidelines, regulatory documents</w:t>
      </w:r>
      <w:r w:rsidR="009E3118" w:rsidRPr="00F05BB9">
        <w:rPr>
          <w:rFonts w:ascii="Times New Roman" w:hAnsi="Times New Roman"/>
          <w:sz w:val="26"/>
          <w:szCs w:val="26"/>
          <w:lang w:val="en-US"/>
        </w:rPr>
        <w:t xml:space="preserve"> and</w:t>
      </w:r>
      <w:r w:rsidR="00A67E00" w:rsidRPr="00F05BB9">
        <w:rPr>
          <w:rFonts w:ascii="Times New Roman" w:hAnsi="Times New Roman"/>
          <w:sz w:val="26"/>
          <w:szCs w:val="26"/>
          <w:lang w:val="en-US"/>
        </w:rPr>
        <w:t xml:space="preserve"> directives which affect the regular operations of the organization. Furthermore, it is recommended </w:t>
      </w:r>
      <w:r w:rsidR="008F2071" w:rsidRPr="00F05BB9">
        <w:rPr>
          <w:rFonts w:ascii="Times New Roman" w:hAnsi="Times New Roman"/>
          <w:sz w:val="26"/>
          <w:szCs w:val="26"/>
          <w:lang w:val="en-US"/>
        </w:rPr>
        <w:t>that he/she</w:t>
      </w:r>
      <w:r w:rsidR="00A67E00" w:rsidRPr="00F05BB9">
        <w:rPr>
          <w:rFonts w:ascii="Times New Roman" w:hAnsi="Times New Roman"/>
          <w:sz w:val="26"/>
          <w:szCs w:val="26"/>
          <w:lang w:val="en-US"/>
        </w:rPr>
        <w:t xml:space="preserve"> summ</w:t>
      </w:r>
      <w:r w:rsidR="00A67E00" w:rsidRPr="00F05BB9">
        <w:rPr>
          <w:rFonts w:ascii="Times New Roman" w:hAnsi="Times New Roman"/>
          <w:sz w:val="26"/>
          <w:szCs w:val="26"/>
          <w:lang w:val="en-US"/>
        </w:rPr>
        <w:t>a</w:t>
      </w:r>
      <w:r w:rsidR="00A67E00" w:rsidRPr="00F05BB9">
        <w:rPr>
          <w:rFonts w:ascii="Times New Roman" w:hAnsi="Times New Roman"/>
          <w:sz w:val="26"/>
          <w:szCs w:val="26"/>
          <w:lang w:val="en-US"/>
        </w:rPr>
        <w:t xml:space="preserve">rize </w:t>
      </w:r>
      <w:r w:rsidR="00730172" w:rsidRPr="00F05BB9">
        <w:rPr>
          <w:rFonts w:ascii="Times New Roman" w:hAnsi="Times New Roman"/>
          <w:sz w:val="26"/>
          <w:szCs w:val="26"/>
          <w:lang w:val="en-US"/>
        </w:rPr>
        <w:t xml:space="preserve">the </w:t>
      </w:r>
      <w:r w:rsidR="00C8303D" w:rsidRPr="00F05BB9">
        <w:rPr>
          <w:rFonts w:ascii="Times New Roman" w:hAnsi="Times New Roman"/>
          <w:sz w:val="26"/>
          <w:szCs w:val="26"/>
          <w:lang w:val="en-US"/>
        </w:rPr>
        <w:t>materials</w:t>
      </w:r>
      <w:r w:rsidR="00730172" w:rsidRPr="00F05BB9">
        <w:rPr>
          <w:rFonts w:ascii="Times New Roman" w:hAnsi="Times New Roman"/>
          <w:sz w:val="26"/>
          <w:szCs w:val="26"/>
          <w:lang w:val="en-US"/>
        </w:rPr>
        <w:t xml:space="preserve"> collected, </w:t>
      </w:r>
      <w:r w:rsidR="00C8303D" w:rsidRPr="00F05BB9">
        <w:rPr>
          <w:rFonts w:ascii="Times New Roman" w:hAnsi="Times New Roman"/>
          <w:sz w:val="26"/>
          <w:szCs w:val="26"/>
          <w:lang w:val="en-US"/>
        </w:rPr>
        <w:t>check</w:t>
      </w:r>
      <w:r w:rsidR="00033E82" w:rsidRPr="00F05BB9">
        <w:rPr>
          <w:rFonts w:ascii="Times New Roman" w:hAnsi="Times New Roman"/>
          <w:sz w:val="26"/>
          <w:szCs w:val="26"/>
          <w:lang w:val="en-US"/>
        </w:rPr>
        <w:t xml:space="preserve"> and confirm</w:t>
      </w:r>
      <w:r w:rsidR="00C8303D" w:rsidRPr="00F05BB9">
        <w:rPr>
          <w:rFonts w:ascii="Times New Roman" w:hAnsi="Times New Roman"/>
          <w:sz w:val="26"/>
          <w:szCs w:val="26"/>
          <w:lang w:val="en-US"/>
        </w:rPr>
        <w:t xml:space="preserve"> their </w:t>
      </w:r>
      <w:r w:rsidR="0055743E" w:rsidRPr="00F05BB9">
        <w:rPr>
          <w:rFonts w:ascii="Times New Roman" w:hAnsi="Times New Roman"/>
          <w:sz w:val="26"/>
          <w:szCs w:val="26"/>
          <w:lang w:val="en-US"/>
        </w:rPr>
        <w:t>reliability</w:t>
      </w:r>
      <w:r w:rsidR="00C8303D" w:rsidRPr="00F05BB9">
        <w:rPr>
          <w:rFonts w:ascii="Times New Roman" w:hAnsi="Times New Roman"/>
          <w:sz w:val="26"/>
          <w:szCs w:val="26"/>
          <w:lang w:val="en-US"/>
        </w:rPr>
        <w:t xml:space="preserve"> and sufficiency for writing the thesis.</w:t>
      </w:r>
      <w:r w:rsidR="002F4099">
        <w:rPr>
          <w:rFonts w:ascii="Times New Roman" w:hAnsi="Times New Roman"/>
          <w:sz w:val="26"/>
          <w:szCs w:val="26"/>
          <w:lang w:val="en-US"/>
        </w:rPr>
        <w:t xml:space="preserve"> The term paper might not entail the collection of factual materials. </w:t>
      </w:r>
      <w:r w:rsidR="000D7B7D">
        <w:rPr>
          <w:rFonts w:ascii="Times New Roman" w:hAnsi="Times New Roman"/>
          <w:sz w:val="26"/>
          <w:szCs w:val="26"/>
          <w:lang w:val="en-US"/>
        </w:rPr>
        <w:t>If it does s</w:t>
      </w:r>
      <w:r w:rsidR="000D7B7D" w:rsidRPr="00F05BB9">
        <w:rPr>
          <w:rFonts w:ascii="Times New Roman" w:hAnsi="Times New Roman"/>
          <w:sz w:val="26"/>
          <w:szCs w:val="26"/>
          <w:lang w:val="en-US"/>
        </w:rPr>
        <w:t>t</w:t>
      </w:r>
      <w:r w:rsidR="000D7B7D" w:rsidRPr="00F05BB9">
        <w:rPr>
          <w:rFonts w:ascii="Times New Roman" w:hAnsi="Times New Roman"/>
          <w:sz w:val="26"/>
          <w:szCs w:val="26"/>
          <w:lang w:val="en-US"/>
        </w:rPr>
        <w:t>a</w:t>
      </w:r>
      <w:r w:rsidR="000D7B7D" w:rsidRPr="00F05BB9">
        <w:rPr>
          <w:rFonts w:ascii="Times New Roman" w:hAnsi="Times New Roman"/>
          <w:sz w:val="26"/>
          <w:szCs w:val="26"/>
          <w:lang w:val="en-US"/>
        </w:rPr>
        <w:t>tistical materials should be collected along with extracts from the administrative or logistical documentation of the given organization. In addition, the student should study current i</w:t>
      </w:r>
      <w:r w:rsidR="000D7B7D" w:rsidRPr="00F05BB9">
        <w:rPr>
          <w:rFonts w:ascii="Times New Roman" w:hAnsi="Times New Roman"/>
          <w:sz w:val="26"/>
          <w:szCs w:val="26"/>
          <w:lang w:val="en-US"/>
        </w:rPr>
        <w:t>n</w:t>
      </w:r>
      <w:r w:rsidR="000D7B7D" w:rsidRPr="00F05BB9">
        <w:rPr>
          <w:rFonts w:ascii="Times New Roman" w:hAnsi="Times New Roman"/>
          <w:sz w:val="26"/>
          <w:szCs w:val="26"/>
          <w:lang w:val="en-US"/>
        </w:rPr>
        <w:t>structions, methodological guidelines, regulatory documents and directives which affect the regular operations of the organization. Furthermore, it is recommended that he/she summ</w:t>
      </w:r>
      <w:r w:rsidR="000D7B7D" w:rsidRPr="00F05BB9">
        <w:rPr>
          <w:rFonts w:ascii="Times New Roman" w:hAnsi="Times New Roman"/>
          <w:sz w:val="26"/>
          <w:szCs w:val="26"/>
          <w:lang w:val="en-US"/>
        </w:rPr>
        <w:t>a</w:t>
      </w:r>
      <w:r w:rsidR="000D7B7D" w:rsidRPr="00F05BB9">
        <w:rPr>
          <w:rFonts w:ascii="Times New Roman" w:hAnsi="Times New Roman"/>
          <w:sz w:val="26"/>
          <w:szCs w:val="26"/>
          <w:lang w:val="en-US"/>
        </w:rPr>
        <w:t>rize the materials collected, check and confirm their reliability and sufficiency</w:t>
      </w:r>
      <w:r w:rsidR="00F968CB">
        <w:rPr>
          <w:rFonts w:ascii="Times New Roman" w:hAnsi="Times New Roman"/>
          <w:sz w:val="26"/>
          <w:szCs w:val="26"/>
          <w:lang w:val="en-US"/>
        </w:rPr>
        <w:t xml:space="preserve"> for the term paper. </w:t>
      </w:r>
    </w:p>
    <w:p w:rsidR="007F7131" w:rsidRPr="00F05BB9" w:rsidRDefault="006B49C3" w:rsidP="00E022F9">
      <w:pPr>
        <w:pStyle w:val="af4"/>
        <w:numPr>
          <w:ilvl w:val="1"/>
          <w:numId w:val="7"/>
        </w:numPr>
        <w:tabs>
          <w:tab w:val="left" w:pos="480"/>
          <w:tab w:val="left" w:pos="1080"/>
          <w:tab w:val="left" w:pos="1440"/>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In order to enhance the quality of the research, use of databases with info</w:t>
      </w:r>
      <w:r w:rsidRPr="00F05BB9">
        <w:rPr>
          <w:rFonts w:ascii="Times New Roman" w:hAnsi="Times New Roman"/>
          <w:sz w:val="26"/>
          <w:szCs w:val="26"/>
          <w:lang w:val="en-US"/>
        </w:rPr>
        <w:t>r</w:t>
      </w:r>
      <w:r w:rsidRPr="00F05BB9">
        <w:rPr>
          <w:rFonts w:ascii="Times New Roman" w:hAnsi="Times New Roman"/>
          <w:sz w:val="26"/>
          <w:szCs w:val="26"/>
          <w:lang w:val="en-US"/>
        </w:rPr>
        <w:t xml:space="preserve">mation on the given topic should be used. Access to such information can be provided </w:t>
      </w:r>
      <w:r w:rsidR="0055743E" w:rsidRPr="00F05BB9">
        <w:rPr>
          <w:rFonts w:ascii="Times New Roman" w:hAnsi="Times New Roman"/>
          <w:sz w:val="26"/>
          <w:szCs w:val="26"/>
          <w:lang w:val="en-US"/>
        </w:rPr>
        <w:t>through</w:t>
      </w:r>
      <w:r w:rsidRPr="00F05BB9">
        <w:rPr>
          <w:rFonts w:ascii="Times New Roman" w:hAnsi="Times New Roman"/>
          <w:sz w:val="26"/>
          <w:szCs w:val="26"/>
          <w:lang w:val="en-US"/>
        </w:rPr>
        <w:t xml:space="preserve"> HSE</w:t>
      </w:r>
      <w:r w:rsidR="008F294E" w:rsidRPr="00F05BB9">
        <w:rPr>
          <w:rFonts w:ascii="Times New Roman" w:hAnsi="Times New Roman"/>
          <w:sz w:val="26"/>
          <w:szCs w:val="26"/>
          <w:lang w:val="en-US"/>
        </w:rPr>
        <w:t xml:space="preserve"> Nizhny Novgorod</w:t>
      </w:r>
      <w:r w:rsidRPr="00F05BB9">
        <w:rPr>
          <w:rFonts w:ascii="Times New Roman" w:hAnsi="Times New Roman"/>
          <w:sz w:val="26"/>
          <w:szCs w:val="26"/>
          <w:lang w:val="en-US"/>
        </w:rPr>
        <w:t xml:space="preserve">’s internal network. </w:t>
      </w:r>
    </w:p>
    <w:p w:rsidR="00F33D32" w:rsidRPr="005145B8" w:rsidRDefault="00DB4517" w:rsidP="00E022F9">
      <w:pPr>
        <w:pStyle w:val="af4"/>
        <w:numPr>
          <w:ilvl w:val="1"/>
          <w:numId w:val="7"/>
        </w:numPr>
        <w:tabs>
          <w:tab w:val="left" w:pos="480"/>
          <w:tab w:val="left" w:pos="1080"/>
          <w:tab w:val="left" w:pos="1440"/>
          <w:tab w:val="left" w:pos="156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After relevant literature is studied and organized in a systematic fashion, along with the collection and review of factual materials, various changes may be introduced to the initial plan for the term paper/thesis. </w:t>
      </w:r>
    </w:p>
    <w:p w:rsidR="00F33D32" w:rsidRDefault="00F33D32" w:rsidP="00E022F9">
      <w:pPr>
        <w:pStyle w:val="af4"/>
        <w:tabs>
          <w:tab w:val="left" w:pos="480"/>
          <w:tab w:val="left" w:pos="1080"/>
          <w:tab w:val="left" w:pos="1440"/>
          <w:tab w:val="left" w:pos="1560"/>
        </w:tabs>
        <w:spacing w:after="0" w:line="240" w:lineRule="auto"/>
        <w:ind w:left="0" w:firstLine="709"/>
        <w:jc w:val="both"/>
        <w:rPr>
          <w:rFonts w:ascii="Times New Roman" w:hAnsi="Times New Roman"/>
          <w:sz w:val="26"/>
          <w:szCs w:val="26"/>
          <w:lang w:val="en-US"/>
        </w:rPr>
      </w:pPr>
    </w:p>
    <w:p w:rsidR="004266C2" w:rsidRPr="00F05BB9" w:rsidRDefault="004266C2" w:rsidP="00E022F9">
      <w:pPr>
        <w:pStyle w:val="af4"/>
        <w:tabs>
          <w:tab w:val="left" w:pos="480"/>
          <w:tab w:val="left" w:pos="1080"/>
          <w:tab w:val="left" w:pos="1440"/>
          <w:tab w:val="left" w:pos="1560"/>
        </w:tabs>
        <w:spacing w:after="0" w:line="240" w:lineRule="auto"/>
        <w:ind w:left="0" w:firstLine="709"/>
        <w:jc w:val="both"/>
        <w:rPr>
          <w:rFonts w:ascii="Times New Roman" w:hAnsi="Times New Roman"/>
          <w:sz w:val="26"/>
          <w:szCs w:val="26"/>
          <w:lang w:val="en-US"/>
        </w:rPr>
      </w:pPr>
    </w:p>
    <w:p w:rsidR="00EC6639" w:rsidRPr="00F05BB9" w:rsidRDefault="00690010" w:rsidP="00E022F9">
      <w:pPr>
        <w:pStyle w:val="af4"/>
        <w:numPr>
          <w:ilvl w:val="0"/>
          <w:numId w:val="7"/>
        </w:numPr>
        <w:spacing w:after="0" w:line="240" w:lineRule="auto"/>
        <w:ind w:left="0" w:firstLine="0"/>
        <w:jc w:val="center"/>
        <w:outlineLvl w:val="0"/>
        <w:rPr>
          <w:rFonts w:ascii="Times New Roman" w:eastAsia="Times New Roman" w:hAnsi="Times New Roman"/>
          <w:b/>
          <w:bCs/>
          <w:iCs/>
          <w:sz w:val="26"/>
          <w:szCs w:val="26"/>
          <w:lang w:val="en-US" w:eastAsia="ru-RU"/>
        </w:rPr>
      </w:pPr>
      <w:bookmarkStart w:id="11" w:name="_Toc536115617"/>
      <w:r w:rsidRPr="00F05BB9">
        <w:rPr>
          <w:rFonts w:ascii="Times New Roman" w:eastAsia="Times New Roman" w:hAnsi="Times New Roman"/>
          <w:b/>
          <w:bCs/>
          <w:iCs/>
          <w:sz w:val="26"/>
          <w:szCs w:val="26"/>
          <w:lang w:val="en-US" w:eastAsia="ru-RU"/>
        </w:rPr>
        <w:lastRenderedPageBreak/>
        <w:t>Requirement</w:t>
      </w:r>
      <w:r w:rsidR="006D51B3" w:rsidRPr="00F05BB9">
        <w:rPr>
          <w:rFonts w:ascii="Times New Roman" w:eastAsia="Times New Roman" w:hAnsi="Times New Roman"/>
          <w:b/>
          <w:bCs/>
          <w:iCs/>
          <w:sz w:val="26"/>
          <w:szCs w:val="26"/>
          <w:lang w:val="en-US" w:eastAsia="ru-RU"/>
        </w:rPr>
        <w:t>s</w:t>
      </w:r>
      <w:r w:rsidR="005E146B" w:rsidRPr="00F05BB9">
        <w:rPr>
          <w:rFonts w:ascii="Times New Roman" w:eastAsia="Times New Roman" w:hAnsi="Times New Roman"/>
          <w:b/>
          <w:bCs/>
          <w:iCs/>
          <w:sz w:val="26"/>
          <w:szCs w:val="26"/>
          <w:lang w:val="en-US" w:eastAsia="ru-RU"/>
        </w:rPr>
        <w:t xml:space="preserve"> on </w:t>
      </w:r>
      <w:r w:rsidR="006D51B3" w:rsidRPr="00F05BB9">
        <w:rPr>
          <w:rFonts w:ascii="Times New Roman" w:eastAsia="Times New Roman" w:hAnsi="Times New Roman"/>
          <w:b/>
          <w:bCs/>
          <w:iCs/>
          <w:sz w:val="26"/>
          <w:szCs w:val="26"/>
          <w:lang w:val="en-US" w:eastAsia="ru-RU"/>
        </w:rPr>
        <w:t xml:space="preserve">the </w:t>
      </w:r>
      <w:r w:rsidR="005E146B" w:rsidRPr="00F05BB9">
        <w:rPr>
          <w:rFonts w:ascii="Times New Roman" w:eastAsia="Times New Roman" w:hAnsi="Times New Roman"/>
          <w:b/>
          <w:bCs/>
          <w:iCs/>
          <w:sz w:val="26"/>
          <w:szCs w:val="26"/>
          <w:lang w:val="en-US" w:eastAsia="ru-RU"/>
        </w:rPr>
        <w:t xml:space="preserve">Contents and Size of Term Papers and </w:t>
      </w:r>
      <w:r w:rsidRPr="00F05BB9">
        <w:rPr>
          <w:rFonts w:ascii="Times New Roman" w:eastAsia="Times New Roman" w:hAnsi="Times New Roman"/>
          <w:b/>
          <w:bCs/>
          <w:iCs/>
          <w:sz w:val="26"/>
          <w:szCs w:val="26"/>
          <w:lang w:val="en-US" w:eastAsia="ru-RU"/>
        </w:rPr>
        <w:t>Master’s</w:t>
      </w:r>
      <w:r w:rsidR="005E146B" w:rsidRPr="00F05BB9">
        <w:rPr>
          <w:rFonts w:ascii="Times New Roman" w:eastAsia="Times New Roman" w:hAnsi="Times New Roman"/>
          <w:b/>
          <w:bCs/>
          <w:iCs/>
          <w:sz w:val="26"/>
          <w:szCs w:val="26"/>
          <w:lang w:val="en-US" w:eastAsia="ru-RU"/>
        </w:rPr>
        <w:t xml:space="preserve"> Theses</w:t>
      </w:r>
      <w:bookmarkEnd w:id="11"/>
      <w:r w:rsidR="005E146B" w:rsidRPr="00F05BB9">
        <w:rPr>
          <w:rFonts w:ascii="Times New Roman" w:eastAsia="Times New Roman" w:hAnsi="Times New Roman"/>
          <w:b/>
          <w:bCs/>
          <w:iCs/>
          <w:sz w:val="26"/>
          <w:szCs w:val="26"/>
          <w:lang w:val="en-US" w:eastAsia="ru-RU"/>
        </w:rPr>
        <w:t xml:space="preserve"> </w:t>
      </w:r>
    </w:p>
    <w:p w:rsidR="00EC6639" w:rsidRPr="00B2575F" w:rsidRDefault="00F035D2" w:rsidP="00E022F9">
      <w:pPr>
        <w:pStyle w:val="af4"/>
        <w:numPr>
          <w:ilvl w:val="1"/>
          <w:numId w:val="7"/>
        </w:numPr>
        <w:tabs>
          <w:tab w:val="left" w:pos="480"/>
          <w:tab w:val="left" w:pos="1080"/>
          <w:tab w:val="left" w:pos="1440"/>
        </w:tabs>
        <w:spacing w:after="0" w:line="240" w:lineRule="auto"/>
        <w:ind w:left="0" w:firstLine="709"/>
        <w:jc w:val="both"/>
        <w:rPr>
          <w:rFonts w:ascii="Times New Roman" w:hAnsi="Times New Roman"/>
          <w:sz w:val="26"/>
          <w:szCs w:val="26"/>
          <w:lang w:val="en-US"/>
        </w:rPr>
      </w:pPr>
      <w:r w:rsidRPr="00F05BB9">
        <w:rPr>
          <w:rFonts w:ascii="Times New Roman" w:eastAsia="Arial Unicode MS" w:hAnsi="Times New Roman"/>
          <w:iCs/>
          <w:sz w:val="26"/>
          <w:szCs w:val="26"/>
          <w:lang w:val="en-US"/>
        </w:rPr>
        <w:t xml:space="preserve">A term paper </w:t>
      </w:r>
      <w:r w:rsidR="00833758" w:rsidRPr="00F05BB9">
        <w:rPr>
          <w:rFonts w:ascii="Times New Roman" w:eastAsia="Arial Unicode MS" w:hAnsi="Times New Roman"/>
          <w:iCs/>
          <w:sz w:val="26"/>
          <w:szCs w:val="26"/>
          <w:lang w:val="en-US"/>
        </w:rPr>
        <w:t xml:space="preserve">serves as </w:t>
      </w:r>
      <w:r w:rsidR="001424A4">
        <w:rPr>
          <w:rFonts w:ascii="Times New Roman" w:eastAsia="Arial Unicode MS" w:hAnsi="Times New Roman"/>
          <w:iCs/>
          <w:sz w:val="26"/>
          <w:szCs w:val="26"/>
          <w:lang w:val="en-US"/>
        </w:rPr>
        <w:t xml:space="preserve">a separate </w:t>
      </w:r>
      <w:r w:rsidR="00B2575F">
        <w:rPr>
          <w:rFonts w:ascii="Times New Roman" w:eastAsia="Arial Unicode MS" w:hAnsi="Times New Roman"/>
          <w:iCs/>
          <w:sz w:val="26"/>
          <w:szCs w:val="26"/>
          <w:lang w:val="en-US"/>
        </w:rPr>
        <w:t>student activity, a form of student’s r</w:t>
      </w:r>
      <w:r w:rsidR="00B2575F">
        <w:rPr>
          <w:rFonts w:ascii="Times New Roman" w:eastAsia="Arial Unicode MS" w:hAnsi="Times New Roman"/>
          <w:iCs/>
          <w:sz w:val="26"/>
          <w:szCs w:val="26"/>
          <w:lang w:val="en-US"/>
        </w:rPr>
        <w:t>e</w:t>
      </w:r>
      <w:r w:rsidR="00B2575F">
        <w:rPr>
          <w:rFonts w:ascii="Times New Roman" w:eastAsia="Arial Unicode MS" w:hAnsi="Times New Roman"/>
          <w:iCs/>
          <w:sz w:val="26"/>
          <w:szCs w:val="26"/>
          <w:lang w:val="en-US"/>
        </w:rPr>
        <w:t>search, project work. Master’s thesis is an obligatory element of the educational pr</w:t>
      </w:r>
      <w:r w:rsidR="00B2575F">
        <w:rPr>
          <w:rFonts w:ascii="Times New Roman" w:eastAsia="Arial Unicode MS" w:hAnsi="Times New Roman"/>
          <w:iCs/>
          <w:sz w:val="26"/>
          <w:szCs w:val="26"/>
          <w:lang w:val="en-US"/>
        </w:rPr>
        <w:t>o</w:t>
      </w:r>
      <w:r w:rsidR="00B2575F">
        <w:rPr>
          <w:rFonts w:ascii="Times New Roman" w:eastAsia="Arial Unicode MS" w:hAnsi="Times New Roman"/>
          <w:iCs/>
          <w:sz w:val="26"/>
          <w:szCs w:val="26"/>
          <w:lang w:val="en-US"/>
        </w:rPr>
        <w:t xml:space="preserve">gramme, a form of student’s research, project work; master’s thesis defense is an integral part of State Examination Certification. </w:t>
      </w:r>
      <w:r w:rsidR="00A23692" w:rsidRPr="00B2575F">
        <w:rPr>
          <w:rFonts w:ascii="Times New Roman" w:eastAsia="Arial Unicode MS" w:hAnsi="Times New Roman"/>
          <w:iCs/>
          <w:sz w:val="26"/>
          <w:szCs w:val="26"/>
          <w:lang w:val="en-US"/>
        </w:rPr>
        <w:t>The content of chapters and paragraphs should co</w:t>
      </w:r>
      <w:r w:rsidR="00A23692" w:rsidRPr="00B2575F">
        <w:rPr>
          <w:rFonts w:ascii="Times New Roman" w:eastAsia="Arial Unicode MS" w:hAnsi="Times New Roman"/>
          <w:iCs/>
          <w:sz w:val="26"/>
          <w:szCs w:val="26"/>
          <w:lang w:val="en-US"/>
        </w:rPr>
        <w:t>r</w:t>
      </w:r>
      <w:r w:rsidR="00A23692" w:rsidRPr="00B2575F">
        <w:rPr>
          <w:rFonts w:ascii="Times New Roman" w:eastAsia="Arial Unicode MS" w:hAnsi="Times New Roman"/>
          <w:iCs/>
          <w:sz w:val="26"/>
          <w:szCs w:val="26"/>
          <w:lang w:val="en-US"/>
        </w:rPr>
        <w:t>respond to their given titles.</w:t>
      </w:r>
      <w:r w:rsidR="008F126B" w:rsidRPr="00B2575F">
        <w:rPr>
          <w:rFonts w:ascii="Times New Roman" w:eastAsia="Arial Unicode MS" w:hAnsi="Times New Roman"/>
          <w:iCs/>
          <w:sz w:val="26"/>
          <w:szCs w:val="26"/>
          <w:lang w:val="en-US"/>
        </w:rPr>
        <w:t xml:space="preserve"> </w:t>
      </w:r>
    </w:p>
    <w:p w:rsidR="001C7E03" w:rsidRPr="00532E0B" w:rsidRDefault="00081FF4" w:rsidP="00E022F9">
      <w:pPr>
        <w:pStyle w:val="af4"/>
        <w:numPr>
          <w:ilvl w:val="1"/>
          <w:numId w:val="7"/>
        </w:numPr>
        <w:tabs>
          <w:tab w:val="left" w:pos="480"/>
          <w:tab w:val="left" w:pos="1080"/>
          <w:tab w:val="left" w:pos="144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The </w:t>
      </w:r>
      <w:r w:rsidRPr="00F05BB9">
        <w:rPr>
          <w:rFonts w:ascii="Times New Roman" w:hAnsi="Times New Roman"/>
          <w:noProof/>
          <w:sz w:val="26"/>
          <w:szCs w:val="26"/>
          <w:lang w:val="en-US"/>
        </w:rPr>
        <w:t>recommen</w:t>
      </w:r>
      <w:r w:rsidR="002D36CF" w:rsidRPr="00F05BB9">
        <w:rPr>
          <w:rFonts w:ascii="Times New Roman" w:hAnsi="Times New Roman"/>
          <w:noProof/>
          <w:sz w:val="26"/>
          <w:szCs w:val="26"/>
          <w:lang w:val="en-US"/>
        </w:rPr>
        <w:t>de</w:t>
      </w:r>
      <w:r w:rsidRPr="00F05BB9">
        <w:rPr>
          <w:rFonts w:ascii="Times New Roman" w:hAnsi="Times New Roman"/>
          <w:noProof/>
          <w:sz w:val="26"/>
          <w:szCs w:val="26"/>
          <w:lang w:val="en-US"/>
        </w:rPr>
        <w:t>d</w:t>
      </w:r>
      <w:r w:rsidRPr="00F05BB9">
        <w:rPr>
          <w:rFonts w:ascii="Times New Roman" w:hAnsi="Times New Roman"/>
          <w:sz w:val="26"/>
          <w:szCs w:val="26"/>
          <w:lang w:val="en-US"/>
        </w:rPr>
        <w:t xml:space="preserve"> size for a term paper, if written individually, should come to 25-35 pages of </w:t>
      </w:r>
      <w:r w:rsidR="002E2F0E" w:rsidRPr="00F05BB9">
        <w:rPr>
          <w:rFonts w:ascii="Times New Roman" w:hAnsi="Times New Roman"/>
          <w:sz w:val="26"/>
          <w:szCs w:val="26"/>
          <w:lang w:val="en-US"/>
        </w:rPr>
        <w:t xml:space="preserve">printed text without </w:t>
      </w:r>
      <w:r w:rsidR="002E2F0E" w:rsidRPr="00532E0B">
        <w:rPr>
          <w:rFonts w:ascii="Times New Roman" w:hAnsi="Times New Roman"/>
          <w:sz w:val="26"/>
          <w:szCs w:val="26"/>
          <w:lang w:val="en-US"/>
        </w:rPr>
        <w:t xml:space="preserve">appendices. </w:t>
      </w:r>
      <w:r w:rsidR="001D65E9" w:rsidRPr="00532E0B">
        <w:rPr>
          <w:rFonts w:ascii="Times New Roman" w:hAnsi="Times New Roman"/>
          <w:sz w:val="26"/>
          <w:szCs w:val="26"/>
          <w:lang w:val="en-US"/>
        </w:rPr>
        <w:t xml:space="preserve">At least 35 English-language sources should be included in the paper’s bibliography, out of which academic, popular research, media </w:t>
      </w:r>
      <w:r w:rsidR="00D9777B" w:rsidRPr="00532E0B">
        <w:rPr>
          <w:rFonts w:ascii="Times New Roman" w:hAnsi="Times New Roman"/>
          <w:sz w:val="26"/>
          <w:szCs w:val="26"/>
          <w:lang w:val="en-US"/>
        </w:rPr>
        <w:t>articles</w:t>
      </w:r>
      <w:r w:rsidR="001D65E9" w:rsidRPr="00532E0B">
        <w:rPr>
          <w:rFonts w:ascii="Times New Roman" w:hAnsi="Times New Roman"/>
          <w:sz w:val="26"/>
          <w:szCs w:val="26"/>
          <w:lang w:val="en-US"/>
        </w:rPr>
        <w:t xml:space="preserve"> and Internet sources should come to no more than 30%. </w:t>
      </w:r>
    </w:p>
    <w:p w:rsidR="00EC6639" w:rsidRPr="00F05BB9" w:rsidRDefault="00114643" w:rsidP="00E022F9">
      <w:pPr>
        <w:pStyle w:val="af4"/>
        <w:numPr>
          <w:ilvl w:val="1"/>
          <w:numId w:val="7"/>
        </w:numPr>
        <w:tabs>
          <w:tab w:val="left" w:pos="480"/>
          <w:tab w:val="left" w:pos="1080"/>
          <w:tab w:val="left" w:pos="1440"/>
        </w:tabs>
        <w:spacing w:after="0" w:line="240" w:lineRule="auto"/>
        <w:ind w:left="0" w:firstLine="709"/>
        <w:jc w:val="both"/>
        <w:rPr>
          <w:rFonts w:ascii="Times New Roman" w:hAnsi="Times New Roman"/>
          <w:sz w:val="26"/>
          <w:szCs w:val="26"/>
          <w:lang w:val="en-US"/>
        </w:rPr>
      </w:pPr>
      <w:r w:rsidRPr="00532E0B">
        <w:rPr>
          <w:rFonts w:ascii="Times New Roman" w:hAnsi="Times New Roman"/>
          <w:sz w:val="26"/>
          <w:szCs w:val="26"/>
          <w:lang w:val="en-US"/>
        </w:rPr>
        <w:t xml:space="preserve">The recommended size </w:t>
      </w:r>
      <w:r w:rsidR="00A93667" w:rsidRPr="00532E0B">
        <w:rPr>
          <w:rFonts w:ascii="Times New Roman" w:hAnsi="Times New Roman"/>
          <w:sz w:val="26"/>
          <w:szCs w:val="26"/>
          <w:lang w:val="en-US"/>
        </w:rPr>
        <w:t>for</w:t>
      </w:r>
      <w:r w:rsidR="00A60162" w:rsidRPr="00532E0B">
        <w:rPr>
          <w:rFonts w:ascii="Times New Roman" w:hAnsi="Times New Roman"/>
          <w:sz w:val="26"/>
          <w:szCs w:val="26"/>
          <w:lang w:val="en-US"/>
        </w:rPr>
        <w:t xml:space="preserve"> a</w:t>
      </w:r>
      <w:r w:rsidR="00A93667" w:rsidRPr="00532E0B">
        <w:rPr>
          <w:rFonts w:ascii="Times New Roman" w:hAnsi="Times New Roman"/>
          <w:sz w:val="26"/>
          <w:szCs w:val="26"/>
          <w:lang w:val="en-US"/>
        </w:rPr>
        <w:t xml:space="preserve"> Master’s</w:t>
      </w:r>
      <w:r w:rsidRPr="00532E0B">
        <w:rPr>
          <w:rFonts w:ascii="Times New Roman" w:hAnsi="Times New Roman"/>
          <w:sz w:val="26"/>
          <w:szCs w:val="26"/>
          <w:lang w:val="en-US"/>
        </w:rPr>
        <w:t xml:space="preserve"> thesis, if written individually, should come to 45-80 pages of printed text without appendices. At least 50 English sources should be included in the thesis’ bibliography, out which, academic, popular</w:t>
      </w:r>
      <w:r w:rsidRPr="00F05BB9">
        <w:rPr>
          <w:rFonts w:ascii="Times New Roman" w:hAnsi="Times New Roman"/>
          <w:sz w:val="26"/>
          <w:szCs w:val="26"/>
          <w:lang w:val="en-US"/>
        </w:rPr>
        <w:t xml:space="preserve"> research, media art</w:t>
      </w:r>
      <w:r w:rsidRPr="00F05BB9">
        <w:rPr>
          <w:rFonts w:ascii="Times New Roman" w:hAnsi="Times New Roman"/>
          <w:sz w:val="26"/>
          <w:szCs w:val="26"/>
          <w:lang w:val="en-US"/>
        </w:rPr>
        <w:t>i</w:t>
      </w:r>
      <w:r w:rsidRPr="00F05BB9">
        <w:rPr>
          <w:rFonts w:ascii="Times New Roman" w:hAnsi="Times New Roman"/>
          <w:sz w:val="26"/>
          <w:szCs w:val="26"/>
          <w:lang w:val="en-US"/>
        </w:rPr>
        <w:t>cles and Internet arti</w:t>
      </w:r>
      <w:r w:rsidR="00DB6FC1" w:rsidRPr="00F05BB9">
        <w:rPr>
          <w:rFonts w:ascii="Times New Roman" w:hAnsi="Times New Roman"/>
          <w:sz w:val="26"/>
          <w:szCs w:val="26"/>
          <w:lang w:val="en-US"/>
        </w:rPr>
        <w:t>c</w:t>
      </w:r>
      <w:r w:rsidRPr="00F05BB9">
        <w:rPr>
          <w:rFonts w:ascii="Times New Roman" w:hAnsi="Times New Roman"/>
          <w:sz w:val="26"/>
          <w:szCs w:val="26"/>
          <w:lang w:val="en-US"/>
        </w:rPr>
        <w:t xml:space="preserve">les should come to no more than 30%. </w:t>
      </w:r>
      <w:r w:rsidR="00347E45">
        <w:rPr>
          <w:rFonts w:ascii="Times New Roman" w:hAnsi="Times New Roman"/>
          <w:sz w:val="26"/>
          <w:szCs w:val="26"/>
          <w:lang w:val="en-US"/>
        </w:rPr>
        <w:t>T</w:t>
      </w:r>
      <w:r w:rsidR="00347E45" w:rsidRPr="00347E45">
        <w:rPr>
          <w:rFonts w:ascii="Times New Roman" w:hAnsi="Times New Roman"/>
          <w:sz w:val="26"/>
          <w:szCs w:val="26"/>
          <w:lang w:val="en-US"/>
        </w:rPr>
        <w:t>he inclusion of the previous term paper’s content in the final version of Master’s thesis shall not exceed 50% of the text.</w:t>
      </w:r>
    </w:p>
    <w:p w:rsidR="009F4804" w:rsidRPr="00F05BB9" w:rsidRDefault="00A93667" w:rsidP="00E022F9">
      <w:pPr>
        <w:pStyle w:val="af4"/>
        <w:numPr>
          <w:ilvl w:val="1"/>
          <w:numId w:val="7"/>
        </w:numPr>
        <w:tabs>
          <w:tab w:val="left" w:pos="480"/>
          <w:tab w:val="left" w:pos="1080"/>
          <w:tab w:val="left" w:pos="144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The recommended size of a term paper, written as </w:t>
      </w:r>
      <w:r w:rsidR="0030764E" w:rsidRPr="00F05BB9">
        <w:rPr>
          <w:rFonts w:ascii="Times New Roman" w:hAnsi="Times New Roman"/>
          <w:sz w:val="26"/>
          <w:szCs w:val="26"/>
          <w:lang w:val="en-US"/>
        </w:rPr>
        <w:t xml:space="preserve">a </w:t>
      </w:r>
      <w:r w:rsidRPr="00F05BB9">
        <w:rPr>
          <w:rFonts w:ascii="Times New Roman" w:hAnsi="Times New Roman"/>
          <w:noProof/>
          <w:sz w:val="26"/>
          <w:szCs w:val="26"/>
          <w:lang w:val="en-US"/>
        </w:rPr>
        <w:t>group</w:t>
      </w:r>
      <w:r w:rsidRPr="00F05BB9">
        <w:rPr>
          <w:rFonts w:ascii="Times New Roman" w:hAnsi="Times New Roman"/>
          <w:sz w:val="26"/>
          <w:szCs w:val="26"/>
          <w:lang w:val="en-US"/>
        </w:rPr>
        <w:t>, should come to 20-25 pages of printed text without appendices per group member (Time New Roman font, 14 pt size, and 1.5 line-spacing)</w:t>
      </w:r>
      <w:r w:rsidR="00686856" w:rsidRPr="00F05BB9">
        <w:rPr>
          <w:rFonts w:ascii="Times New Roman" w:hAnsi="Times New Roman"/>
          <w:sz w:val="26"/>
          <w:szCs w:val="26"/>
          <w:lang w:val="en-US"/>
        </w:rPr>
        <w:t xml:space="preserve">. </w:t>
      </w:r>
      <w:r w:rsidR="00827847" w:rsidRPr="00F05BB9">
        <w:rPr>
          <w:rFonts w:ascii="Times New Roman" w:hAnsi="Times New Roman"/>
          <w:sz w:val="26"/>
          <w:szCs w:val="26"/>
          <w:lang w:val="en-US"/>
        </w:rPr>
        <w:t xml:space="preserve">At least 35 sources should be included in the bibliography, out </w:t>
      </w:r>
      <w:r w:rsidR="00874F02" w:rsidRPr="00F05BB9">
        <w:rPr>
          <w:rFonts w:ascii="Times New Roman" w:hAnsi="Times New Roman"/>
          <w:sz w:val="26"/>
          <w:szCs w:val="26"/>
          <w:lang w:val="en-US"/>
        </w:rPr>
        <w:t>of which</w:t>
      </w:r>
      <w:r w:rsidR="00827847" w:rsidRPr="00F05BB9">
        <w:rPr>
          <w:rFonts w:ascii="Times New Roman" w:hAnsi="Times New Roman"/>
          <w:sz w:val="26"/>
          <w:szCs w:val="26"/>
          <w:lang w:val="en-US"/>
        </w:rPr>
        <w:t xml:space="preserve"> </w:t>
      </w:r>
      <w:r w:rsidR="0030764E" w:rsidRPr="00F05BB9">
        <w:rPr>
          <w:rFonts w:ascii="Times New Roman" w:hAnsi="Times New Roman"/>
          <w:sz w:val="26"/>
          <w:szCs w:val="26"/>
          <w:lang w:val="en-US"/>
        </w:rPr>
        <w:t>study sources</w:t>
      </w:r>
      <w:r w:rsidR="00827847" w:rsidRPr="00F05BB9">
        <w:rPr>
          <w:rFonts w:ascii="Times New Roman" w:hAnsi="Times New Roman"/>
          <w:sz w:val="26"/>
          <w:szCs w:val="26"/>
          <w:lang w:val="en-US"/>
        </w:rPr>
        <w:t xml:space="preserve">, popular research, media articles and Internet </w:t>
      </w:r>
      <w:r w:rsidR="00EC46C6" w:rsidRPr="00F05BB9">
        <w:rPr>
          <w:rFonts w:ascii="Times New Roman" w:hAnsi="Times New Roman"/>
          <w:sz w:val="26"/>
          <w:szCs w:val="26"/>
          <w:lang w:val="en-US"/>
        </w:rPr>
        <w:t>articles</w:t>
      </w:r>
      <w:r w:rsidR="00827847" w:rsidRPr="00F05BB9">
        <w:rPr>
          <w:rFonts w:ascii="Times New Roman" w:hAnsi="Times New Roman"/>
          <w:sz w:val="26"/>
          <w:szCs w:val="26"/>
          <w:lang w:val="en-US"/>
        </w:rPr>
        <w:t xml:space="preserve"> should come to no more than 30%</w:t>
      </w:r>
      <w:r w:rsidR="00F76AC2" w:rsidRPr="00F05BB9">
        <w:rPr>
          <w:rFonts w:ascii="Times New Roman" w:hAnsi="Times New Roman"/>
          <w:sz w:val="26"/>
          <w:szCs w:val="26"/>
          <w:lang w:val="en-US"/>
        </w:rPr>
        <w:t>.</w:t>
      </w:r>
      <w:r w:rsidR="00827847" w:rsidRPr="00F05BB9">
        <w:rPr>
          <w:rFonts w:ascii="Times New Roman" w:hAnsi="Times New Roman"/>
          <w:sz w:val="26"/>
          <w:szCs w:val="26"/>
          <w:lang w:val="en-US"/>
        </w:rPr>
        <w:t xml:space="preserve"> </w:t>
      </w:r>
    </w:p>
    <w:p w:rsidR="009F4804" w:rsidRPr="00F05BB9" w:rsidRDefault="00874F02" w:rsidP="00E022F9">
      <w:pPr>
        <w:pStyle w:val="af4"/>
        <w:numPr>
          <w:ilvl w:val="1"/>
          <w:numId w:val="7"/>
        </w:numPr>
        <w:tabs>
          <w:tab w:val="left" w:pos="480"/>
          <w:tab w:val="left" w:pos="1080"/>
          <w:tab w:val="left" w:pos="144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The recommended size of a Master’s thesis, written by a group, should come to 40-60 pages of printed text without appendices per group member. At least 50 sources should be included in the bibliography, out of which </w:t>
      </w:r>
      <w:r w:rsidR="0030764E" w:rsidRPr="00F05BB9">
        <w:rPr>
          <w:rFonts w:ascii="Times New Roman" w:hAnsi="Times New Roman"/>
          <w:sz w:val="26"/>
          <w:szCs w:val="26"/>
          <w:lang w:val="en-US"/>
        </w:rPr>
        <w:t>study sources</w:t>
      </w:r>
      <w:r w:rsidRPr="00F05BB9">
        <w:rPr>
          <w:rFonts w:ascii="Times New Roman" w:hAnsi="Times New Roman"/>
          <w:sz w:val="26"/>
          <w:szCs w:val="26"/>
          <w:lang w:val="en-US"/>
        </w:rPr>
        <w:t>, popular research, media articles and Internet articles should come to no more than 30%.</w:t>
      </w:r>
    </w:p>
    <w:p w:rsidR="00F90B8C" w:rsidRPr="00F05BB9" w:rsidRDefault="008269A8" w:rsidP="00E022F9">
      <w:pPr>
        <w:pStyle w:val="af4"/>
        <w:numPr>
          <w:ilvl w:val="1"/>
          <w:numId w:val="7"/>
        </w:numPr>
        <w:tabs>
          <w:tab w:val="left" w:pos="480"/>
          <w:tab w:val="left" w:pos="1080"/>
          <w:tab w:val="left" w:pos="1440"/>
        </w:tabs>
        <w:spacing w:after="0" w:line="240" w:lineRule="auto"/>
        <w:ind w:left="0" w:firstLine="709"/>
        <w:jc w:val="both"/>
        <w:rPr>
          <w:rFonts w:ascii="Times New Roman" w:eastAsia="Arial Unicode MS" w:hAnsi="Times New Roman"/>
          <w:bCs/>
          <w:iCs/>
          <w:sz w:val="26"/>
          <w:szCs w:val="26"/>
          <w:lang w:val="en-US"/>
        </w:rPr>
      </w:pPr>
      <w:r w:rsidRPr="00F05BB9">
        <w:rPr>
          <w:rFonts w:ascii="Times New Roman" w:eastAsia="Arial Unicode MS" w:hAnsi="Times New Roman"/>
          <w:bCs/>
          <w:iCs/>
          <w:sz w:val="26"/>
          <w:szCs w:val="26"/>
          <w:lang w:val="en-US"/>
        </w:rPr>
        <w:t xml:space="preserve">The </w:t>
      </w:r>
      <w:r w:rsidR="00AD11D3" w:rsidRPr="00F05BB9">
        <w:rPr>
          <w:rFonts w:ascii="Times New Roman" w:eastAsia="Arial Unicode MS" w:hAnsi="Times New Roman"/>
          <w:bCs/>
          <w:iCs/>
          <w:noProof/>
          <w:sz w:val="26"/>
          <w:szCs w:val="26"/>
          <w:lang w:val="en-US"/>
        </w:rPr>
        <w:t>princip</w:t>
      </w:r>
      <w:r w:rsidR="0030764E" w:rsidRPr="00F05BB9">
        <w:rPr>
          <w:rFonts w:ascii="Times New Roman" w:eastAsia="Arial Unicode MS" w:hAnsi="Times New Roman"/>
          <w:bCs/>
          <w:iCs/>
          <w:noProof/>
          <w:sz w:val="26"/>
          <w:szCs w:val="26"/>
          <w:lang w:val="en-US"/>
        </w:rPr>
        <w:t>al</w:t>
      </w:r>
      <w:r w:rsidR="00AD11D3" w:rsidRPr="00F05BB9">
        <w:rPr>
          <w:rFonts w:ascii="Times New Roman" w:eastAsia="Arial Unicode MS" w:hAnsi="Times New Roman"/>
          <w:bCs/>
          <w:iCs/>
          <w:sz w:val="26"/>
          <w:szCs w:val="26"/>
          <w:lang w:val="en-US"/>
        </w:rPr>
        <w:t xml:space="preserve"> parts of a term paper/ Master’s </w:t>
      </w:r>
      <w:r w:rsidR="00F90B8C" w:rsidRPr="00F05BB9">
        <w:rPr>
          <w:rFonts w:ascii="Times New Roman" w:eastAsia="Arial Unicode MS" w:hAnsi="Times New Roman"/>
          <w:bCs/>
          <w:iCs/>
          <w:sz w:val="26"/>
          <w:szCs w:val="26"/>
          <w:lang w:val="en-US"/>
        </w:rPr>
        <w:t xml:space="preserve">thesis shall </w:t>
      </w:r>
      <w:r w:rsidR="00F90B8C" w:rsidRPr="00F05BB9">
        <w:rPr>
          <w:rFonts w:ascii="Times New Roman" w:eastAsia="Arial Unicode MS" w:hAnsi="Times New Roman"/>
          <w:bCs/>
          <w:iCs/>
          <w:noProof/>
          <w:sz w:val="26"/>
          <w:szCs w:val="26"/>
          <w:lang w:val="en-US"/>
        </w:rPr>
        <w:t>inc</w:t>
      </w:r>
      <w:r w:rsidR="00412FAB" w:rsidRPr="00F05BB9">
        <w:rPr>
          <w:rFonts w:ascii="Times New Roman" w:eastAsia="Arial Unicode MS" w:hAnsi="Times New Roman"/>
          <w:bCs/>
          <w:iCs/>
          <w:noProof/>
          <w:sz w:val="26"/>
          <w:szCs w:val="26"/>
          <w:lang w:val="en-US"/>
        </w:rPr>
        <w:t>lude:</w:t>
      </w:r>
      <w:r w:rsidR="00412FAB" w:rsidRPr="00F05BB9">
        <w:rPr>
          <w:rFonts w:ascii="Times New Roman" w:eastAsia="Arial Unicode MS" w:hAnsi="Times New Roman"/>
          <w:bCs/>
          <w:iCs/>
          <w:sz w:val="26"/>
          <w:szCs w:val="26"/>
          <w:lang w:val="en-US"/>
        </w:rPr>
        <w:t xml:space="preserve"> a title page, a table of contents, an introduction, main body, conclusion, bibliography, appendices. </w:t>
      </w:r>
    </w:p>
    <w:p w:rsidR="007F7131" w:rsidRPr="00F05BB9" w:rsidRDefault="00D461C8" w:rsidP="00E022F9">
      <w:pPr>
        <w:pStyle w:val="af4"/>
        <w:numPr>
          <w:ilvl w:val="1"/>
          <w:numId w:val="7"/>
        </w:numPr>
        <w:tabs>
          <w:tab w:val="left" w:pos="480"/>
          <w:tab w:val="left" w:pos="1080"/>
          <w:tab w:val="left" w:pos="1440"/>
        </w:tabs>
        <w:spacing w:after="0" w:line="240" w:lineRule="auto"/>
        <w:ind w:left="0" w:firstLine="709"/>
        <w:jc w:val="both"/>
        <w:rPr>
          <w:rFonts w:ascii="Times New Roman" w:eastAsia="Arial Unicode MS" w:hAnsi="Times New Roman"/>
          <w:bCs/>
          <w:iCs/>
          <w:sz w:val="26"/>
          <w:szCs w:val="26"/>
          <w:lang w:val="en-US"/>
        </w:rPr>
      </w:pPr>
      <w:r w:rsidRPr="00F05BB9">
        <w:rPr>
          <w:rFonts w:ascii="Times New Roman" w:hAnsi="Times New Roman"/>
          <w:sz w:val="26"/>
          <w:szCs w:val="26"/>
          <w:lang w:val="en-US"/>
        </w:rPr>
        <w:t>An introduction shall present the reasons for the selection of the research to</w:t>
      </w:r>
      <w:r w:rsidRPr="00F05BB9">
        <w:rPr>
          <w:rFonts w:ascii="Times New Roman" w:hAnsi="Times New Roman"/>
          <w:sz w:val="26"/>
          <w:szCs w:val="26"/>
          <w:lang w:val="en-US"/>
        </w:rPr>
        <w:t>p</w:t>
      </w:r>
      <w:r w:rsidRPr="00F05BB9">
        <w:rPr>
          <w:rFonts w:ascii="Times New Roman" w:hAnsi="Times New Roman"/>
          <w:sz w:val="26"/>
          <w:szCs w:val="26"/>
          <w:lang w:val="en-US"/>
        </w:rPr>
        <w:t xml:space="preserve">ic, its relevance, </w:t>
      </w:r>
      <w:r w:rsidR="00F25390" w:rsidRPr="00F05BB9">
        <w:rPr>
          <w:rFonts w:ascii="Times New Roman" w:hAnsi="Times New Roman"/>
          <w:sz w:val="26"/>
          <w:szCs w:val="26"/>
          <w:lang w:val="en-US"/>
        </w:rPr>
        <w:t xml:space="preserve">and </w:t>
      </w:r>
      <w:r w:rsidR="000F6FD1" w:rsidRPr="00F05BB9">
        <w:rPr>
          <w:rFonts w:ascii="Times New Roman" w:hAnsi="Times New Roman"/>
          <w:sz w:val="26"/>
          <w:szCs w:val="26"/>
          <w:lang w:val="en-US"/>
        </w:rPr>
        <w:t xml:space="preserve">the </w:t>
      </w:r>
      <w:r w:rsidR="00F25390" w:rsidRPr="00F05BB9">
        <w:rPr>
          <w:rFonts w:ascii="Times New Roman" w:hAnsi="Times New Roman"/>
          <w:sz w:val="26"/>
          <w:szCs w:val="26"/>
          <w:lang w:val="en-US"/>
        </w:rPr>
        <w:t>extent</w:t>
      </w:r>
      <w:r w:rsidRPr="00F05BB9">
        <w:rPr>
          <w:rFonts w:ascii="Times New Roman" w:hAnsi="Times New Roman"/>
          <w:sz w:val="26"/>
          <w:szCs w:val="26"/>
          <w:lang w:val="en-US"/>
        </w:rPr>
        <w:t xml:space="preserve"> of </w:t>
      </w:r>
      <w:r w:rsidR="00F25390" w:rsidRPr="00F05BB9">
        <w:rPr>
          <w:rFonts w:ascii="Times New Roman" w:hAnsi="Times New Roman"/>
          <w:sz w:val="26"/>
          <w:szCs w:val="26"/>
          <w:lang w:val="en-US"/>
        </w:rPr>
        <w:t xml:space="preserve">its </w:t>
      </w:r>
      <w:r w:rsidRPr="00F05BB9">
        <w:rPr>
          <w:rFonts w:ascii="Times New Roman" w:hAnsi="Times New Roman"/>
          <w:sz w:val="26"/>
          <w:szCs w:val="26"/>
          <w:lang w:val="en-US"/>
        </w:rPr>
        <w:t xml:space="preserve">development, </w:t>
      </w:r>
      <w:r w:rsidR="00F25390" w:rsidRPr="00F05BB9">
        <w:rPr>
          <w:rFonts w:ascii="Times New Roman" w:hAnsi="Times New Roman"/>
          <w:sz w:val="26"/>
          <w:szCs w:val="26"/>
          <w:lang w:val="en-US"/>
        </w:rPr>
        <w:t xml:space="preserve">as well as its </w:t>
      </w:r>
      <w:r w:rsidRPr="00F05BB9">
        <w:rPr>
          <w:rFonts w:ascii="Times New Roman" w:hAnsi="Times New Roman"/>
          <w:sz w:val="26"/>
          <w:szCs w:val="26"/>
          <w:lang w:val="en-US"/>
        </w:rPr>
        <w:t>academic and practical si</w:t>
      </w:r>
      <w:r w:rsidRPr="00F05BB9">
        <w:rPr>
          <w:rFonts w:ascii="Times New Roman" w:hAnsi="Times New Roman"/>
          <w:sz w:val="26"/>
          <w:szCs w:val="26"/>
          <w:lang w:val="en-US"/>
        </w:rPr>
        <w:t>g</w:t>
      </w:r>
      <w:r w:rsidRPr="00F05BB9">
        <w:rPr>
          <w:rFonts w:ascii="Times New Roman" w:hAnsi="Times New Roman"/>
          <w:sz w:val="26"/>
          <w:szCs w:val="26"/>
          <w:lang w:val="en-US"/>
        </w:rPr>
        <w:t xml:space="preserve">nificance. The thesis’ </w:t>
      </w:r>
      <w:r w:rsidR="00340260" w:rsidRPr="00F05BB9">
        <w:rPr>
          <w:rFonts w:ascii="Times New Roman" w:hAnsi="Times New Roman"/>
          <w:sz w:val="26"/>
          <w:szCs w:val="26"/>
          <w:lang w:val="en-US"/>
        </w:rPr>
        <w:t>goal</w:t>
      </w:r>
      <w:r w:rsidRPr="00F05BB9">
        <w:rPr>
          <w:rFonts w:ascii="Times New Roman" w:hAnsi="Times New Roman"/>
          <w:sz w:val="26"/>
          <w:szCs w:val="26"/>
          <w:lang w:val="en-US"/>
        </w:rPr>
        <w:t xml:space="preserve">, subject and research objectives, as well as its working </w:t>
      </w:r>
      <w:r w:rsidR="000B1543" w:rsidRPr="00F05BB9">
        <w:rPr>
          <w:rFonts w:ascii="Times New Roman" w:hAnsi="Times New Roman"/>
          <w:noProof/>
          <w:sz w:val="26"/>
          <w:szCs w:val="26"/>
          <w:lang w:val="en-US"/>
        </w:rPr>
        <w:t>hypothesis</w:t>
      </w:r>
      <w:r w:rsidRPr="00F05BB9">
        <w:rPr>
          <w:rFonts w:ascii="Times New Roman" w:hAnsi="Times New Roman"/>
          <w:sz w:val="26"/>
          <w:szCs w:val="26"/>
          <w:lang w:val="en-US"/>
        </w:rPr>
        <w:t xml:space="preserve"> shall </w:t>
      </w:r>
      <w:r w:rsidR="000F6FD1" w:rsidRPr="00F05BB9">
        <w:rPr>
          <w:rFonts w:ascii="Times New Roman" w:hAnsi="Times New Roman"/>
          <w:sz w:val="26"/>
          <w:szCs w:val="26"/>
          <w:lang w:val="en-US"/>
        </w:rPr>
        <w:t>be</w:t>
      </w:r>
      <w:r w:rsidRPr="00F05BB9">
        <w:rPr>
          <w:rFonts w:ascii="Times New Roman" w:hAnsi="Times New Roman"/>
          <w:sz w:val="26"/>
          <w:szCs w:val="26"/>
          <w:lang w:val="en-US"/>
        </w:rPr>
        <w:t xml:space="preserve"> stated. </w:t>
      </w:r>
    </w:p>
    <w:p w:rsidR="00B934AC" w:rsidRPr="00F05BB9" w:rsidRDefault="00B934AC" w:rsidP="00E022F9">
      <w:pPr>
        <w:pStyle w:val="32"/>
        <w:spacing w:after="0"/>
        <w:ind w:left="0" w:firstLine="709"/>
        <w:jc w:val="both"/>
        <w:rPr>
          <w:rFonts w:ascii="Times New Roman" w:hAnsi="Times New Roman"/>
          <w:color w:val="000000"/>
          <w:sz w:val="26"/>
          <w:szCs w:val="26"/>
          <w:lang w:val="en-US"/>
        </w:rPr>
      </w:pPr>
      <w:r w:rsidRPr="00F05BB9">
        <w:rPr>
          <w:rFonts w:ascii="Times New Roman" w:hAnsi="Times New Roman"/>
          <w:color w:val="000000"/>
          <w:sz w:val="26"/>
          <w:szCs w:val="26"/>
          <w:lang w:val="en-US"/>
        </w:rPr>
        <w:t xml:space="preserve">The requirement as to the relevance of a given topic means that the research </w:t>
      </w:r>
      <w:r w:rsidRPr="00F05BB9">
        <w:rPr>
          <w:rFonts w:ascii="Times New Roman" w:hAnsi="Times New Roman"/>
          <w:noProof/>
          <w:color w:val="000000"/>
          <w:sz w:val="26"/>
          <w:szCs w:val="26"/>
          <w:lang w:val="en-US"/>
        </w:rPr>
        <w:t>is</w:t>
      </w:r>
      <w:r w:rsidR="0030764E" w:rsidRPr="00F05BB9">
        <w:rPr>
          <w:rFonts w:ascii="Times New Roman" w:hAnsi="Times New Roman"/>
          <w:noProof/>
          <w:color w:val="000000"/>
          <w:sz w:val="26"/>
          <w:szCs w:val="26"/>
          <w:lang w:val="en-US"/>
        </w:rPr>
        <w:t xml:space="preserve"> in</w:t>
      </w:r>
      <w:r w:rsidRPr="00F05BB9">
        <w:rPr>
          <w:rFonts w:ascii="Times New Roman" w:hAnsi="Times New Roman"/>
          <w:color w:val="000000"/>
          <w:sz w:val="26"/>
          <w:szCs w:val="26"/>
          <w:lang w:val="en-US"/>
        </w:rPr>
        <w:t xml:space="preserve"> line with </w:t>
      </w:r>
      <w:r w:rsidRPr="00F05BB9">
        <w:rPr>
          <w:rFonts w:ascii="Times New Roman" w:hAnsi="Times New Roman"/>
          <w:noProof/>
          <w:color w:val="000000"/>
          <w:sz w:val="26"/>
          <w:szCs w:val="26"/>
          <w:lang w:val="en-US"/>
        </w:rPr>
        <w:t>current</w:t>
      </w:r>
      <w:r w:rsidR="00386727" w:rsidRPr="00F05BB9">
        <w:rPr>
          <w:rFonts w:ascii="Times New Roman" w:hAnsi="Times New Roman"/>
          <w:color w:val="000000"/>
          <w:sz w:val="26"/>
          <w:szCs w:val="26"/>
          <w:lang w:val="en-US"/>
        </w:rPr>
        <w:t xml:space="preserve"> </w:t>
      </w:r>
      <w:r w:rsidRPr="00F05BB9">
        <w:rPr>
          <w:rFonts w:ascii="Times New Roman" w:hAnsi="Times New Roman"/>
          <w:color w:val="000000"/>
          <w:sz w:val="26"/>
          <w:szCs w:val="26"/>
          <w:lang w:val="en-US"/>
        </w:rPr>
        <w:t xml:space="preserve">ongoing academic enquiry, its real requirements and the possibility </w:t>
      </w:r>
      <w:r w:rsidR="0030764E" w:rsidRPr="00F05BB9">
        <w:rPr>
          <w:rFonts w:ascii="Times New Roman" w:hAnsi="Times New Roman"/>
          <w:noProof/>
          <w:color w:val="000000"/>
          <w:sz w:val="26"/>
          <w:szCs w:val="26"/>
          <w:lang w:val="en-US"/>
        </w:rPr>
        <w:t>of</w:t>
      </w:r>
      <w:r w:rsidRPr="00F05BB9">
        <w:rPr>
          <w:rFonts w:ascii="Times New Roman" w:hAnsi="Times New Roman"/>
          <w:color w:val="000000"/>
          <w:sz w:val="26"/>
          <w:szCs w:val="26"/>
          <w:lang w:val="en-US"/>
        </w:rPr>
        <w:t xml:space="preserve"> solving </w:t>
      </w:r>
      <w:r w:rsidRPr="00F05BB9">
        <w:rPr>
          <w:rFonts w:ascii="Times New Roman" w:hAnsi="Times New Roman"/>
          <w:noProof/>
          <w:color w:val="000000"/>
          <w:sz w:val="26"/>
          <w:szCs w:val="26"/>
          <w:lang w:val="en-US"/>
        </w:rPr>
        <w:t>real</w:t>
      </w:r>
      <w:r w:rsidR="0030764E" w:rsidRPr="00F05BB9">
        <w:rPr>
          <w:rFonts w:ascii="Times New Roman" w:hAnsi="Times New Roman"/>
          <w:noProof/>
          <w:color w:val="000000"/>
          <w:sz w:val="26"/>
          <w:szCs w:val="26"/>
          <w:lang w:val="en-US"/>
        </w:rPr>
        <w:t>-</w:t>
      </w:r>
      <w:r w:rsidR="0078064E" w:rsidRPr="00F05BB9">
        <w:rPr>
          <w:rFonts w:ascii="Times New Roman" w:hAnsi="Times New Roman"/>
          <w:noProof/>
          <w:color w:val="000000"/>
          <w:sz w:val="26"/>
          <w:szCs w:val="26"/>
          <w:lang w:val="en-US"/>
        </w:rPr>
        <w:t>life</w:t>
      </w:r>
      <w:r w:rsidRPr="00F05BB9">
        <w:rPr>
          <w:rFonts w:ascii="Times New Roman" w:hAnsi="Times New Roman"/>
          <w:color w:val="000000"/>
          <w:sz w:val="26"/>
          <w:szCs w:val="26"/>
          <w:lang w:val="en-US"/>
        </w:rPr>
        <w:t xml:space="preserve"> problems. With respect to justifying </w:t>
      </w:r>
      <w:r w:rsidR="00300E31" w:rsidRPr="00F05BB9">
        <w:rPr>
          <w:rFonts w:ascii="Times New Roman" w:hAnsi="Times New Roman"/>
          <w:color w:val="000000"/>
          <w:sz w:val="26"/>
          <w:szCs w:val="26"/>
          <w:lang w:val="en-US"/>
        </w:rPr>
        <w:t>the given</w:t>
      </w:r>
      <w:r w:rsidRPr="00F05BB9">
        <w:rPr>
          <w:rFonts w:ascii="Times New Roman" w:hAnsi="Times New Roman"/>
          <w:color w:val="000000"/>
          <w:sz w:val="26"/>
          <w:szCs w:val="26"/>
          <w:lang w:val="en-US"/>
        </w:rPr>
        <w:t xml:space="preserve"> topic, it is advisable to explain why this problem bears relevance </w:t>
      </w:r>
      <w:r w:rsidR="00036E11" w:rsidRPr="00F05BB9">
        <w:rPr>
          <w:rFonts w:ascii="Times New Roman" w:hAnsi="Times New Roman"/>
          <w:color w:val="000000"/>
          <w:sz w:val="26"/>
          <w:szCs w:val="26"/>
          <w:lang w:val="en-US"/>
        </w:rPr>
        <w:t xml:space="preserve">at present </w:t>
      </w:r>
      <w:r w:rsidRPr="00F05BB9">
        <w:rPr>
          <w:rFonts w:ascii="Times New Roman" w:hAnsi="Times New Roman"/>
          <w:color w:val="000000"/>
          <w:sz w:val="26"/>
          <w:szCs w:val="26"/>
          <w:lang w:val="en-US"/>
        </w:rPr>
        <w:t xml:space="preserve">and what has prevented its earlier analysis, as well as why it bears priority in comparison with other issues. </w:t>
      </w:r>
    </w:p>
    <w:p w:rsidR="00873843" w:rsidRPr="00F05BB9" w:rsidRDefault="00873843" w:rsidP="00E022F9">
      <w:pPr>
        <w:pStyle w:val="32"/>
        <w:spacing w:after="0"/>
        <w:ind w:left="0" w:firstLine="709"/>
        <w:jc w:val="both"/>
        <w:rPr>
          <w:rFonts w:ascii="Times New Roman" w:hAnsi="Times New Roman"/>
          <w:color w:val="000000"/>
          <w:sz w:val="26"/>
          <w:szCs w:val="26"/>
          <w:lang w:val="en-US"/>
        </w:rPr>
      </w:pPr>
      <w:r w:rsidRPr="00F05BB9">
        <w:rPr>
          <w:rFonts w:ascii="Times New Roman" w:hAnsi="Times New Roman"/>
          <w:color w:val="000000"/>
          <w:sz w:val="26"/>
          <w:szCs w:val="26"/>
          <w:lang w:val="en-US"/>
        </w:rPr>
        <w:t xml:space="preserve">In describing the relevance of the selected research topic, it is possible to consider the extent to which it has been studied. </w:t>
      </w:r>
    </w:p>
    <w:p w:rsidR="008D4037" w:rsidRPr="00F05BB9" w:rsidRDefault="00873843" w:rsidP="00E022F9">
      <w:pPr>
        <w:jc w:val="both"/>
        <w:rPr>
          <w:sz w:val="26"/>
          <w:szCs w:val="26"/>
          <w:lang w:val="en-US"/>
        </w:rPr>
      </w:pPr>
      <w:r w:rsidRPr="00F05BB9">
        <w:rPr>
          <w:sz w:val="26"/>
          <w:szCs w:val="26"/>
          <w:lang w:val="en-US"/>
        </w:rPr>
        <w:t xml:space="preserve">In </w:t>
      </w:r>
      <w:r w:rsidR="00B62139" w:rsidRPr="00F05BB9">
        <w:rPr>
          <w:sz w:val="26"/>
          <w:szCs w:val="26"/>
          <w:lang w:val="en-US"/>
        </w:rPr>
        <w:t>such</w:t>
      </w:r>
      <w:r w:rsidRPr="00F05BB9">
        <w:rPr>
          <w:sz w:val="26"/>
          <w:szCs w:val="26"/>
          <w:lang w:val="en-US"/>
        </w:rPr>
        <w:t xml:space="preserve"> case</w:t>
      </w:r>
      <w:r w:rsidR="00B62139" w:rsidRPr="00F05BB9">
        <w:rPr>
          <w:sz w:val="26"/>
          <w:szCs w:val="26"/>
          <w:lang w:val="en-US"/>
        </w:rPr>
        <w:t>s</w:t>
      </w:r>
      <w:r w:rsidRPr="00F05BB9">
        <w:rPr>
          <w:sz w:val="26"/>
          <w:szCs w:val="26"/>
          <w:lang w:val="en-US"/>
        </w:rPr>
        <w:t xml:space="preserve">, a review of the works of foreign and domestic researchers who have studied this topic should be considered. If </w:t>
      </w:r>
      <w:r w:rsidR="009C4C39" w:rsidRPr="00F05BB9">
        <w:rPr>
          <w:sz w:val="26"/>
          <w:szCs w:val="26"/>
          <w:lang w:val="en-US"/>
        </w:rPr>
        <w:t>the author</w:t>
      </w:r>
      <w:r w:rsidRPr="00F05BB9">
        <w:rPr>
          <w:sz w:val="26"/>
          <w:szCs w:val="26"/>
          <w:lang w:val="en-US"/>
        </w:rPr>
        <w:t xml:space="preserve"> </w:t>
      </w:r>
      <w:r w:rsidR="00F91531" w:rsidRPr="00F05BB9">
        <w:rPr>
          <w:sz w:val="26"/>
          <w:szCs w:val="26"/>
          <w:lang w:val="en-US"/>
        </w:rPr>
        <w:t>considers</w:t>
      </w:r>
      <w:r w:rsidRPr="00F05BB9">
        <w:rPr>
          <w:sz w:val="26"/>
          <w:szCs w:val="26"/>
          <w:lang w:val="en-US"/>
        </w:rPr>
        <w:t xml:space="preserve"> it necessary, he/she may d</w:t>
      </w:r>
      <w:r w:rsidRPr="00F05BB9">
        <w:rPr>
          <w:sz w:val="26"/>
          <w:szCs w:val="26"/>
          <w:lang w:val="en-US"/>
        </w:rPr>
        <w:t>e</w:t>
      </w:r>
      <w:r w:rsidRPr="00F05BB9">
        <w:rPr>
          <w:sz w:val="26"/>
          <w:szCs w:val="26"/>
          <w:lang w:val="en-US"/>
        </w:rPr>
        <w:t xml:space="preserve">scribe the </w:t>
      </w:r>
      <w:r w:rsidR="00765ED6" w:rsidRPr="00F05BB9">
        <w:rPr>
          <w:sz w:val="26"/>
          <w:szCs w:val="26"/>
          <w:lang w:val="en-US"/>
        </w:rPr>
        <w:t>inadequacy</w:t>
      </w:r>
      <w:r w:rsidRPr="00F05BB9">
        <w:rPr>
          <w:sz w:val="26"/>
          <w:szCs w:val="26"/>
          <w:lang w:val="en-US"/>
        </w:rPr>
        <w:t xml:space="preserve"> of research on the given issue and the possible deficit of information on the subject in domestic </w:t>
      </w:r>
      <w:r w:rsidR="009C4C39" w:rsidRPr="00F05BB9">
        <w:rPr>
          <w:sz w:val="26"/>
          <w:szCs w:val="26"/>
          <w:lang w:val="en-US"/>
        </w:rPr>
        <w:t xml:space="preserve">academic </w:t>
      </w:r>
      <w:r w:rsidRPr="00F05BB9">
        <w:rPr>
          <w:sz w:val="26"/>
          <w:szCs w:val="26"/>
          <w:lang w:val="en-US"/>
        </w:rPr>
        <w:t xml:space="preserve">literature. </w:t>
      </w:r>
    </w:p>
    <w:p w:rsidR="007F7131" w:rsidRPr="00F05BB9" w:rsidRDefault="00252A02" w:rsidP="00E022F9">
      <w:pPr>
        <w:jc w:val="both"/>
        <w:rPr>
          <w:sz w:val="26"/>
          <w:szCs w:val="26"/>
          <w:lang w:val="en-US"/>
        </w:rPr>
      </w:pPr>
      <w:r w:rsidRPr="00F05BB9">
        <w:rPr>
          <w:sz w:val="26"/>
          <w:szCs w:val="26"/>
          <w:lang w:val="en-US"/>
        </w:rPr>
        <w:t>The objective of the research must be concisely formulated and defined, thereby e</w:t>
      </w:r>
      <w:r w:rsidRPr="00F05BB9">
        <w:rPr>
          <w:sz w:val="26"/>
          <w:szCs w:val="26"/>
          <w:lang w:val="en-US"/>
        </w:rPr>
        <w:t>x</w:t>
      </w:r>
      <w:r w:rsidRPr="00F05BB9">
        <w:rPr>
          <w:sz w:val="26"/>
          <w:szCs w:val="26"/>
          <w:lang w:val="en-US"/>
        </w:rPr>
        <w:t xml:space="preserve">pressing the main focus of the author’s enquiry. Furthermore, the research objective shall be </w:t>
      </w:r>
      <w:r w:rsidR="004E7604" w:rsidRPr="00F05BB9">
        <w:rPr>
          <w:sz w:val="26"/>
          <w:szCs w:val="26"/>
          <w:lang w:val="en-US"/>
        </w:rPr>
        <w:t xml:space="preserve">given further details and developed as part of specific research </w:t>
      </w:r>
      <w:r w:rsidR="00340260" w:rsidRPr="00F05BB9">
        <w:rPr>
          <w:sz w:val="26"/>
          <w:szCs w:val="26"/>
          <w:lang w:val="en-US"/>
        </w:rPr>
        <w:t>objective</w:t>
      </w:r>
      <w:r w:rsidR="004E7604" w:rsidRPr="00F05BB9">
        <w:rPr>
          <w:sz w:val="26"/>
          <w:szCs w:val="26"/>
          <w:lang w:val="en-US"/>
        </w:rPr>
        <w:t xml:space="preserve">s, so that solutions to the specified objectives are focused on a target objective. In this way, the objectives of </w:t>
      </w:r>
      <w:r w:rsidR="004E7604" w:rsidRPr="00F05BB9">
        <w:rPr>
          <w:sz w:val="26"/>
          <w:szCs w:val="26"/>
          <w:lang w:val="en-US"/>
        </w:rPr>
        <w:lastRenderedPageBreak/>
        <w:t xml:space="preserve">the research </w:t>
      </w:r>
      <w:r w:rsidR="008D4037" w:rsidRPr="00F05BB9">
        <w:rPr>
          <w:sz w:val="26"/>
          <w:szCs w:val="26"/>
          <w:lang w:val="en-US"/>
        </w:rPr>
        <w:t xml:space="preserve">shall be determined </w:t>
      </w:r>
      <w:r w:rsidR="005F11BF" w:rsidRPr="00F05BB9">
        <w:rPr>
          <w:sz w:val="26"/>
          <w:szCs w:val="26"/>
          <w:lang w:val="en-US"/>
        </w:rPr>
        <w:t>on a generally</w:t>
      </w:r>
      <w:r w:rsidR="008D4037" w:rsidRPr="00F05BB9">
        <w:rPr>
          <w:sz w:val="26"/>
          <w:szCs w:val="26"/>
          <w:lang w:val="en-US"/>
        </w:rPr>
        <w:t xml:space="preserve"> individual</w:t>
      </w:r>
      <w:r w:rsidR="005F11BF" w:rsidRPr="00F05BB9">
        <w:rPr>
          <w:sz w:val="26"/>
          <w:szCs w:val="26"/>
          <w:lang w:val="en-US"/>
        </w:rPr>
        <w:t xml:space="preserve"> basis</w:t>
      </w:r>
      <w:r w:rsidR="008D4037" w:rsidRPr="00F05BB9">
        <w:rPr>
          <w:sz w:val="26"/>
          <w:szCs w:val="26"/>
          <w:lang w:val="en-US"/>
        </w:rPr>
        <w:t>, as interim endpoints of the research process, thereby allowing the student to fulfil his/her objective in full.</w:t>
      </w:r>
    </w:p>
    <w:p w:rsidR="007F7131" w:rsidRPr="00F05BB9" w:rsidRDefault="008D4037" w:rsidP="00E022F9">
      <w:pPr>
        <w:jc w:val="both"/>
        <w:rPr>
          <w:sz w:val="26"/>
          <w:szCs w:val="26"/>
          <w:lang w:val="en-US"/>
        </w:rPr>
      </w:pPr>
      <w:r w:rsidRPr="00F05BB9">
        <w:rPr>
          <w:sz w:val="26"/>
          <w:szCs w:val="26"/>
          <w:lang w:val="en-US"/>
        </w:rPr>
        <w:t>Research objectives are usually p</w:t>
      </w:r>
      <w:r w:rsidR="00016EF5" w:rsidRPr="00F05BB9">
        <w:rPr>
          <w:sz w:val="26"/>
          <w:szCs w:val="26"/>
          <w:lang w:val="en-US"/>
        </w:rPr>
        <w:t>resented in a list, formulated usually</w:t>
      </w:r>
      <w:r w:rsidRPr="00F05BB9">
        <w:rPr>
          <w:sz w:val="26"/>
          <w:szCs w:val="26"/>
          <w:lang w:val="en-US"/>
        </w:rPr>
        <w:t xml:space="preserve"> using the fo</w:t>
      </w:r>
      <w:r w:rsidRPr="00F05BB9">
        <w:rPr>
          <w:sz w:val="26"/>
          <w:szCs w:val="26"/>
          <w:lang w:val="en-US"/>
        </w:rPr>
        <w:t>l</w:t>
      </w:r>
      <w:r w:rsidRPr="00F05BB9">
        <w:rPr>
          <w:sz w:val="26"/>
          <w:szCs w:val="26"/>
          <w:lang w:val="en-US"/>
        </w:rPr>
        <w:t xml:space="preserve">lowing verbs: to study…, to uncover…, to analyze,…to develop,…to systematize…, etc. Each of these objectives </w:t>
      </w:r>
      <w:r w:rsidR="00B60992" w:rsidRPr="00F05BB9">
        <w:rPr>
          <w:sz w:val="26"/>
          <w:szCs w:val="26"/>
          <w:lang w:val="en-US"/>
        </w:rPr>
        <w:t>is</w:t>
      </w:r>
      <w:r w:rsidRPr="00F05BB9">
        <w:rPr>
          <w:sz w:val="26"/>
          <w:szCs w:val="26"/>
          <w:lang w:val="en-US"/>
        </w:rPr>
        <w:t xml:space="preserve"> a specific step in the research process, with the aim of reaching </w:t>
      </w:r>
      <w:r w:rsidR="005D10F1" w:rsidRPr="00F05BB9">
        <w:rPr>
          <w:sz w:val="26"/>
          <w:szCs w:val="26"/>
          <w:lang w:val="en-US"/>
        </w:rPr>
        <w:t>an established</w:t>
      </w:r>
      <w:r w:rsidRPr="00F05BB9">
        <w:rPr>
          <w:sz w:val="26"/>
          <w:szCs w:val="26"/>
          <w:lang w:val="en-US"/>
        </w:rPr>
        <w:t xml:space="preserve"> outcome. Therefore, the solution to respective tasks shall be determined as per the contents, priority and title of the respective paragraphs in the paper.</w:t>
      </w:r>
    </w:p>
    <w:p w:rsidR="000E1569" w:rsidRPr="00F05BB9" w:rsidRDefault="002D4FDB" w:rsidP="00E022F9">
      <w:pPr>
        <w:tabs>
          <w:tab w:val="num" w:pos="0"/>
        </w:tabs>
        <w:jc w:val="both"/>
        <w:rPr>
          <w:sz w:val="26"/>
          <w:szCs w:val="26"/>
          <w:lang w:val="en-US"/>
        </w:rPr>
      </w:pPr>
      <w:r w:rsidRPr="00F05BB9">
        <w:rPr>
          <w:sz w:val="26"/>
          <w:szCs w:val="26"/>
          <w:lang w:val="en-US"/>
        </w:rPr>
        <w:t xml:space="preserve">The research hypothesis shall also be </w:t>
      </w:r>
      <w:r w:rsidR="00202AF8" w:rsidRPr="00F05BB9">
        <w:rPr>
          <w:sz w:val="26"/>
          <w:szCs w:val="26"/>
          <w:lang w:val="en-US"/>
        </w:rPr>
        <w:t>specified</w:t>
      </w:r>
      <w:r w:rsidRPr="00F05BB9">
        <w:rPr>
          <w:sz w:val="26"/>
          <w:szCs w:val="26"/>
          <w:lang w:val="en-US"/>
        </w:rPr>
        <w:t xml:space="preserve"> in the</w:t>
      </w:r>
      <w:r w:rsidR="00A4574D" w:rsidRPr="00F05BB9">
        <w:rPr>
          <w:sz w:val="26"/>
          <w:szCs w:val="26"/>
          <w:lang w:val="en-US"/>
        </w:rPr>
        <w:t xml:space="preserve"> thesis</w:t>
      </w:r>
      <w:r w:rsidRPr="00F05BB9">
        <w:rPr>
          <w:sz w:val="26"/>
          <w:szCs w:val="26"/>
          <w:lang w:val="en-US"/>
        </w:rPr>
        <w:t xml:space="preserve"> introduction. </w:t>
      </w:r>
    </w:p>
    <w:p w:rsidR="007F7131" w:rsidRPr="00F05BB9" w:rsidRDefault="00C176A3" w:rsidP="00E022F9">
      <w:pPr>
        <w:tabs>
          <w:tab w:val="num" w:pos="0"/>
        </w:tabs>
        <w:jc w:val="both"/>
        <w:rPr>
          <w:sz w:val="26"/>
          <w:szCs w:val="26"/>
          <w:lang w:val="en-US"/>
        </w:rPr>
      </w:pPr>
      <w:r w:rsidRPr="00F05BB9">
        <w:rPr>
          <w:sz w:val="26"/>
          <w:szCs w:val="26"/>
          <w:lang w:val="en-US"/>
        </w:rPr>
        <w:t xml:space="preserve">Furthermore, </w:t>
      </w:r>
      <w:r w:rsidR="00B66FD0" w:rsidRPr="00F05BB9">
        <w:rPr>
          <w:sz w:val="26"/>
          <w:szCs w:val="26"/>
          <w:lang w:val="en-US"/>
        </w:rPr>
        <w:t>it should specify how the Master’s thesis presents innovation, theoret</w:t>
      </w:r>
      <w:r w:rsidR="00B66FD0" w:rsidRPr="00F05BB9">
        <w:rPr>
          <w:sz w:val="26"/>
          <w:szCs w:val="26"/>
          <w:lang w:val="en-US"/>
        </w:rPr>
        <w:t>i</w:t>
      </w:r>
      <w:r w:rsidR="00B66FD0" w:rsidRPr="00F05BB9">
        <w:rPr>
          <w:sz w:val="26"/>
          <w:szCs w:val="26"/>
          <w:lang w:val="en-US"/>
        </w:rPr>
        <w:t>cal and/or practical relevant with respec</w:t>
      </w:r>
      <w:r w:rsidR="00F44008" w:rsidRPr="00F05BB9">
        <w:rPr>
          <w:sz w:val="26"/>
          <w:szCs w:val="26"/>
          <w:lang w:val="en-US"/>
        </w:rPr>
        <w:t xml:space="preserve">t to the research results, as </w:t>
      </w:r>
      <w:r w:rsidR="00EE71A6" w:rsidRPr="00F05BB9">
        <w:rPr>
          <w:sz w:val="26"/>
          <w:szCs w:val="26"/>
          <w:lang w:val="en-US"/>
        </w:rPr>
        <w:t xml:space="preserve">per the </w:t>
      </w:r>
      <w:r w:rsidR="00B6270F" w:rsidRPr="00F05BB9">
        <w:rPr>
          <w:sz w:val="26"/>
          <w:szCs w:val="26"/>
          <w:lang w:val="en-US"/>
        </w:rPr>
        <w:t>evaluation</w:t>
      </w:r>
      <w:r w:rsidR="00EE71A6" w:rsidRPr="00F05BB9">
        <w:rPr>
          <w:sz w:val="26"/>
          <w:szCs w:val="26"/>
          <w:lang w:val="en-US"/>
        </w:rPr>
        <w:t xml:space="preserve"> of the research outcomes</w:t>
      </w:r>
      <w:r w:rsidR="00B6270F" w:rsidRPr="00F05BB9">
        <w:rPr>
          <w:sz w:val="26"/>
          <w:szCs w:val="26"/>
          <w:lang w:val="en-US"/>
        </w:rPr>
        <w:t xml:space="preserve"> (if available)</w:t>
      </w:r>
      <w:r w:rsidR="00EE71A6" w:rsidRPr="00F05BB9">
        <w:rPr>
          <w:sz w:val="26"/>
          <w:szCs w:val="26"/>
          <w:lang w:val="en-US"/>
        </w:rPr>
        <w:t xml:space="preserve">. </w:t>
      </w:r>
    </w:p>
    <w:p w:rsidR="00820A92" w:rsidRPr="00F05BB9" w:rsidRDefault="005D4F69" w:rsidP="00E022F9">
      <w:pPr>
        <w:jc w:val="both"/>
        <w:rPr>
          <w:sz w:val="26"/>
          <w:szCs w:val="26"/>
          <w:lang w:val="en-US"/>
        </w:rPr>
      </w:pPr>
      <w:r w:rsidRPr="00F05BB9">
        <w:rPr>
          <w:sz w:val="26"/>
          <w:szCs w:val="26"/>
          <w:lang w:val="en-US"/>
        </w:rPr>
        <w:t>Furthermore, the introduction should describe the general structure of the text, poin</w:t>
      </w:r>
      <w:r w:rsidRPr="00F05BB9">
        <w:rPr>
          <w:sz w:val="26"/>
          <w:szCs w:val="26"/>
          <w:lang w:val="en-US"/>
        </w:rPr>
        <w:t>t</w:t>
      </w:r>
      <w:r w:rsidRPr="00F05BB9">
        <w:rPr>
          <w:sz w:val="26"/>
          <w:szCs w:val="26"/>
          <w:lang w:val="en-US"/>
        </w:rPr>
        <w:t xml:space="preserve">ing out the main points of each chapter, as well as indicating the importance of the </w:t>
      </w:r>
      <w:r w:rsidR="003649BB" w:rsidRPr="00F05BB9">
        <w:rPr>
          <w:sz w:val="26"/>
          <w:szCs w:val="26"/>
          <w:lang w:val="en-US"/>
        </w:rPr>
        <w:t xml:space="preserve">results </w:t>
      </w:r>
      <w:r w:rsidR="00D50EDF" w:rsidRPr="00F05BB9">
        <w:rPr>
          <w:sz w:val="26"/>
          <w:szCs w:val="26"/>
          <w:lang w:val="en-US"/>
        </w:rPr>
        <w:t>put forth</w:t>
      </w:r>
      <w:r w:rsidR="003649BB" w:rsidRPr="00F05BB9">
        <w:rPr>
          <w:sz w:val="26"/>
          <w:szCs w:val="26"/>
          <w:lang w:val="en-US"/>
        </w:rPr>
        <w:t xml:space="preserve">. An introduction should come to 1-2 pages for a term paper, and 3-4 pages for Master’s thesis. </w:t>
      </w:r>
    </w:p>
    <w:p w:rsidR="00820A92" w:rsidRPr="00F05BB9" w:rsidRDefault="00820A92" w:rsidP="00E022F9">
      <w:pPr>
        <w:pStyle w:val="af4"/>
        <w:numPr>
          <w:ilvl w:val="1"/>
          <w:numId w:val="7"/>
        </w:numPr>
        <w:spacing w:after="0" w:line="240" w:lineRule="auto"/>
        <w:ind w:left="0" w:firstLine="709"/>
        <w:jc w:val="both"/>
        <w:rPr>
          <w:rFonts w:ascii="Times New Roman" w:hAnsi="Times New Roman"/>
          <w:sz w:val="26"/>
          <w:szCs w:val="26"/>
          <w:lang w:val="en-US"/>
        </w:rPr>
      </w:pPr>
      <w:r w:rsidRPr="00F05BB9">
        <w:rPr>
          <w:rFonts w:ascii="Times New Roman" w:hAnsi="Times New Roman"/>
          <w:i/>
          <w:sz w:val="26"/>
          <w:szCs w:val="26"/>
          <w:lang w:val="en-US"/>
        </w:rPr>
        <w:t xml:space="preserve"> </w:t>
      </w:r>
      <w:r w:rsidR="00035CE5" w:rsidRPr="00F05BB9">
        <w:rPr>
          <w:rFonts w:ascii="Times New Roman" w:hAnsi="Times New Roman"/>
          <w:sz w:val="26"/>
          <w:szCs w:val="26"/>
          <w:lang w:val="en-US"/>
        </w:rPr>
        <w:t xml:space="preserve">The </w:t>
      </w:r>
      <w:r w:rsidR="00035CE5" w:rsidRPr="00F05BB9">
        <w:rPr>
          <w:rFonts w:ascii="Times New Roman" w:hAnsi="Times New Roman"/>
          <w:i/>
          <w:sz w:val="26"/>
          <w:szCs w:val="26"/>
          <w:lang w:val="en-US"/>
        </w:rPr>
        <w:t xml:space="preserve">main part </w:t>
      </w:r>
      <w:r w:rsidR="00035CE5" w:rsidRPr="00F05BB9">
        <w:rPr>
          <w:rFonts w:ascii="Times New Roman" w:hAnsi="Times New Roman"/>
          <w:sz w:val="26"/>
          <w:szCs w:val="26"/>
          <w:lang w:val="en-US"/>
        </w:rPr>
        <w:t xml:space="preserve">of a term paper/Master’s thesis is usually divided into chapter or sections, which, in turn, are further broken down into paragraphs. </w:t>
      </w:r>
      <w:r w:rsidR="007E78AA" w:rsidRPr="00F05BB9">
        <w:rPr>
          <w:rFonts w:ascii="Times New Roman" w:hAnsi="Times New Roman"/>
          <w:sz w:val="26"/>
          <w:szCs w:val="26"/>
          <w:lang w:val="en-US"/>
        </w:rPr>
        <w:t xml:space="preserve">It should usually have 2-3 chapters/main sections, all equal in size to </w:t>
      </w:r>
      <w:r w:rsidR="00D50EDF" w:rsidRPr="00F05BB9">
        <w:rPr>
          <w:rFonts w:ascii="Times New Roman" w:hAnsi="Times New Roman"/>
          <w:sz w:val="26"/>
          <w:szCs w:val="26"/>
          <w:lang w:val="en-US"/>
        </w:rPr>
        <w:t>each</w:t>
      </w:r>
      <w:r w:rsidR="007E78AA" w:rsidRPr="00F05BB9">
        <w:rPr>
          <w:rFonts w:ascii="Times New Roman" w:hAnsi="Times New Roman"/>
          <w:sz w:val="26"/>
          <w:szCs w:val="26"/>
          <w:lang w:val="en-US"/>
        </w:rPr>
        <w:t xml:space="preserve"> another. Their contents should corr</w:t>
      </w:r>
      <w:r w:rsidR="007E78AA" w:rsidRPr="00F05BB9">
        <w:rPr>
          <w:rFonts w:ascii="Times New Roman" w:hAnsi="Times New Roman"/>
          <w:sz w:val="26"/>
          <w:szCs w:val="26"/>
          <w:lang w:val="en-US"/>
        </w:rPr>
        <w:t>e</w:t>
      </w:r>
      <w:r w:rsidR="007E78AA" w:rsidRPr="00F05BB9">
        <w:rPr>
          <w:rFonts w:ascii="Times New Roman" w:hAnsi="Times New Roman"/>
          <w:sz w:val="26"/>
          <w:szCs w:val="26"/>
          <w:lang w:val="en-US"/>
        </w:rPr>
        <w:t>spond directly to the paper’s topic and fully investigate it. The chapters of the main part should</w:t>
      </w:r>
      <w:r w:rsidR="00D50EDF" w:rsidRPr="00F05BB9">
        <w:rPr>
          <w:rFonts w:ascii="Times New Roman" w:hAnsi="Times New Roman"/>
          <w:sz w:val="26"/>
          <w:szCs w:val="26"/>
          <w:lang w:val="en-US"/>
        </w:rPr>
        <w:t xml:space="preserve"> also</w:t>
      </w:r>
      <w:r w:rsidR="007E78AA" w:rsidRPr="00F05BB9">
        <w:rPr>
          <w:rFonts w:ascii="Times New Roman" w:hAnsi="Times New Roman"/>
          <w:sz w:val="26"/>
          <w:szCs w:val="26"/>
          <w:lang w:val="en-US"/>
        </w:rPr>
        <w:t xml:space="preserve"> demonstrate the author’s </w:t>
      </w:r>
      <w:r w:rsidR="00716E58" w:rsidRPr="00F05BB9">
        <w:rPr>
          <w:rFonts w:ascii="Times New Roman" w:hAnsi="Times New Roman"/>
          <w:sz w:val="26"/>
          <w:szCs w:val="26"/>
          <w:lang w:val="en-US"/>
        </w:rPr>
        <w:t>understating</w:t>
      </w:r>
      <w:r w:rsidR="007E78AA" w:rsidRPr="00F05BB9">
        <w:rPr>
          <w:rFonts w:ascii="Times New Roman" w:hAnsi="Times New Roman"/>
          <w:sz w:val="26"/>
          <w:szCs w:val="26"/>
          <w:lang w:val="en-US"/>
        </w:rPr>
        <w:t xml:space="preserve"> in a logical, concise and argumentative exposition of the material. </w:t>
      </w:r>
    </w:p>
    <w:p w:rsidR="00DF31A5" w:rsidRPr="006E73CD" w:rsidRDefault="00B36A1B" w:rsidP="00E022F9">
      <w:pPr>
        <w:shd w:val="clear" w:color="auto" w:fill="FFFFFF"/>
        <w:tabs>
          <w:tab w:val="left" w:pos="1080"/>
        </w:tabs>
        <w:jc w:val="both"/>
        <w:rPr>
          <w:sz w:val="26"/>
          <w:szCs w:val="26"/>
          <w:lang w:val="en-US"/>
        </w:rPr>
      </w:pPr>
      <w:r w:rsidRPr="006E73CD">
        <w:rPr>
          <w:sz w:val="26"/>
          <w:szCs w:val="26"/>
          <w:lang w:val="en-US"/>
        </w:rPr>
        <w:t>The main part</w:t>
      </w:r>
      <w:r w:rsidR="00035CE5" w:rsidRPr="006E73CD">
        <w:rPr>
          <w:sz w:val="26"/>
          <w:szCs w:val="26"/>
          <w:lang w:val="en-US"/>
        </w:rPr>
        <w:t>s</w:t>
      </w:r>
      <w:r w:rsidRPr="006E73CD">
        <w:rPr>
          <w:sz w:val="26"/>
          <w:szCs w:val="26"/>
          <w:lang w:val="en-US"/>
        </w:rPr>
        <w:t xml:space="preserve"> of the work usually should include a theoretical part and a practical part. </w:t>
      </w:r>
    </w:p>
    <w:p w:rsidR="005E0816" w:rsidRPr="006E73CD" w:rsidRDefault="00595D0E" w:rsidP="00E022F9">
      <w:pPr>
        <w:shd w:val="clear" w:color="auto" w:fill="FFFFFF"/>
        <w:tabs>
          <w:tab w:val="left" w:pos="1080"/>
        </w:tabs>
        <w:jc w:val="both"/>
        <w:rPr>
          <w:sz w:val="26"/>
          <w:szCs w:val="26"/>
          <w:lang w:val="en-US"/>
        </w:rPr>
      </w:pPr>
      <w:r w:rsidRPr="006E73CD">
        <w:rPr>
          <w:sz w:val="26"/>
          <w:szCs w:val="26"/>
          <w:lang w:val="en-US"/>
        </w:rPr>
        <w:t xml:space="preserve">A term paper should feature a </w:t>
      </w:r>
      <w:r w:rsidR="00D50EDF" w:rsidRPr="006E73CD">
        <w:rPr>
          <w:sz w:val="26"/>
          <w:szCs w:val="26"/>
          <w:lang w:val="en-US"/>
        </w:rPr>
        <w:t>T</w:t>
      </w:r>
      <w:r w:rsidRPr="006E73CD">
        <w:rPr>
          <w:sz w:val="26"/>
          <w:szCs w:val="26"/>
          <w:lang w:val="en-US"/>
        </w:rPr>
        <w:t xml:space="preserve">heoretical </w:t>
      </w:r>
      <w:bookmarkStart w:id="12" w:name="_Ref510098536"/>
      <w:r w:rsidRPr="006E73CD">
        <w:rPr>
          <w:sz w:val="26"/>
          <w:szCs w:val="26"/>
          <w:lang w:val="en-US"/>
        </w:rPr>
        <w:t>Chapter</w:t>
      </w:r>
      <w:r w:rsidRPr="006E73CD">
        <w:rPr>
          <w:rStyle w:val="aff"/>
          <w:sz w:val="26"/>
          <w:szCs w:val="26"/>
          <w:lang w:val="en-US"/>
        </w:rPr>
        <w:footnoteReference w:id="2"/>
      </w:r>
      <w:bookmarkEnd w:id="12"/>
      <w:r w:rsidRPr="006E73CD">
        <w:rPr>
          <w:sz w:val="26"/>
          <w:szCs w:val="26"/>
          <w:lang w:val="en-US"/>
        </w:rPr>
        <w:t xml:space="preserve">, which should include a literature review, a description of the selected theoretical concepts and approach. In turn, the </w:t>
      </w:r>
      <w:r w:rsidR="0090179F" w:rsidRPr="006E73CD">
        <w:rPr>
          <w:sz w:val="26"/>
          <w:szCs w:val="26"/>
          <w:lang w:val="en-US"/>
        </w:rPr>
        <w:t>P</w:t>
      </w:r>
      <w:r w:rsidRPr="006E73CD">
        <w:rPr>
          <w:sz w:val="26"/>
          <w:szCs w:val="26"/>
          <w:lang w:val="en-US"/>
        </w:rPr>
        <w:t>ractical Chapter</w:t>
      </w:r>
      <w:r w:rsidR="002C5CD7">
        <w:fldChar w:fldCharType="begin"/>
      </w:r>
      <w:r w:rsidR="002C5CD7">
        <w:instrText xml:space="preserve"> NOTEREF _Ref510098536 \h  \* MERGEFORMAT </w:instrText>
      </w:r>
      <w:r w:rsidR="002C5CD7">
        <w:fldChar w:fldCharType="separate"/>
      </w:r>
      <w:r w:rsidRPr="00954AD8">
        <w:t>1</w:t>
      </w:r>
      <w:r w:rsidR="002C5CD7">
        <w:fldChar w:fldCharType="end"/>
      </w:r>
      <w:r w:rsidR="00325A1E" w:rsidRPr="006E73CD">
        <w:rPr>
          <w:sz w:val="26"/>
          <w:szCs w:val="26"/>
          <w:vertAlign w:val="superscript"/>
          <w:lang w:val="en-US"/>
        </w:rPr>
        <w:t xml:space="preserve"> </w:t>
      </w:r>
      <w:r w:rsidRPr="006E73CD">
        <w:rPr>
          <w:sz w:val="26"/>
          <w:szCs w:val="26"/>
          <w:lang w:val="en-US"/>
        </w:rPr>
        <w:t xml:space="preserve">should include a description of the paper’s research plan design, </w:t>
      </w:r>
      <w:r w:rsidR="0090179F" w:rsidRPr="006E73CD">
        <w:rPr>
          <w:sz w:val="26"/>
          <w:szCs w:val="26"/>
          <w:lang w:val="en-US"/>
        </w:rPr>
        <w:t>its</w:t>
      </w:r>
      <w:r w:rsidRPr="006E73CD">
        <w:rPr>
          <w:sz w:val="26"/>
          <w:szCs w:val="26"/>
          <w:lang w:val="en-US"/>
        </w:rPr>
        <w:t xml:space="preserve"> methodology, the approach to data collection and </w:t>
      </w:r>
      <w:r w:rsidR="0090179F" w:rsidRPr="006E73CD">
        <w:rPr>
          <w:sz w:val="26"/>
          <w:szCs w:val="26"/>
          <w:lang w:val="en-US"/>
        </w:rPr>
        <w:t xml:space="preserve">the </w:t>
      </w:r>
      <w:r w:rsidRPr="006E73CD">
        <w:rPr>
          <w:sz w:val="26"/>
          <w:szCs w:val="26"/>
          <w:lang w:val="en-US"/>
        </w:rPr>
        <w:t>methodology of data analysis, the results, and a r</w:t>
      </w:r>
      <w:r w:rsidRPr="006E73CD">
        <w:rPr>
          <w:sz w:val="26"/>
          <w:szCs w:val="26"/>
          <w:lang w:val="en-US"/>
        </w:rPr>
        <w:t>e</w:t>
      </w:r>
      <w:r w:rsidRPr="006E73CD">
        <w:rPr>
          <w:sz w:val="26"/>
          <w:szCs w:val="26"/>
          <w:lang w:val="en-US"/>
        </w:rPr>
        <w:t xml:space="preserve">spective discussion. </w:t>
      </w:r>
    </w:p>
    <w:p w:rsidR="00DF31A5" w:rsidRPr="006E73CD" w:rsidRDefault="00085B5B" w:rsidP="00E022F9">
      <w:pPr>
        <w:shd w:val="clear" w:color="auto" w:fill="FFFFFF"/>
        <w:tabs>
          <w:tab w:val="left" w:pos="1080"/>
        </w:tabs>
        <w:jc w:val="both"/>
        <w:rPr>
          <w:sz w:val="26"/>
          <w:szCs w:val="26"/>
          <w:lang w:val="en-US"/>
        </w:rPr>
      </w:pPr>
      <w:r w:rsidRPr="006E73CD">
        <w:rPr>
          <w:sz w:val="26"/>
          <w:szCs w:val="26"/>
          <w:lang w:val="en-US"/>
        </w:rPr>
        <w:t xml:space="preserve">In a Master’s thesis, the </w:t>
      </w:r>
      <w:r w:rsidR="0090179F" w:rsidRPr="006E73CD">
        <w:rPr>
          <w:sz w:val="26"/>
          <w:szCs w:val="26"/>
          <w:lang w:val="en-US"/>
        </w:rPr>
        <w:t>T</w:t>
      </w:r>
      <w:r w:rsidRPr="006E73CD">
        <w:rPr>
          <w:sz w:val="26"/>
          <w:szCs w:val="26"/>
          <w:lang w:val="en-US"/>
        </w:rPr>
        <w:t>heoretical Chapter</w:t>
      </w:r>
      <w:r w:rsidR="002C5CD7">
        <w:fldChar w:fldCharType="begin"/>
      </w:r>
      <w:r w:rsidR="002C5CD7">
        <w:instrText xml:space="preserve"> NOTEREF _Ref</w:instrText>
      </w:r>
      <w:r w:rsidR="002C5CD7">
        <w:instrText xml:space="preserve">510098536 \h  \* MERGEFORMAT </w:instrText>
      </w:r>
      <w:r w:rsidR="002C5CD7">
        <w:fldChar w:fldCharType="separate"/>
      </w:r>
      <w:r w:rsidR="00DC374D" w:rsidRPr="00954AD8">
        <w:t>1</w:t>
      </w:r>
      <w:r w:rsidR="002C5CD7">
        <w:fldChar w:fldCharType="end"/>
      </w:r>
      <w:r w:rsidR="00DC374D" w:rsidRPr="006E73CD">
        <w:rPr>
          <w:sz w:val="26"/>
          <w:szCs w:val="26"/>
          <w:lang w:val="en-US"/>
        </w:rPr>
        <w:t xml:space="preserve"> should include a literature review, a description of the theoretical concepts and </w:t>
      </w:r>
      <w:r w:rsidR="00E179DA" w:rsidRPr="006E73CD">
        <w:rPr>
          <w:sz w:val="26"/>
          <w:szCs w:val="26"/>
          <w:lang w:val="en-US"/>
        </w:rPr>
        <w:t xml:space="preserve">the </w:t>
      </w:r>
      <w:r w:rsidR="00DC374D" w:rsidRPr="006E73CD">
        <w:rPr>
          <w:sz w:val="26"/>
          <w:szCs w:val="26"/>
          <w:lang w:val="en-US"/>
        </w:rPr>
        <w:t xml:space="preserve">approach selected. </w:t>
      </w:r>
      <w:r w:rsidR="00F45D51" w:rsidRPr="006E73CD">
        <w:rPr>
          <w:sz w:val="26"/>
          <w:szCs w:val="26"/>
          <w:lang w:val="en-US"/>
        </w:rPr>
        <w:t>I</w:t>
      </w:r>
      <w:r w:rsidR="007840D9" w:rsidRPr="006E73CD">
        <w:rPr>
          <w:sz w:val="26"/>
          <w:szCs w:val="26"/>
          <w:lang w:val="en-US"/>
        </w:rPr>
        <w:t>n</w:t>
      </w:r>
      <w:r w:rsidR="00F45D51" w:rsidRPr="006E73CD">
        <w:rPr>
          <w:sz w:val="26"/>
          <w:szCs w:val="26"/>
          <w:lang w:val="en-US"/>
        </w:rPr>
        <w:t xml:space="preserve"> turn, </w:t>
      </w:r>
      <w:r w:rsidR="0090179F" w:rsidRPr="006E73CD">
        <w:rPr>
          <w:sz w:val="26"/>
          <w:szCs w:val="26"/>
          <w:lang w:val="en-US"/>
        </w:rPr>
        <w:t>its</w:t>
      </w:r>
      <w:r w:rsidR="00F45D51" w:rsidRPr="006E73CD">
        <w:rPr>
          <w:sz w:val="26"/>
          <w:szCs w:val="26"/>
          <w:lang w:val="en-US"/>
        </w:rPr>
        <w:t xml:space="preserve"> Practical Cha</w:t>
      </w:r>
      <w:r w:rsidR="00F45D51" w:rsidRPr="006E73CD">
        <w:rPr>
          <w:sz w:val="26"/>
          <w:szCs w:val="26"/>
          <w:lang w:val="en-US"/>
        </w:rPr>
        <w:t>p</w:t>
      </w:r>
      <w:r w:rsidR="00F45D51" w:rsidRPr="006E73CD">
        <w:rPr>
          <w:sz w:val="26"/>
          <w:szCs w:val="26"/>
          <w:lang w:val="en-US"/>
        </w:rPr>
        <w:t xml:space="preserve">ter should include a description of the research plan/design, the methodology used, </w:t>
      </w:r>
      <w:r w:rsidR="0090179F" w:rsidRPr="006E73CD">
        <w:rPr>
          <w:sz w:val="26"/>
          <w:szCs w:val="26"/>
          <w:lang w:val="en-US"/>
        </w:rPr>
        <w:t xml:space="preserve">its </w:t>
      </w:r>
      <w:r w:rsidR="00F45D51" w:rsidRPr="006E73CD">
        <w:rPr>
          <w:sz w:val="26"/>
          <w:szCs w:val="26"/>
          <w:lang w:val="en-US"/>
        </w:rPr>
        <w:t xml:space="preserve">data collection and data analysis </w:t>
      </w:r>
      <w:r w:rsidR="002300E0" w:rsidRPr="006E73CD">
        <w:rPr>
          <w:sz w:val="26"/>
          <w:szCs w:val="26"/>
          <w:lang w:val="en-US"/>
        </w:rPr>
        <w:t>methodology</w:t>
      </w:r>
      <w:r w:rsidR="00F45D51" w:rsidRPr="006E73CD">
        <w:rPr>
          <w:sz w:val="26"/>
          <w:szCs w:val="26"/>
          <w:lang w:val="en-US"/>
        </w:rPr>
        <w:t>, the research results and a discussion.</w:t>
      </w:r>
    </w:p>
    <w:p w:rsidR="008658E0" w:rsidRPr="006E73CD" w:rsidRDefault="002300E0" w:rsidP="00E022F9">
      <w:pPr>
        <w:shd w:val="clear" w:color="auto" w:fill="FFFFFF"/>
        <w:tabs>
          <w:tab w:val="left" w:pos="1080"/>
        </w:tabs>
        <w:jc w:val="both"/>
        <w:rPr>
          <w:sz w:val="26"/>
          <w:szCs w:val="26"/>
          <w:lang w:val="en-US"/>
        </w:rPr>
      </w:pPr>
      <w:r w:rsidRPr="006E73CD">
        <w:rPr>
          <w:sz w:val="26"/>
          <w:szCs w:val="26"/>
          <w:lang w:val="en-US"/>
        </w:rPr>
        <w:t xml:space="preserve">The structure </w:t>
      </w:r>
      <w:r w:rsidR="00B7146E" w:rsidRPr="006E73CD">
        <w:rPr>
          <w:sz w:val="26"/>
          <w:szCs w:val="26"/>
          <w:lang w:val="en-US"/>
        </w:rPr>
        <w:t xml:space="preserve">and </w:t>
      </w:r>
      <w:r w:rsidRPr="006E73CD">
        <w:rPr>
          <w:sz w:val="26"/>
          <w:szCs w:val="26"/>
          <w:lang w:val="en-US"/>
        </w:rPr>
        <w:t xml:space="preserve">contents of the main part of the thesis may be determined as per the selected format. </w:t>
      </w:r>
    </w:p>
    <w:p w:rsidR="005E0816" w:rsidRPr="00F05BB9" w:rsidRDefault="00B7146E" w:rsidP="00E022F9">
      <w:pPr>
        <w:shd w:val="clear" w:color="auto" w:fill="FFFFFF"/>
        <w:tabs>
          <w:tab w:val="left" w:pos="1080"/>
        </w:tabs>
        <w:jc w:val="both"/>
        <w:rPr>
          <w:sz w:val="26"/>
          <w:szCs w:val="26"/>
          <w:lang w:val="en-US"/>
        </w:rPr>
      </w:pPr>
      <w:r w:rsidRPr="00F05BB9">
        <w:rPr>
          <w:sz w:val="26"/>
          <w:szCs w:val="26"/>
          <w:lang w:val="en-US"/>
        </w:rPr>
        <w:t xml:space="preserve">When deciding on the academic format for </w:t>
      </w:r>
      <w:r w:rsidR="00D73D1D" w:rsidRPr="00F05BB9">
        <w:rPr>
          <w:sz w:val="26"/>
          <w:szCs w:val="26"/>
          <w:lang w:val="en-US"/>
        </w:rPr>
        <w:t>the</w:t>
      </w:r>
      <w:r w:rsidRPr="00F05BB9">
        <w:rPr>
          <w:sz w:val="26"/>
          <w:szCs w:val="26"/>
          <w:lang w:val="en-US"/>
        </w:rPr>
        <w:t xml:space="preserve"> thesis, the </w:t>
      </w:r>
      <w:r w:rsidR="00D73D1D" w:rsidRPr="00F05BB9">
        <w:rPr>
          <w:sz w:val="26"/>
          <w:szCs w:val="26"/>
          <w:lang w:val="en-US"/>
        </w:rPr>
        <w:t>M</w:t>
      </w:r>
      <w:r w:rsidRPr="00F05BB9">
        <w:rPr>
          <w:sz w:val="26"/>
          <w:szCs w:val="26"/>
          <w:lang w:val="en-US"/>
        </w:rPr>
        <w:t xml:space="preserve">ain Chapter should be presented as follows: </w:t>
      </w:r>
    </w:p>
    <w:p w:rsidR="005E0816" w:rsidRPr="00F05BB9" w:rsidRDefault="000C5CB3" w:rsidP="00E022F9">
      <w:pPr>
        <w:shd w:val="clear" w:color="auto" w:fill="FFFFFF"/>
        <w:tabs>
          <w:tab w:val="left" w:pos="1080"/>
        </w:tabs>
        <w:jc w:val="both"/>
        <w:rPr>
          <w:sz w:val="26"/>
          <w:szCs w:val="26"/>
          <w:lang w:val="en-US"/>
        </w:rPr>
      </w:pPr>
      <w:r w:rsidRPr="00F05BB9">
        <w:rPr>
          <w:i/>
          <w:sz w:val="26"/>
          <w:szCs w:val="26"/>
          <w:lang w:val="en-US"/>
        </w:rPr>
        <w:t xml:space="preserve">The </w:t>
      </w:r>
      <w:r w:rsidR="005E2044" w:rsidRPr="00F05BB9">
        <w:rPr>
          <w:i/>
          <w:sz w:val="26"/>
          <w:szCs w:val="26"/>
          <w:lang w:val="en-US"/>
        </w:rPr>
        <w:t>Methodology</w:t>
      </w:r>
      <w:r w:rsidRPr="00F05BB9">
        <w:rPr>
          <w:i/>
          <w:sz w:val="26"/>
          <w:szCs w:val="26"/>
          <w:lang w:val="en-US"/>
        </w:rPr>
        <w:t xml:space="preserve"> </w:t>
      </w:r>
      <w:r w:rsidR="00D73D1D" w:rsidRPr="00F05BB9">
        <w:rPr>
          <w:i/>
          <w:sz w:val="26"/>
          <w:szCs w:val="26"/>
          <w:lang w:val="en-US"/>
        </w:rPr>
        <w:t>S</w:t>
      </w:r>
      <w:r w:rsidRPr="00F05BB9">
        <w:rPr>
          <w:i/>
          <w:sz w:val="26"/>
          <w:szCs w:val="26"/>
          <w:lang w:val="en-US"/>
        </w:rPr>
        <w:t xml:space="preserve">ection </w:t>
      </w:r>
      <w:r w:rsidRPr="00F05BB9">
        <w:rPr>
          <w:sz w:val="26"/>
          <w:szCs w:val="26"/>
          <w:lang w:val="en-US"/>
        </w:rPr>
        <w:t xml:space="preserve">presents </w:t>
      </w:r>
      <w:r w:rsidR="000A660E" w:rsidRPr="00F05BB9">
        <w:rPr>
          <w:sz w:val="26"/>
          <w:szCs w:val="26"/>
          <w:lang w:val="en-US"/>
        </w:rPr>
        <w:t xml:space="preserve">a </w:t>
      </w:r>
      <w:r w:rsidR="000A660E" w:rsidRPr="00F05BB9">
        <w:rPr>
          <w:noProof/>
          <w:sz w:val="26"/>
          <w:szCs w:val="26"/>
          <w:lang w:val="en-US"/>
        </w:rPr>
        <w:t>breakdown</w:t>
      </w:r>
      <w:r w:rsidRPr="00F05BB9">
        <w:rPr>
          <w:sz w:val="26"/>
          <w:szCs w:val="26"/>
          <w:lang w:val="en-US"/>
        </w:rPr>
        <w:t xml:space="preserve"> the research metho</w:t>
      </w:r>
      <w:r w:rsidR="00574EEC" w:rsidRPr="00F05BB9">
        <w:rPr>
          <w:sz w:val="26"/>
          <w:szCs w:val="26"/>
          <w:lang w:val="en-US"/>
        </w:rPr>
        <w:t>do</w:t>
      </w:r>
      <w:r w:rsidRPr="00F05BB9">
        <w:rPr>
          <w:sz w:val="26"/>
          <w:szCs w:val="26"/>
          <w:lang w:val="en-US"/>
        </w:rPr>
        <w:t>logy utilized.</w:t>
      </w:r>
      <w:r w:rsidR="00574EEC" w:rsidRPr="00F05BB9">
        <w:rPr>
          <w:sz w:val="26"/>
          <w:szCs w:val="26"/>
          <w:lang w:val="en-US"/>
        </w:rPr>
        <w:t xml:space="preserve"> This section usually should </w:t>
      </w:r>
      <w:r w:rsidR="003B5380" w:rsidRPr="00F05BB9">
        <w:rPr>
          <w:sz w:val="26"/>
          <w:szCs w:val="26"/>
          <w:lang w:val="en-US"/>
        </w:rPr>
        <w:t>begin</w:t>
      </w:r>
      <w:r w:rsidR="00574EEC" w:rsidRPr="00F05BB9">
        <w:rPr>
          <w:sz w:val="26"/>
          <w:szCs w:val="26"/>
          <w:lang w:val="en-US"/>
        </w:rPr>
        <w:t xml:space="preserve"> with a presentation of the research programme</w:t>
      </w:r>
      <w:r w:rsidR="00F97D07" w:rsidRPr="00F05BB9">
        <w:rPr>
          <w:sz w:val="26"/>
          <w:szCs w:val="26"/>
          <w:lang w:val="en-US"/>
        </w:rPr>
        <w:t>.</w:t>
      </w:r>
      <w:r w:rsidR="00574EEC" w:rsidRPr="00F05BB9">
        <w:rPr>
          <w:sz w:val="26"/>
          <w:szCs w:val="26"/>
          <w:lang w:val="en-US"/>
        </w:rPr>
        <w:t xml:space="preserve"> </w:t>
      </w:r>
      <w:r w:rsidR="00325A1E" w:rsidRPr="00F05BB9">
        <w:rPr>
          <w:sz w:val="26"/>
          <w:szCs w:val="26"/>
          <w:lang w:val="en-US"/>
        </w:rPr>
        <w:t>The fo</w:t>
      </w:r>
      <w:r w:rsidR="00325A1E" w:rsidRPr="00F05BB9">
        <w:rPr>
          <w:sz w:val="26"/>
          <w:szCs w:val="26"/>
          <w:lang w:val="en-US"/>
        </w:rPr>
        <w:t>l</w:t>
      </w:r>
      <w:r w:rsidR="00325A1E" w:rsidRPr="00F05BB9">
        <w:rPr>
          <w:sz w:val="26"/>
          <w:szCs w:val="26"/>
          <w:lang w:val="en-US"/>
        </w:rPr>
        <w:t>lowing must be included:</w:t>
      </w:r>
      <w:r w:rsidRPr="00F05BB9">
        <w:rPr>
          <w:sz w:val="26"/>
          <w:szCs w:val="26"/>
          <w:lang w:val="en-US"/>
        </w:rPr>
        <w:t xml:space="preserve"> </w:t>
      </w:r>
    </w:p>
    <w:p w:rsidR="005E0816" w:rsidRPr="00F05BB9" w:rsidRDefault="00DC3304" w:rsidP="00E022F9">
      <w:pPr>
        <w:widowControl w:val="0"/>
        <w:numPr>
          <w:ilvl w:val="0"/>
          <w:numId w:val="43"/>
        </w:numPr>
        <w:shd w:val="clear" w:color="auto" w:fill="FFFFFF"/>
        <w:tabs>
          <w:tab w:val="left" w:pos="1080"/>
        </w:tabs>
        <w:autoSpaceDE w:val="0"/>
        <w:autoSpaceDN w:val="0"/>
        <w:adjustRightInd w:val="0"/>
        <w:ind w:left="0" w:firstLine="709"/>
        <w:jc w:val="both"/>
        <w:rPr>
          <w:sz w:val="26"/>
          <w:szCs w:val="26"/>
          <w:lang w:val="en-US"/>
        </w:rPr>
      </w:pPr>
      <w:r w:rsidRPr="00F05BB9">
        <w:rPr>
          <w:sz w:val="26"/>
          <w:szCs w:val="26"/>
          <w:lang w:val="en-US"/>
        </w:rPr>
        <w:t xml:space="preserve">a description of the objective and design of the research (key steps and their </w:t>
      </w:r>
      <w:r w:rsidR="00B51A16" w:rsidRPr="00F05BB9">
        <w:rPr>
          <w:sz w:val="26"/>
          <w:szCs w:val="26"/>
          <w:lang w:val="en-US"/>
        </w:rPr>
        <w:t>e</w:t>
      </w:r>
      <w:r w:rsidR="00B51A16" w:rsidRPr="00F05BB9">
        <w:rPr>
          <w:sz w:val="26"/>
          <w:szCs w:val="26"/>
          <w:lang w:val="en-US"/>
        </w:rPr>
        <w:t>x</w:t>
      </w:r>
      <w:r w:rsidR="00B51A16" w:rsidRPr="00F05BB9">
        <w:rPr>
          <w:sz w:val="26"/>
          <w:szCs w:val="26"/>
          <w:lang w:val="en-US"/>
        </w:rPr>
        <w:t xml:space="preserve">pected </w:t>
      </w:r>
      <w:r w:rsidRPr="00F05BB9">
        <w:rPr>
          <w:sz w:val="26"/>
          <w:szCs w:val="26"/>
          <w:lang w:val="en-US"/>
        </w:rPr>
        <w:t xml:space="preserve">outcomes); </w:t>
      </w:r>
    </w:p>
    <w:p w:rsidR="005E0816" w:rsidRPr="00F05BB9" w:rsidRDefault="0020710E" w:rsidP="00E022F9">
      <w:pPr>
        <w:widowControl w:val="0"/>
        <w:numPr>
          <w:ilvl w:val="0"/>
          <w:numId w:val="43"/>
        </w:numPr>
        <w:shd w:val="clear" w:color="auto" w:fill="FFFFFF"/>
        <w:tabs>
          <w:tab w:val="left" w:pos="1080"/>
        </w:tabs>
        <w:autoSpaceDE w:val="0"/>
        <w:autoSpaceDN w:val="0"/>
        <w:adjustRightInd w:val="0"/>
        <w:ind w:left="0" w:firstLine="709"/>
        <w:jc w:val="both"/>
        <w:rPr>
          <w:sz w:val="26"/>
          <w:szCs w:val="26"/>
          <w:lang w:val="en-US"/>
        </w:rPr>
      </w:pPr>
      <w:r w:rsidRPr="00F05BB9">
        <w:rPr>
          <w:sz w:val="26"/>
          <w:szCs w:val="26"/>
          <w:lang w:val="en-US"/>
        </w:rPr>
        <w:t xml:space="preserve">a description the methodologies used to select data for each step of the research; a description of any </w:t>
      </w:r>
      <w:r w:rsidR="00C16FC1" w:rsidRPr="00F05BB9">
        <w:rPr>
          <w:sz w:val="26"/>
          <w:szCs w:val="26"/>
          <w:lang w:val="en-US"/>
        </w:rPr>
        <w:t xml:space="preserve">relevant limitations; </w:t>
      </w:r>
    </w:p>
    <w:p w:rsidR="005E0816" w:rsidRPr="00F05BB9" w:rsidRDefault="000A53DA" w:rsidP="00E022F9">
      <w:pPr>
        <w:widowControl w:val="0"/>
        <w:numPr>
          <w:ilvl w:val="0"/>
          <w:numId w:val="43"/>
        </w:numPr>
        <w:shd w:val="clear" w:color="auto" w:fill="FFFFFF"/>
        <w:tabs>
          <w:tab w:val="left" w:pos="1080"/>
        </w:tabs>
        <w:autoSpaceDE w:val="0"/>
        <w:autoSpaceDN w:val="0"/>
        <w:adjustRightInd w:val="0"/>
        <w:ind w:left="0" w:firstLine="709"/>
        <w:jc w:val="both"/>
        <w:rPr>
          <w:sz w:val="26"/>
          <w:szCs w:val="26"/>
          <w:lang w:val="en-US"/>
        </w:rPr>
      </w:pPr>
      <w:r w:rsidRPr="00F05BB9">
        <w:rPr>
          <w:sz w:val="26"/>
          <w:szCs w:val="26"/>
          <w:lang w:val="en-US"/>
        </w:rPr>
        <w:t xml:space="preserve">a description of research </w:t>
      </w:r>
      <w:r w:rsidR="009D516F" w:rsidRPr="00F05BB9">
        <w:rPr>
          <w:sz w:val="26"/>
          <w:szCs w:val="26"/>
          <w:lang w:val="en-US"/>
        </w:rPr>
        <w:t>instruments</w:t>
      </w:r>
      <w:r w:rsidRPr="00F05BB9">
        <w:rPr>
          <w:sz w:val="26"/>
          <w:szCs w:val="26"/>
          <w:lang w:val="en-US"/>
        </w:rPr>
        <w:t xml:space="preserve"> (this </w:t>
      </w:r>
      <w:r w:rsidR="002F3267" w:rsidRPr="00F05BB9">
        <w:rPr>
          <w:sz w:val="26"/>
          <w:szCs w:val="26"/>
          <w:lang w:val="en-US"/>
        </w:rPr>
        <w:t xml:space="preserve">also </w:t>
      </w:r>
      <w:r w:rsidRPr="00F05BB9">
        <w:rPr>
          <w:sz w:val="26"/>
          <w:szCs w:val="26"/>
          <w:lang w:val="en-US"/>
        </w:rPr>
        <w:t xml:space="preserve">must be included in an attached appendix); </w:t>
      </w:r>
    </w:p>
    <w:p w:rsidR="005E0816" w:rsidRPr="00F05BB9" w:rsidRDefault="009D516F" w:rsidP="00E022F9">
      <w:pPr>
        <w:widowControl w:val="0"/>
        <w:numPr>
          <w:ilvl w:val="0"/>
          <w:numId w:val="43"/>
        </w:numPr>
        <w:shd w:val="clear" w:color="auto" w:fill="FFFFFF"/>
        <w:tabs>
          <w:tab w:val="left" w:pos="1080"/>
        </w:tabs>
        <w:autoSpaceDE w:val="0"/>
        <w:autoSpaceDN w:val="0"/>
        <w:adjustRightInd w:val="0"/>
        <w:ind w:left="0" w:firstLine="709"/>
        <w:jc w:val="both"/>
        <w:rPr>
          <w:sz w:val="26"/>
          <w:szCs w:val="26"/>
          <w:lang w:val="en-US"/>
        </w:rPr>
      </w:pPr>
      <w:r w:rsidRPr="00F05BB9">
        <w:rPr>
          <w:sz w:val="26"/>
          <w:szCs w:val="26"/>
          <w:lang w:val="en-US"/>
        </w:rPr>
        <w:lastRenderedPageBreak/>
        <w:t xml:space="preserve">a description of the key features of the data and source collection processes, as well as their representation; </w:t>
      </w:r>
    </w:p>
    <w:p w:rsidR="005E0816" w:rsidRPr="00F05BB9" w:rsidRDefault="00A648B6" w:rsidP="00E022F9">
      <w:pPr>
        <w:widowControl w:val="0"/>
        <w:numPr>
          <w:ilvl w:val="0"/>
          <w:numId w:val="43"/>
        </w:numPr>
        <w:shd w:val="clear" w:color="auto" w:fill="FFFFFF"/>
        <w:tabs>
          <w:tab w:val="left" w:pos="1080"/>
        </w:tabs>
        <w:autoSpaceDE w:val="0"/>
        <w:autoSpaceDN w:val="0"/>
        <w:adjustRightInd w:val="0"/>
        <w:ind w:left="0" w:firstLine="709"/>
        <w:jc w:val="both"/>
        <w:rPr>
          <w:sz w:val="26"/>
          <w:szCs w:val="26"/>
          <w:lang w:val="en-US"/>
        </w:rPr>
      </w:pPr>
      <w:r w:rsidRPr="00F05BB9">
        <w:rPr>
          <w:sz w:val="26"/>
          <w:szCs w:val="26"/>
          <w:lang w:val="en-US"/>
        </w:rPr>
        <w:t xml:space="preserve">a description of the methods and procedures used to analyze data; </w:t>
      </w:r>
      <w:r w:rsidR="009E290B" w:rsidRPr="00F05BB9">
        <w:rPr>
          <w:sz w:val="26"/>
          <w:szCs w:val="26"/>
          <w:lang w:val="en-US"/>
        </w:rPr>
        <w:t xml:space="preserve">identification </w:t>
      </w:r>
      <w:r w:rsidRPr="00F05BB9">
        <w:rPr>
          <w:sz w:val="26"/>
          <w:szCs w:val="26"/>
          <w:lang w:val="en-US"/>
        </w:rPr>
        <w:t xml:space="preserve">of statistical </w:t>
      </w:r>
      <w:r w:rsidR="00965E08" w:rsidRPr="00F05BB9">
        <w:rPr>
          <w:sz w:val="26"/>
          <w:szCs w:val="26"/>
          <w:lang w:val="en-US"/>
        </w:rPr>
        <w:t xml:space="preserve">packages used. </w:t>
      </w:r>
    </w:p>
    <w:p w:rsidR="005E0816" w:rsidRPr="00F05BB9" w:rsidRDefault="00224721" w:rsidP="00E022F9">
      <w:pPr>
        <w:shd w:val="clear" w:color="auto" w:fill="FFFFFF"/>
        <w:tabs>
          <w:tab w:val="left" w:pos="1080"/>
        </w:tabs>
        <w:jc w:val="both"/>
        <w:rPr>
          <w:sz w:val="26"/>
          <w:szCs w:val="26"/>
          <w:lang w:val="en-US"/>
        </w:rPr>
      </w:pPr>
      <w:r w:rsidRPr="00F05BB9">
        <w:rPr>
          <w:sz w:val="26"/>
          <w:szCs w:val="26"/>
          <w:lang w:val="en-US"/>
        </w:rPr>
        <w:t xml:space="preserve">For papers that are based on a confirmation of a given hypothesis, the beginning of the methodological chapter should include a description of the grounds for the hypothesis and how it is theoretically justified. </w:t>
      </w:r>
    </w:p>
    <w:p w:rsidR="00F31A22" w:rsidRPr="00F05BB9" w:rsidRDefault="00F31A22" w:rsidP="00E022F9">
      <w:pPr>
        <w:shd w:val="clear" w:color="auto" w:fill="FFFFFF"/>
        <w:tabs>
          <w:tab w:val="left" w:pos="1080"/>
        </w:tabs>
        <w:jc w:val="both"/>
        <w:rPr>
          <w:sz w:val="26"/>
          <w:szCs w:val="26"/>
          <w:lang w:val="en-US"/>
        </w:rPr>
      </w:pPr>
      <w:r w:rsidRPr="00F05BB9">
        <w:rPr>
          <w:i/>
          <w:sz w:val="26"/>
          <w:szCs w:val="26"/>
          <w:lang w:val="en-US"/>
        </w:rPr>
        <w:t xml:space="preserve">Research </w:t>
      </w:r>
      <w:r w:rsidR="0071044D" w:rsidRPr="00F05BB9">
        <w:rPr>
          <w:i/>
          <w:sz w:val="26"/>
          <w:szCs w:val="26"/>
          <w:lang w:val="en-US"/>
        </w:rPr>
        <w:t>S</w:t>
      </w:r>
      <w:r w:rsidRPr="00F05BB9">
        <w:rPr>
          <w:i/>
          <w:sz w:val="26"/>
          <w:szCs w:val="26"/>
          <w:lang w:val="en-US"/>
        </w:rPr>
        <w:t>ection</w:t>
      </w:r>
      <w:r w:rsidRPr="00F05BB9">
        <w:rPr>
          <w:sz w:val="26"/>
          <w:szCs w:val="26"/>
          <w:lang w:val="en-US"/>
        </w:rPr>
        <w:t xml:space="preserve">. This section should provide a general overview of the object of the research, provide a research enquiry into the </w:t>
      </w:r>
      <w:r w:rsidR="009120CA" w:rsidRPr="00F05BB9">
        <w:rPr>
          <w:sz w:val="26"/>
          <w:szCs w:val="26"/>
          <w:lang w:val="en-US"/>
        </w:rPr>
        <w:t>given</w:t>
      </w:r>
      <w:r w:rsidRPr="00F05BB9">
        <w:rPr>
          <w:sz w:val="26"/>
          <w:szCs w:val="26"/>
          <w:lang w:val="en-US"/>
        </w:rPr>
        <w:t xml:space="preserve"> problem, along with an analysis of fact</w:t>
      </w:r>
      <w:r w:rsidRPr="00F05BB9">
        <w:rPr>
          <w:sz w:val="26"/>
          <w:szCs w:val="26"/>
          <w:lang w:val="en-US"/>
        </w:rPr>
        <w:t>u</w:t>
      </w:r>
      <w:r w:rsidRPr="00F05BB9">
        <w:rPr>
          <w:sz w:val="26"/>
          <w:szCs w:val="26"/>
          <w:lang w:val="en-US"/>
        </w:rPr>
        <w:t xml:space="preserve">al data, processed on the basis of a developed methodology, which should be specified in the previous (main) chapter of the thesis, and presented as analytical </w:t>
      </w:r>
      <w:r w:rsidR="009120CA" w:rsidRPr="00F05BB9">
        <w:rPr>
          <w:sz w:val="26"/>
          <w:szCs w:val="26"/>
          <w:lang w:val="en-US"/>
        </w:rPr>
        <w:t xml:space="preserve">computations. This section should also include calculations of specific </w:t>
      </w:r>
      <w:r w:rsidR="0090763C" w:rsidRPr="00F05BB9">
        <w:rPr>
          <w:sz w:val="26"/>
          <w:szCs w:val="26"/>
          <w:lang w:val="en-US"/>
        </w:rPr>
        <w:t>indicators</w:t>
      </w:r>
      <w:r w:rsidR="009120CA" w:rsidRPr="00F05BB9">
        <w:rPr>
          <w:sz w:val="26"/>
          <w:szCs w:val="26"/>
          <w:lang w:val="en-US"/>
        </w:rPr>
        <w:t>, which are used to characte</w:t>
      </w:r>
      <w:r w:rsidR="009120CA" w:rsidRPr="00F05BB9">
        <w:rPr>
          <w:sz w:val="26"/>
          <w:szCs w:val="26"/>
          <w:lang w:val="en-US"/>
        </w:rPr>
        <w:t>r</w:t>
      </w:r>
      <w:r w:rsidR="009120CA" w:rsidRPr="00F05BB9">
        <w:rPr>
          <w:sz w:val="26"/>
          <w:szCs w:val="26"/>
          <w:lang w:val="en-US"/>
        </w:rPr>
        <w:t>ize the result subject, as wel</w:t>
      </w:r>
      <w:r w:rsidR="0090763C" w:rsidRPr="00F05BB9">
        <w:rPr>
          <w:sz w:val="26"/>
          <w:szCs w:val="26"/>
          <w:lang w:val="en-US"/>
        </w:rPr>
        <w:t xml:space="preserve">l as determine cause and effect indicators and recommendations based on the relevant research outcomes. </w:t>
      </w:r>
    </w:p>
    <w:p w:rsidR="005E0816" w:rsidRPr="00F05BB9" w:rsidRDefault="003F09C6" w:rsidP="00E022F9">
      <w:pPr>
        <w:shd w:val="clear" w:color="auto" w:fill="FFFFFF"/>
        <w:tabs>
          <w:tab w:val="left" w:pos="1080"/>
        </w:tabs>
        <w:jc w:val="both"/>
        <w:rPr>
          <w:sz w:val="26"/>
          <w:szCs w:val="26"/>
          <w:lang w:val="en-US"/>
        </w:rPr>
      </w:pPr>
      <w:r w:rsidRPr="00F05BB9">
        <w:rPr>
          <w:sz w:val="26"/>
          <w:szCs w:val="26"/>
          <w:lang w:val="en-US"/>
        </w:rPr>
        <w:t>This section should usually start with a description of the research subject, the re</w:t>
      </w:r>
      <w:r w:rsidRPr="00F05BB9">
        <w:rPr>
          <w:sz w:val="26"/>
          <w:szCs w:val="26"/>
          <w:lang w:val="en-US"/>
        </w:rPr>
        <w:t>a</w:t>
      </w:r>
      <w:r w:rsidRPr="00F05BB9">
        <w:rPr>
          <w:sz w:val="26"/>
          <w:szCs w:val="26"/>
          <w:lang w:val="en-US"/>
        </w:rPr>
        <w:t xml:space="preserve">sons and preconditions for its </w:t>
      </w:r>
      <w:r w:rsidR="00AA653D" w:rsidRPr="00F05BB9">
        <w:rPr>
          <w:sz w:val="26"/>
          <w:szCs w:val="26"/>
          <w:lang w:val="en-US"/>
        </w:rPr>
        <w:t>investigation</w:t>
      </w:r>
      <w:r w:rsidRPr="00F05BB9">
        <w:rPr>
          <w:sz w:val="26"/>
          <w:szCs w:val="26"/>
          <w:lang w:val="en-US"/>
        </w:rPr>
        <w:t>, which have prompted the author to carry out an analysis and engage in activities to enhance further knowledge and understanding thereof.</w:t>
      </w:r>
    </w:p>
    <w:p w:rsidR="005E0816" w:rsidRPr="00F05BB9" w:rsidRDefault="00DC0957" w:rsidP="00E022F9">
      <w:pPr>
        <w:shd w:val="clear" w:color="auto" w:fill="FFFFFF"/>
        <w:tabs>
          <w:tab w:val="left" w:pos="1080"/>
        </w:tabs>
        <w:jc w:val="both"/>
        <w:rPr>
          <w:sz w:val="26"/>
          <w:szCs w:val="26"/>
          <w:lang w:val="en-US"/>
        </w:rPr>
      </w:pPr>
      <w:r w:rsidRPr="00F05BB9">
        <w:rPr>
          <w:sz w:val="26"/>
          <w:szCs w:val="26"/>
          <w:lang w:val="en-US"/>
        </w:rPr>
        <w:t xml:space="preserve">After a description of the research subject, it should be subject to an in-depth analysis following the developed research plan specified in the previous section of the </w:t>
      </w:r>
      <w:r w:rsidR="00F60730" w:rsidRPr="00F05BB9">
        <w:rPr>
          <w:sz w:val="26"/>
          <w:szCs w:val="26"/>
          <w:lang w:val="en-US"/>
        </w:rPr>
        <w:t xml:space="preserve">paper. </w:t>
      </w:r>
      <w:r w:rsidR="0048002B" w:rsidRPr="00F05BB9">
        <w:rPr>
          <w:sz w:val="26"/>
          <w:szCs w:val="26"/>
          <w:lang w:val="en-US"/>
        </w:rPr>
        <w:t>A d</w:t>
      </w:r>
      <w:r w:rsidR="0048002B" w:rsidRPr="00F05BB9">
        <w:rPr>
          <w:sz w:val="26"/>
          <w:szCs w:val="26"/>
          <w:lang w:val="en-US"/>
        </w:rPr>
        <w:t>i</w:t>
      </w:r>
      <w:r w:rsidR="0048002B" w:rsidRPr="00F05BB9">
        <w:rPr>
          <w:sz w:val="26"/>
          <w:szCs w:val="26"/>
          <w:lang w:val="en-US"/>
        </w:rPr>
        <w:t xml:space="preserve">rect in-depth analysis shall be concluded with the </w:t>
      </w:r>
      <w:r w:rsidR="00475669" w:rsidRPr="00F05BB9">
        <w:rPr>
          <w:sz w:val="26"/>
          <w:szCs w:val="26"/>
          <w:lang w:val="en-US"/>
        </w:rPr>
        <w:t>presentation</w:t>
      </w:r>
      <w:r w:rsidR="0048002B" w:rsidRPr="00F05BB9">
        <w:rPr>
          <w:sz w:val="26"/>
          <w:szCs w:val="26"/>
          <w:lang w:val="en-US"/>
        </w:rPr>
        <w:t xml:space="preserve"> of conclusions and reco</w:t>
      </w:r>
      <w:r w:rsidR="0048002B" w:rsidRPr="00F05BB9">
        <w:rPr>
          <w:sz w:val="26"/>
          <w:szCs w:val="26"/>
          <w:lang w:val="en-US"/>
        </w:rPr>
        <w:t>m</w:t>
      </w:r>
      <w:r w:rsidR="0048002B" w:rsidRPr="00F05BB9">
        <w:rPr>
          <w:sz w:val="26"/>
          <w:szCs w:val="26"/>
          <w:lang w:val="en-US"/>
        </w:rPr>
        <w:t xml:space="preserve">mendations for further </w:t>
      </w:r>
      <w:r w:rsidR="002D4FDB" w:rsidRPr="00F05BB9">
        <w:rPr>
          <w:sz w:val="26"/>
          <w:szCs w:val="26"/>
          <w:lang w:val="en-US"/>
        </w:rPr>
        <w:t>activities</w:t>
      </w:r>
      <w:r w:rsidR="0048002B" w:rsidRPr="00F05BB9">
        <w:rPr>
          <w:sz w:val="26"/>
          <w:szCs w:val="26"/>
          <w:lang w:val="en-US"/>
        </w:rPr>
        <w:t xml:space="preserve"> and research. </w:t>
      </w:r>
    </w:p>
    <w:p w:rsidR="005E0816" w:rsidRPr="00F05BB9" w:rsidRDefault="002D4FDB" w:rsidP="00E022F9">
      <w:pPr>
        <w:shd w:val="clear" w:color="auto" w:fill="FFFFFF"/>
        <w:tabs>
          <w:tab w:val="left" w:pos="1080"/>
        </w:tabs>
        <w:jc w:val="both"/>
        <w:rPr>
          <w:sz w:val="26"/>
          <w:szCs w:val="26"/>
          <w:lang w:val="en-US"/>
        </w:rPr>
      </w:pPr>
      <w:r w:rsidRPr="00F05BB9">
        <w:rPr>
          <w:sz w:val="26"/>
          <w:szCs w:val="26"/>
          <w:lang w:val="en-US"/>
        </w:rPr>
        <w:t>Furthermore, the research section should provide a description of the facts esta</w:t>
      </w:r>
      <w:r w:rsidRPr="00F05BB9">
        <w:rPr>
          <w:sz w:val="26"/>
          <w:szCs w:val="26"/>
          <w:lang w:val="en-US"/>
        </w:rPr>
        <w:t>b</w:t>
      </w:r>
      <w:r w:rsidRPr="00F05BB9">
        <w:rPr>
          <w:sz w:val="26"/>
          <w:szCs w:val="26"/>
          <w:lang w:val="en-US"/>
        </w:rPr>
        <w:t>lished in the research process, as well as their various interpretations. The main questions to be considered include:</w:t>
      </w:r>
    </w:p>
    <w:p w:rsidR="005E0816" w:rsidRPr="00F05BB9" w:rsidRDefault="00716E58" w:rsidP="00E022F9">
      <w:pPr>
        <w:numPr>
          <w:ilvl w:val="0"/>
          <w:numId w:val="42"/>
        </w:numPr>
        <w:tabs>
          <w:tab w:val="left" w:pos="1080"/>
        </w:tabs>
        <w:ind w:left="0" w:firstLine="709"/>
        <w:contextualSpacing/>
        <w:jc w:val="both"/>
        <w:rPr>
          <w:sz w:val="26"/>
          <w:szCs w:val="26"/>
          <w:lang w:val="en-US"/>
        </w:rPr>
      </w:pPr>
      <w:r w:rsidRPr="00F05BB9">
        <w:rPr>
          <w:sz w:val="26"/>
          <w:szCs w:val="26"/>
          <w:lang w:val="en-US"/>
        </w:rPr>
        <w:t>What are the main effects and evidence identified in the course of the research?</w:t>
      </w:r>
    </w:p>
    <w:p w:rsidR="005E0816" w:rsidRPr="00F05BB9" w:rsidRDefault="0053477E" w:rsidP="00E022F9">
      <w:pPr>
        <w:numPr>
          <w:ilvl w:val="0"/>
          <w:numId w:val="42"/>
        </w:numPr>
        <w:tabs>
          <w:tab w:val="left" w:pos="1080"/>
        </w:tabs>
        <w:ind w:left="0" w:firstLine="709"/>
        <w:contextualSpacing/>
        <w:jc w:val="both"/>
        <w:rPr>
          <w:sz w:val="26"/>
          <w:szCs w:val="26"/>
          <w:lang w:val="en-US"/>
        </w:rPr>
      </w:pPr>
      <w:r w:rsidRPr="00F05BB9">
        <w:rPr>
          <w:sz w:val="26"/>
          <w:szCs w:val="26"/>
          <w:lang w:val="en-US"/>
        </w:rPr>
        <w:t>What options for interpreting these results would be the most important to co</w:t>
      </w:r>
      <w:r w:rsidRPr="00F05BB9">
        <w:rPr>
          <w:sz w:val="26"/>
          <w:szCs w:val="26"/>
          <w:lang w:val="en-US"/>
        </w:rPr>
        <w:t>n</w:t>
      </w:r>
      <w:r w:rsidRPr="00F05BB9">
        <w:rPr>
          <w:sz w:val="26"/>
          <w:szCs w:val="26"/>
          <w:lang w:val="en-US"/>
        </w:rPr>
        <w:t xml:space="preserve">sider? </w:t>
      </w:r>
    </w:p>
    <w:p w:rsidR="005E0816" w:rsidRPr="00F05BB9" w:rsidRDefault="007C7B63" w:rsidP="00E022F9">
      <w:pPr>
        <w:numPr>
          <w:ilvl w:val="0"/>
          <w:numId w:val="42"/>
        </w:numPr>
        <w:tabs>
          <w:tab w:val="left" w:pos="1080"/>
        </w:tabs>
        <w:ind w:left="0" w:firstLine="709"/>
        <w:contextualSpacing/>
        <w:jc w:val="both"/>
        <w:rPr>
          <w:sz w:val="26"/>
          <w:szCs w:val="26"/>
          <w:lang w:val="en-US"/>
        </w:rPr>
      </w:pPr>
      <w:r w:rsidRPr="00F05BB9">
        <w:rPr>
          <w:sz w:val="26"/>
          <w:szCs w:val="26"/>
          <w:lang w:val="en-US"/>
        </w:rPr>
        <w:t>With the works of which authors do the result</w:t>
      </w:r>
      <w:r w:rsidR="00DE4805" w:rsidRPr="00F05BB9">
        <w:rPr>
          <w:sz w:val="26"/>
          <w:szCs w:val="26"/>
          <w:lang w:val="en-US"/>
        </w:rPr>
        <w:t>s</w:t>
      </w:r>
      <w:r w:rsidRPr="00F05BB9">
        <w:rPr>
          <w:sz w:val="26"/>
          <w:szCs w:val="26"/>
          <w:lang w:val="en-US"/>
        </w:rPr>
        <w:t xml:space="preserve"> </w:t>
      </w:r>
      <w:r w:rsidR="00574F0A" w:rsidRPr="00F05BB9">
        <w:rPr>
          <w:sz w:val="26"/>
          <w:szCs w:val="26"/>
          <w:lang w:val="en-US"/>
        </w:rPr>
        <w:t>coincide, and which contract the results?</w:t>
      </w:r>
    </w:p>
    <w:p w:rsidR="005E0816" w:rsidRPr="00F05BB9" w:rsidRDefault="00B934AC" w:rsidP="00E022F9">
      <w:pPr>
        <w:tabs>
          <w:tab w:val="left" w:pos="1080"/>
        </w:tabs>
        <w:jc w:val="both"/>
        <w:rPr>
          <w:sz w:val="26"/>
          <w:szCs w:val="26"/>
          <w:lang w:val="en-US"/>
        </w:rPr>
      </w:pPr>
      <w:r w:rsidRPr="00F05BB9">
        <w:rPr>
          <w:sz w:val="26"/>
          <w:szCs w:val="26"/>
          <w:lang w:val="en-US"/>
        </w:rPr>
        <w:t xml:space="preserve">In the closing part of this </w:t>
      </w:r>
      <w:r w:rsidR="005924AA" w:rsidRPr="00F05BB9">
        <w:rPr>
          <w:sz w:val="26"/>
          <w:szCs w:val="26"/>
          <w:lang w:val="en-US"/>
        </w:rPr>
        <w:t>section, it is important to show that the conclusions are va</w:t>
      </w:r>
      <w:r w:rsidR="005924AA" w:rsidRPr="00F05BB9">
        <w:rPr>
          <w:sz w:val="26"/>
          <w:szCs w:val="26"/>
          <w:lang w:val="en-US"/>
        </w:rPr>
        <w:t>l</w:t>
      </w:r>
      <w:r w:rsidR="005924AA" w:rsidRPr="00F05BB9">
        <w:rPr>
          <w:sz w:val="26"/>
          <w:szCs w:val="26"/>
          <w:lang w:val="en-US"/>
        </w:rPr>
        <w:t xml:space="preserve">uable and </w:t>
      </w:r>
      <w:r w:rsidR="00C85C3A" w:rsidRPr="00F05BB9">
        <w:rPr>
          <w:sz w:val="26"/>
          <w:szCs w:val="26"/>
          <w:lang w:val="en-US"/>
        </w:rPr>
        <w:t xml:space="preserve">contribute </w:t>
      </w:r>
      <w:r w:rsidR="005924AA" w:rsidRPr="00F05BB9">
        <w:rPr>
          <w:sz w:val="26"/>
          <w:szCs w:val="26"/>
          <w:lang w:val="en-US"/>
        </w:rPr>
        <w:t xml:space="preserve">to the </w:t>
      </w:r>
      <w:r w:rsidR="00B06B5F" w:rsidRPr="00F05BB9">
        <w:rPr>
          <w:sz w:val="26"/>
          <w:szCs w:val="26"/>
          <w:lang w:val="en-US"/>
        </w:rPr>
        <w:t>given</w:t>
      </w:r>
      <w:r w:rsidR="005924AA" w:rsidRPr="00F05BB9">
        <w:rPr>
          <w:sz w:val="26"/>
          <w:szCs w:val="26"/>
          <w:lang w:val="en-US"/>
        </w:rPr>
        <w:t xml:space="preserve"> field</w:t>
      </w:r>
      <w:r w:rsidR="00B06B5F" w:rsidRPr="00F05BB9">
        <w:rPr>
          <w:sz w:val="26"/>
          <w:szCs w:val="26"/>
          <w:lang w:val="en-US"/>
        </w:rPr>
        <w:t xml:space="preserve"> of research</w:t>
      </w:r>
      <w:r w:rsidR="005924AA" w:rsidRPr="00F05BB9">
        <w:rPr>
          <w:sz w:val="26"/>
          <w:szCs w:val="26"/>
          <w:lang w:val="en-US"/>
        </w:rPr>
        <w:t xml:space="preserve">. </w:t>
      </w:r>
    </w:p>
    <w:p w:rsidR="005E0816" w:rsidRPr="00F05BB9" w:rsidRDefault="00224721" w:rsidP="00E022F9">
      <w:pPr>
        <w:numPr>
          <w:ilvl w:val="0"/>
          <w:numId w:val="42"/>
        </w:numPr>
        <w:tabs>
          <w:tab w:val="left" w:pos="1080"/>
        </w:tabs>
        <w:ind w:left="0" w:firstLine="709"/>
        <w:contextualSpacing/>
        <w:jc w:val="both"/>
        <w:rPr>
          <w:sz w:val="26"/>
          <w:szCs w:val="26"/>
          <w:lang w:val="en-US"/>
        </w:rPr>
      </w:pPr>
      <w:r w:rsidRPr="00F05BB9">
        <w:rPr>
          <w:sz w:val="26"/>
          <w:szCs w:val="26"/>
          <w:lang w:val="en-US"/>
        </w:rPr>
        <w:t>What is the author’s view of the generated results/conclusions</w:t>
      </w:r>
    </w:p>
    <w:p w:rsidR="005E0816" w:rsidRPr="00F05BB9" w:rsidRDefault="00DE117B" w:rsidP="00E022F9">
      <w:pPr>
        <w:numPr>
          <w:ilvl w:val="0"/>
          <w:numId w:val="42"/>
        </w:numPr>
        <w:tabs>
          <w:tab w:val="left" w:pos="1080"/>
        </w:tabs>
        <w:ind w:left="0" w:firstLine="709"/>
        <w:contextualSpacing/>
        <w:jc w:val="both"/>
        <w:rPr>
          <w:sz w:val="26"/>
          <w:szCs w:val="26"/>
          <w:lang w:val="en-US"/>
        </w:rPr>
      </w:pPr>
      <w:r w:rsidRPr="00F05BB9">
        <w:rPr>
          <w:sz w:val="26"/>
          <w:szCs w:val="26"/>
          <w:lang w:val="en-US"/>
        </w:rPr>
        <w:t>Where does the author see the value of the conclusions? What would</w:t>
      </w:r>
      <w:r w:rsidR="00C10F79" w:rsidRPr="00F05BB9">
        <w:rPr>
          <w:sz w:val="26"/>
          <w:szCs w:val="26"/>
          <w:lang w:val="en-US"/>
        </w:rPr>
        <w:t xml:space="preserve"> </w:t>
      </w:r>
      <w:r w:rsidR="001F344B" w:rsidRPr="00F05BB9">
        <w:rPr>
          <w:sz w:val="26"/>
          <w:szCs w:val="26"/>
          <w:lang w:val="en-US"/>
        </w:rPr>
        <w:t xml:space="preserve">be </w:t>
      </w:r>
      <w:r w:rsidR="00C10F79" w:rsidRPr="00F05BB9">
        <w:rPr>
          <w:sz w:val="26"/>
          <w:szCs w:val="26"/>
          <w:lang w:val="en-US"/>
        </w:rPr>
        <w:t>their main contribution be (e.</w:t>
      </w:r>
      <w:r w:rsidRPr="00F05BB9">
        <w:rPr>
          <w:sz w:val="26"/>
          <w:szCs w:val="26"/>
          <w:lang w:val="en-US"/>
        </w:rPr>
        <w:t>g</w:t>
      </w:r>
      <w:r w:rsidR="00C10F79" w:rsidRPr="00F05BB9">
        <w:rPr>
          <w:sz w:val="26"/>
          <w:szCs w:val="26"/>
          <w:lang w:val="en-US"/>
        </w:rPr>
        <w:t>.</w:t>
      </w:r>
      <w:r w:rsidRPr="00F05BB9">
        <w:rPr>
          <w:sz w:val="26"/>
          <w:szCs w:val="26"/>
          <w:lang w:val="en-US"/>
        </w:rPr>
        <w:t>, in the development of new knowledge, in practical activit</w:t>
      </w:r>
      <w:r w:rsidR="00805297" w:rsidRPr="00F05BB9">
        <w:rPr>
          <w:sz w:val="26"/>
          <w:szCs w:val="26"/>
          <w:lang w:val="en-US"/>
        </w:rPr>
        <w:t>i</w:t>
      </w:r>
      <w:r w:rsidRPr="00F05BB9">
        <w:rPr>
          <w:sz w:val="26"/>
          <w:szCs w:val="26"/>
          <w:lang w:val="en-US"/>
        </w:rPr>
        <w:t>es, etc.)</w:t>
      </w:r>
    </w:p>
    <w:p w:rsidR="005E0816" w:rsidRPr="00F05BB9" w:rsidRDefault="002D4FDB" w:rsidP="00E022F9">
      <w:pPr>
        <w:numPr>
          <w:ilvl w:val="0"/>
          <w:numId w:val="42"/>
        </w:numPr>
        <w:tabs>
          <w:tab w:val="left" w:pos="1080"/>
        </w:tabs>
        <w:ind w:left="0" w:firstLine="709"/>
        <w:contextualSpacing/>
        <w:jc w:val="both"/>
        <w:rPr>
          <w:sz w:val="26"/>
          <w:szCs w:val="26"/>
          <w:lang w:val="en-US"/>
        </w:rPr>
      </w:pPr>
      <w:r w:rsidRPr="00F05BB9">
        <w:rPr>
          <w:sz w:val="26"/>
          <w:szCs w:val="26"/>
          <w:lang w:val="en-US"/>
        </w:rPr>
        <w:t>How does the author view the further development of th</w:t>
      </w:r>
      <w:r w:rsidR="001F344B" w:rsidRPr="00F05BB9">
        <w:rPr>
          <w:sz w:val="26"/>
          <w:szCs w:val="26"/>
          <w:lang w:val="en-US"/>
        </w:rPr>
        <w:t>is particular area of</w:t>
      </w:r>
      <w:r w:rsidRPr="00F05BB9">
        <w:rPr>
          <w:sz w:val="26"/>
          <w:szCs w:val="26"/>
          <w:lang w:val="en-US"/>
        </w:rPr>
        <w:t xml:space="preserve"> r</w:t>
      </w:r>
      <w:r w:rsidRPr="00F05BB9">
        <w:rPr>
          <w:sz w:val="26"/>
          <w:szCs w:val="26"/>
          <w:lang w:val="en-US"/>
        </w:rPr>
        <w:t>e</w:t>
      </w:r>
      <w:r w:rsidRPr="00F05BB9">
        <w:rPr>
          <w:sz w:val="26"/>
          <w:szCs w:val="26"/>
          <w:lang w:val="en-US"/>
        </w:rPr>
        <w:t xml:space="preserve">search? </w:t>
      </w:r>
    </w:p>
    <w:p w:rsidR="005E0816" w:rsidRPr="00F05BB9" w:rsidRDefault="00023E3C" w:rsidP="00E022F9">
      <w:pPr>
        <w:shd w:val="clear" w:color="auto" w:fill="FFFFFF"/>
        <w:tabs>
          <w:tab w:val="left" w:pos="1080"/>
        </w:tabs>
        <w:jc w:val="both"/>
        <w:rPr>
          <w:sz w:val="26"/>
          <w:szCs w:val="26"/>
          <w:lang w:val="en-US"/>
        </w:rPr>
      </w:pPr>
      <w:r w:rsidRPr="00F05BB9">
        <w:rPr>
          <w:sz w:val="26"/>
          <w:szCs w:val="26"/>
          <w:lang w:val="en-US"/>
        </w:rPr>
        <w:t xml:space="preserve">In this part, it is necessary to carry out a critical analysis of the results and the field for its use in </w:t>
      </w:r>
      <w:r w:rsidR="008E55A7" w:rsidRPr="00F05BB9">
        <w:rPr>
          <w:sz w:val="26"/>
          <w:szCs w:val="26"/>
          <w:lang w:val="en-US"/>
        </w:rPr>
        <w:t>other</w:t>
      </w:r>
      <w:r w:rsidRPr="00F05BB9">
        <w:rPr>
          <w:sz w:val="26"/>
          <w:szCs w:val="26"/>
          <w:lang w:val="en-US"/>
        </w:rPr>
        <w:t xml:space="preserve"> research projects. </w:t>
      </w:r>
    </w:p>
    <w:p w:rsidR="005E0816" w:rsidRPr="00F05BB9" w:rsidRDefault="00A21A06" w:rsidP="00E022F9">
      <w:pPr>
        <w:tabs>
          <w:tab w:val="left" w:pos="1080"/>
        </w:tabs>
        <w:jc w:val="both"/>
        <w:rPr>
          <w:sz w:val="26"/>
          <w:szCs w:val="26"/>
          <w:lang w:val="en-US"/>
        </w:rPr>
      </w:pPr>
      <w:r w:rsidRPr="00F05BB9">
        <w:rPr>
          <w:sz w:val="26"/>
          <w:szCs w:val="26"/>
          <w:lang w:val="en-US"/>
        </w:rPr>
        <w:t>In general, the recommended structure for the thesis’ academic format should appear as follows</w:t>
      </w:r>
      <w:r w:rsidR="005E0816" w:rsidRPr="00F05BB9">
        <w:rPr>
          <w:sz w:val="26"/>
          <w:szCs w:val="26"/>
          <w:lang w:val="en-US"/>
        </w:rPr>
        <w:t xml:space="preserve"> (</w:t>
      </w:r>
      <w:r w:rsidRPr="00F05BB9">
        <w:rPr>
          <w:sz w:val="26"/>
          <w:szCs w:val="26"/>
          <w:lang w:val="en-US"/>
        </w:rPr>
        <w:t>Table</w:t>
      </w:r>
      <w:r w:rsidR="005E0816" w:rsidRPr="00F05BB9">
        <w:rPr>
          <w:sz w:val="26"/>
          <w:szCs w:val="26"/>
          <w:lang w:val="en-US"/>
        </w:rPr>
        <w:t xml:space="preserve"> 1):</w:t>
      </w:r>
    </w:p>
    <w:p w:rsidR="005E0816" w:rsidRPr="00F05BB9" w:rsidRDefault="002170C2" w:rsidP="00E022F9">
      <w:pPr>
        <w:tabs>
          <w:tab w:val="left" w:pos="1080"/>
        </w:tabs>
        <w:jc w:val="right"/>
        <w:rPr>
          <w:sz w:val="26"/>
          <w:szCs w:val="26"/>
          <w:lang w:val="en-US"/>
        </w:rPr>
      </w:pPr>
      <w:r w:rsidRPr="00F05BB9">
        <w:rPr>
          <w:sz w:val="26"/>
          <w:szCs w:val="26"/>
          <w:lang w:val="en-US"/>
        </w:rPr>
        <w:t>Table</w:t>
      </w:r>
      <w:r w:rsidR="005E0816" w:rsidRPr="00F05BB9">
        <w:rPr>
          <w:sz w:val="26"/>
          <w:szCs w:val="26"/>
          <w:lang w:val="en-US"/>
        </w:rPr>
        <w:t xml:space="preserve"> 3</w:t>
      </w:r>
    </w:p>
    <w:p w:rsidR="005E0816" w:rsidRPr="004266C2" w:rsidRDefault="00475669" w:rsidP="00E022F9">
      <w:pPr>
        <w:tabs>
          <w:tab w:val="left" w:pos="1080"/>
        </w:tabs>
        <w:jc w:val="center"/>
        <w:rPr>
          <w:b/>
          <w:sz w:val="26"/>
          <w:szCs w:val="26"/>
          <w:lang w:val="en-US"/>
        </w:rPr>
      </w:pPr>
      <w:bookmarkStart w:id="13" w:name="OLE_LINK35"/>
      <w:bookmarkStart w:id="14" w:name="OLE_LINK36"/>
      <w:r w:rsidRPr="004266C2">
        <w:rPr>
          <w:b/>
          <w:sz w:val="26"/>
          <w:szCs w:val="26"/>
          <w:lang w:val="en-US"/>
        </w:rPr>
        <w:t xml:space="preserve">Recommended </w:t>
      </w:r>
      <w:r w:rsidR="006506C9" w:rsidRPr="004266C2">
        <w:rPr>
          <w:b/>
          <w:sz w:val="26"/>
          <w:szCs w:val="26"/>
          <w:lang w:val="en-US"/>
        </w:rPr>
        <w:t>S</w:t>
      </w:r>
      <w:r w:rsidRPr="004266C2">
        <w:rPr>
          <w:b/>
          <w:sz w:val="26"/>
          <w:szCs w:val="26"/>
          <w:lang w:val="en-US"/>
        </w:rPr>
        <w:t xml:space="preserve">tructure of a </w:t>
      </w:r>
      <w:r w:rsidR="00F968CB" w:rsidRPr="004266C2">
        <w:rPr>
          <w:b/>
          <w:sz w:val="26"/>
          <w:szCs w:val="26"/>
          <w:lang w:val="en-US"/>
        </w:rPr>
        <w:t xml:space="preserve">research term paper / </w:t>
      </w:r>
      <w:r w:rsidRPr="004266C2">
        <w:rPr>
          <w:b/>
          <w:sz w:val="26"/>
          <w:szCs w:val="26"/>
          <w:lang w:val="en-US"/>
        </w:rPr>
        <w:t>Master Thesis</w:t>
      </w:r>
      <w:r w:rsidR="006506C9" w:rsidRPr="004266C2">
        <w:rPr>
          <w:b/>
          <w:sz w:val="26"/>
          <w:szCs w:val="26"/>
          <w:lang w:val="en-US"/>
        </w:rPr>
        <w:t xml:space="preserve"> in an</w:t>
      </w:r>
      <w:r w:rsidRPr="004266C2">
        <w:rPr>
          <w:b/>
          <w:sz w:val="26"/>
          <w:szCs w:val="26"/>
          <w:lang w:val="en-US"/>
        </w:rPr>
        <w:t xml:space="preserve"> Ac</w:t>
      </w:r>
      <w:r w:rsidRPr="004266C2">
        <w:rPr>
          <w:b/>
          <w:sz w:val="26"/>
          <w:szCs w:val="26"/>
          <w:lang w:val="en-US"/>
        </w:rPr>
        <w:t>a</w:t>
      </w:r>
      <w:r w:rsidRPr="004266C2">
        <w:rPr>
          <w:b/>
          <w:sz w:val="26"/>
          <w:szCs w:val="26"/>
          <w:lang w:val="en-US"/>
        </w:rPr>
        <w:t xml:space="preserve">demic </w:t>
      </w:r>
      <w:r w:rsidR="006506C9" w:rsidRPr="004266C2">
        <w:rPr>
          <w:b/>
          <w:sz w:val="26"/>
          <w:szCs w:val="26"/>
          <w:lang w:val="en-US"/>
        </w:rPr>
        <w:t>F</w:t>
      </w:r>
      <w:r w:rsidRPr="004266C2">
        <w:rPr>
          <w:b/>
          <w:sz w:val="26"/>
          <w:szCs w:val="26"/>
          <w:lang w:val="en-US"/>
        </w:rPr>
        <w:t xml:space="preserve">ormat </w:t>
      </w:r>
    </w:p>
    <w:tbl>
      <w:tblPr>
        <w:tblW w:w="9072" w:type="dxa"/>
        <w:tblInd w:w="534" w:type="dxa"/>
        <w:tblLook w:val="04A0" w:firstRow="1" w:lastRow="0" w:firstColumn="1" w:lastColumn="0" w:noHBand="0" w:noVBand="1"/>
      </w:tblPr>
      <w:tblGrid>
        <w:gridCol w:w="6662"/>
        <w:gridCol w:w="2410"/>
      </w:tblGrid>
      <w:tr w:rsidR="005E0816" w:rsidRPr="00F05BB9" w:rsidTr="008C0620">
        <w:trPr>
          <w:trHeight w:val="390"/>
        </w:trPr>
        <w:tc>
          <w:tcPr>
            <w:tcW w:w="66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0816" w:rsidRPr="00F05BB9" w:rsidRDefault="00F14427" w:rsidP="00E022F9">
            <w:pPr>
              <w:ind w:firstLine="0"/>
              <w:jc w:val="center"/>
              <w:rPr>
                <w:color w:val="000000"/>
                <w:sz w:val="26"/>
                <w:szCs w:val="26"/>
                <w:lang w:val="en-US"/>
              </w:rPr>
            </w:pPr>
            <w:r w:rsidRPr="00F05BB9">
              <w:rPr>
                <w:color w:val="000000"/>
                <w:sz w:val="26"/>
                <w:szCs w:val="26"/>
                <w:lang w:val="en-US"/>
              </w:rPr>
              <w:t>Component</w:t>
            </w:r>
          </w:p>
        </w:tc>
        <w:tc>
          <w:tcPr>
            <w:tcW w:w="2410" w:type="dxa"/>
            <w:tcBorders>
              <w:top w:val="single" w:sz="8" w:space="0" w:color="000000"/>
              <w:left w:val="nil"/>
              <w:bottom w:val="single" w:sz="8" w:space="0" w:color="000000"/>
              <w:right w:val="single" w:sz="8" w:space="0" w:color="000000"/>
            </w:tcBorders>
            <w:shd w:val="clear" w:color="auto" w:fill="auto"/>
            <w:vAlign w:val="center"/>
          </w:tcPr>
          <w:p w:rsidR="005E0816" w:rsidRPr="00F05BB9" w:rsidRDefault="00B56FCC" w:rsidP="00E022F9">
            <w:pPr>
              <w:ind w:firstLine="0"/>
              <w:jc w:val="center"/>
              <w:rPr>
                <w:color w:val="000000"/>
                <w:sz w:val="26"/>
                <w:szCs w:val="26"/>
              </w:rPr>
            </w:pPr>
            <w:r w:rsidRPr="00F05BB9">
              <w:rPr>
                <w:color w:val="000000"/>
                <w:sz w:val="26"/>
                <w:szCs w:val="26"/>
                <w:lang w:val="en-US"/>
              </w:rPr>
              <w:t xml:space="preserve"> </w:t>
            </w:r>
            <w:r w:rsidRPr="00F05BB9">
              <w:rPr>
                <w:noProof/>
                <w:color w:val="000000"/>
                <w:sz w:val="26"/>
                <w:szCs w:val="26"/>
                <w:lang w:val="en-US"/>
              </w:rPr>
              <w:t>Share</w:t>
            </w:r>
            <w:r w:rsidRPr="00F05BB9">
              <w:rPr>
                <w:color w:val="000000"/>
                <w:sz w:val="26"/>
                <w:szCs w:val="26"/>
                <w:lang w:val="en-US"/>
              </w:rPr>
              <w:t xml:space="preserve"> of </w:t>
            </w:r>
            <w:r w:rsidR="00495A26" w:rsidRPr="00F05BB9">
              <w:rPr>
                <w:color w:val="000000"/>
                <w:sz w:val="26"/>
                <w:szCs w:val="26"/>
                <w:lang w:val="en-US"/>
              </w:rPr>
              <w:t>C</w:t>
            </w:r>
            <w:r w:rsidRPr="00F05BB9">
              <w:rPr>
                <w:color w:val="000000"/>
                <w:sz w:val="26"/>
                <w:szCs w:val="26"/>
                <w:lang w:val="en-US"/>
              </w:rPr>
              <w:t>ontent</w:t>
            </w:r>
            <w:r w:rsidR="005E0816" w:rsidRPr="00F05BB9">
              <w:rPr>
                <w:color w:val="000000"/>
                <w:sz w:val="26"/>
                <w:szCs w:val="26"/>
              </w:rPr>
              <w:t>, %</w:t>
            </w:r>
          </w:p>
        </w:tc>
      </w:tr>
      <w:tr w:rsidR="005E0816" w:rsidRPr="00F05BB9" w:rsidTr="008C0620">
        <w:trPr>
          <w:trHeight w:val="390"/>
        </w:trPr>
        <w:tc>
          <w:tcPr>
            <w:tcW w:w="66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0816" w:rsidRPr="00F05BB9" w:rsidRDefault="00F14427" w:rsidP="00E022F9">
            <w:pPr>
              <w:ind w:firstLine="0"/>
              <w:rPr>
                <w:color w:val="000000"/>
                <w:sz w:val="26"/>
                <w:szCs w:val="26"/>
                <w:lang w:val="en-US"/>
              </w:rPr>
            </w:pPr>
            <w:r w:rsidRPr="00F05BB9">
              <w:rPr>
                <w:color w:val="000000"/>
                <w:sz w:val="26"/>
                <w:szCs w:val="26"/>
                <w:lang w:val="en-US"/>
              </w:rPr>
              <w:lastRenderedPageBreak/>
              <w:t>Introduction</w:t>
            </w:r>
          </w:p>
        </w:tc>
        <w:tc>
          <w:tcPr>
            <w:tcW w:w="2410" w:type="dxa"/>
            <w:tcBorders>
              <w:top w:val="single" w:sz="8" w:space="0" w:color="000000"/>
              <w:left w:val="nil"/>
              <w:bottom w:val="single" w:sz="8" w:space="0" w:color="000000"/>
              <w:right w:val="single" w:sz="8" w:space="0" w:color="000000"/>
            </w:tcBorders>
            <w:shd w:val="clear" w:color="auto" w:fill="auto"/>
            <w:vAlign w:val="center"/>
          </w:tcPr>
          <w:p w:rsidR="005E0816" w:rsidRPr="00F05BB9" w:rsidRDefault="005E0816" w:rsidP="00E022F9">
            <w:pPr>
              <w:ind w:firstLine="0"/>
              <w:jc w:val="center"/>
              <w:rPr>
                <w:color w:val="000000"/>
                <w:sz w:val="26"/>
                <w:szCs w:val="26"/>
              </w:rPr>
            </w:pPr>
            <w:r w:rsidRPr="00F05BB9">
              <w:rPr>
                <w:color w:val="000000"/>
                <w:sz w:val="26"/>
                <w:szCs w:val="26"/>
              </w:rPr>
              <w:t>5 - 10</w:t>
            </w:r>
          </w:p>
        </w:tc>
      </w:tr>
      <w:tr w:rsidR="005E0816" w:rsidRPr="00F05BB9"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F14427" w:rsidP="00E022F9">
            <w:pPr>
              <w:ind w:firstLine="0"/>
              <w:rPr>
                <w:color w:val="000000"/>
                <w:sz w:val="26"/>
                <w:szCs w:val="26"/>
                <w:lang w:val="en-US"/>
              </w:rPr>
            </w:pPr>
            <w:r w:rsidRPr="00F05BB9">
              <w:rPr>
                <w:color w:val="000000"/>
                <w:sz w:val="26"/>
                <w:szCs w:val="26"/>
                <w:lang w:val="en-US"/>
              </w:rPr>
              <w:t xml:space="preserve">Theoretical </w:t>
            </w:r>
            <w:r w:rsidR="009C175F" w:rsidRPr="00F05BB9">
              <w:rPr>
                <w:color w:val="000000"/>
                <w:sz w:val="26"/>
                <w:szCs w:val="26"/>
                <w:lang w:val="en-US"/>
              </w:rPr>
              <w:t>justification</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ind w:firstLine="0"/>
              <w:jc w:val="center"/>
              <w:rPr>
                <w:color w:val="000000"/>
                <w:sz w:val="26"/>
                <w:szCs w:val="26"/>
              </w:rPr>
            </w:pPr>
            <w:r w:rsidRPr="00F05BB9">
              <w:rPr>
                <w:color w:val="000000"/>
                <w:sz w:val="26"/>
                <w:szCs w:val="26"/>
              </w:rPr>
              <w:t>20 - 25</w:t>
            </w:r>
          </w:p>
        </w:tc>
      </w:tr>
      <w:tr w:rsidR="005E0816" w:rsidRPr="00F05BB9" w:rsidTr="008C0620">
        <w:trPr>
          <w:trHeight w:val="435"/>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9C175F" w:rsidP="00E022F9">
            <w:pPr>
              <w:ind w:firstLine="0"/>
              <w:rPr>
                <w:color w:val="000000"/>
                <w:sz w:val="26"/>
                <w:szCs w:val="26"/>
                <w:lang w:val="en-US"/>
              </w:rPr>
            </w:pPr>
            <w:r w:rsidRPr="00F05BB9">
              <w:rPr>
                <w:color w:val="000000"/>
                <w:sz w:val="26"/>
                <w:szCs w:val="26"/>
                <w:lang w:val="en-US"/>
              </w:rPr>
              <w:t xml:space="preserve">Presentation of </w:t>
            </w:r>
            <w:r w:rsidRPr="00F05BB9">
              <w:rPr>
                <w:noProof/>
                <w:color w:val="000000"/>
                <w:sz w:val="26"/>
                <w:szCs w:val="26"/>
                <w:lang w:val="en-US"/>
              </w:rPr>
              <w:t>research</w:t>
            </w:r>
            <w:r w:rsidRPr="00F05BB9">
              <w:rPr>
                <w:color w:val="000000"/>
                <w:sz w:val="26"/>
                <w:szCs w:val="26"/>
                <w:lang w:val="en-US"/>
              </w:rPr>
              <w:t xml:space="preserve"> problem</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ind w:firstLine="0"/>
              <w:jc w:val="center"/>
              <w:rPr>
                <w:color w:val="000000"/>
                <w:sz w:val="26"/>
                <w:szCs w:val="26"/>
              </w:rPr>
            </w:pPr>
            <w:r w:rsidRPr="00F05BB9">
              <w:rPr>
                <w:color w:val="000000"/>
                <w:sz w:val="26"/>
                <w:szCs w:val="26"/>
              </w:rPr>
              <w:t>20 - 25</w:t>
            </w:r>
          </w:p>
        </w:tc>
      </w:tr>
      <w:tr w:rsidR="005E0816" w:rsidRPr="00F05BB9"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F14427" w:rsidP="00E022F9">
            <w:pPr>
              <w:ind w:firstLine="0"/>
              <w:rPr>
                <w:color w:val="000000"/>
                <w:sz w:val="26"/>
                <w:szCs w:val="26"/>
                <w:lang w:val="en-US"/>
              </w:rPr>
            </w:pPr>
            <w:r w:rsidRPr="00F05BB9">
              <w:rPr>
                <w:color w:val="000000"/>
                <w:sz w:val="26"/>
                <w:szCs w:val="26"/>
                <w:lang w:val="en-US"/>
              </w:rPr>
              <w:t xml:space="preserve">Research methodology </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ind w:firstLine="0"/>
              <w:jc w:val="center"/>
              <w:rPr>
                <w:color w:val="000000"/>
                <w:sz w:val="26"/>
                <w:szCs w:val="26"/>
              </w:rPr>
            </w:pPr>
            <w:r w:rsidRPr="00F05BB9">
              <w:rPr>
                <w:color w:val="000000"/>
                <w:sz w:val="26"/>
                <w:szCs w:val="26"/>
              </w:rPr>
              <w:t>15 - 25</w:t>
            </w:r>
          </w:p>
        </w:tc>
      </w:tr>
      <w:tr w:rsidR="005E0816" w:rsidRPr="00F05BB9"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F14427" w:rsidP="00E022F9">
            <w:pPr>
              <w:ind w:firstLine="0"/>
              <w:rPr>
                <w:color w:val="000000"/>
                <w:sz w:val="26"/>
                <w:szCs w:val="26"/>
                <w:lang w:val="en-US"/>
              </w:rPr>
            </w:pPr>
            <w:r w:rsidRPr="00F05BB9">
              <w:rPr>
                <w:color w:val="000000"/>
                <w:sz w:val="26"/>
                <w:szCs w:val="26"/>
                <w:lang w:val="en-US"/>
              </w:rPr>
              <w:t>Description of results</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ind w:firstLine="0"/>
              <w:jc w:val="center"/>
              <w:rPr>
                <w:color w:val="000000"/>
                <w:sz w:val="26"/>
                <w:szCs w:val="26"/>
              </w:rPr>
            </w:pPr>
            <w:r w:rsidRPr="00F05BB9">
              <w:rPr>
                <w:color w:val="000000"/>
                <w:sz w:val="26"/>
                <w:szCs w:val="26"/>
              </w:rPr>
              <w:t>20 - 25</w:t>
            </w:r>
          </w:p>
        </w:tc>
      </w:tr>
      <w:tr w:rsidR="005E0816" w:rsidRPr="00F05BB9"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F14427" w:rsidP="00E022F9">
            <w:pPr>
              <w:ind w:firstLine="0"/>
              <w:rPr>
                <w:color w:val="000000"/>
                <w:sz w:val="26"/>
                <w:szCs w:val="26"/>
                <w:lang w:val="en-US"/>
              </w:rPr>
            </w:pPr>
            <w:r w:rsidRPr="00F05BB9">
              <w:rPr>
                <w:color w:val="000000"/>
                <w:sz w:val="26"/>
                <w:szCs w:val="26"/>
                <w:lang w:val="en-US"/>
              </w:rPr>
              <w:t>Conclusion</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ind w:firstLine="0"/>
              <w:jc w:val="center"/>
              <w:rPr>
                <w:color w:val="000000"/>
                <w:sz w:val="26"/>
                <w:szCs w:val="26"/>
              </w:rPr>
            </w:pPr>
            <w:r w:rsidRPr="00F05BB9">
              <w:rPr>
                <w:color w:val="000000"/>
                <w:sz w:val="26"/>
                <w:szCs w:val="26"/>
              </w:rPr>
              <w:t>5 - 10</w:t>
            </w:r>
          </w:p>
        </w:tc>
      </w:tr>
      <w:bookmarkEnd w:id="13"/>
      <w:bookmarkEnd w:id="14"/>
    </w:tbl>
    <w:p w:rsidR="005E0816" w:rsidRPr="00F05BB9" w:rsidRDefault="005E0816" w:rsidP="00E022F9">
      <w:pPr>
        <w:shd w:val="clear" w:color="auto" w:fill="FFFFFF"/>
        <w:tabs>
          <w:tab w:val="left" w:pos="1080"/>
        </w:tabs>
        <w:jc w:val="both"/>
        <w:rPr>
          <w:sz w:val="26"/>
          <w:szCs w:val="26"/>
        </w:rPr>
      </w:pPr>
    </w:p>
    <w:p w:rsidR="005E0816" w:rsidRPr="00F05BB9" w:rsidRDefault="0039119B" w:rsidP="00E022F9">
      <w:pPr>
        <w:shd w:val="clear" w:color="auto" w:fill="FFFFFF"/>
        <w:tabs>
          <w:tab w:val="left" w:pos="1080"/>
        </w:tabs>
        <w:jc w:val="both"/>
        <w:rPr>
          <w:sz w:val="26"/>
          <w:szCs w:val="26"/>
          <w:lang w:val="en-US"/>
        </w:rPr>
      </w:pPr>
      <w:r w:rsidRPr="00F05BB9">
        <w:rPr>
          <w:sz w:val="26"/>
          <w:szCs w:val="26"/>
          <w:lang w:val="en-US"/>
        </w:rPr>
        <w:t>When selecting a project/research format for the thesis, the following sections should be presented:</w:t>
      </w:r>
    </w:p>
    <w:p w:rsidR="005E0816" w:rsidRPr="00F05BB9" w:rsidRDefault="00C71F11" w:rsidP="00E022F9">
      <w:pPr>
        <w:shd w:val="clear" w:color="auto" w:fill="FFFFFF"/>
        <w:tabs>
          <w:tab w:val="left" w:pos="1080"/>
        </w:tabs>
        <w:jc w:val="both"/>
        <w:rPr>
          <w:sz w:val="26"/>
          <w:szCs w:val="26"/>
          <w:lang w:val="en-US"/>
        </w:rPr>
      </w:pPr>
      <w:r w:rsidRPr="00F05BB9">
        <w:rPr>
          <w:sz w:val="26"/>
          <w:szCs w:val="26"/>
          <w:lang w:val="en-US"/>
        </w:rPr>
        <w:t>The analytical section should include a general description of the research subject</w:t>
      </w:r>
      <w:r w:rsidR="00716A60" w:rsidRPr="00F05BB9">
        <w:rPr>
          <w:sz w:val="26"/>
          <w:szCs w:val="26"/>
          <w:lang w:val="en-US"/>
        </w:rPr>
        <w:t xml:space="preserve"> and </w:t>
      </w:r>
      <w:r w:rsidRPr="00F05BB9">
        <w:rPr>
          <w:sz w:val="26"/>
          <w:szCs w:val="26"/>
          <w:lang w:val="en-US"/>
        </w:rPr>
        <w:t>an analysis of the given problem, as well as factual data, processed through contemp</w:t>
      </w:r>
      <w:r w:rsidRPr="00F05BB9">
        <w:rPr>
          <w:sz w:val="26"/>
          <w:szCs w:val="26"/>
          <w:lang w:val="en-US"/>
        </w:rPr>
        <w:t>o</w:t>
      </w:r>
      <w:r w:rsidRPr="00F05BB9">
        <w:rPr>
          <w:sz w:val="26"/>
          <w:szCs w:val="26"/>
          <w:lang w:val="en-US"/>
        </w:rPr>
        <w:t>rary methods, which should</w:t>
      </w:r>
      <w:r w:rsidR="00716A60" w:rsidRPr="00F05BB9">
        <w:rPr>
          <w:sz w:val="26"/>
          <w:szCs w:val="26"/>
          <w:lang w:val="en-US"/>
        </w:rPr>
        <w:t xml:space="preserve"> be</w:t>
      </w:r>
      <w:r w:rsidRPr="00F05BB9">
        <w:rPr>
          <w:sz w:val="26"/>
          <w:szCs w:val="26"/>
          <w:lang w:val="en-US"/>
        </w:rPr>
        <w:t xml:space="preserve"> described in the </w:t>
      </w:r>
      <w:r w:rsidR="00716A60" w:rsidRPr="00F05BB9">
        <w:rPr>
          <w:sz w:val="26"/>
          <w:szCs w:val="26"/>
          <w:lang w:val="en-US"/>
        </w:rPr>
        <w:t>T</w:t>
      </w:r>
      <w:r w:rsidRPr="00F05BB9">
        <w:rPr>
          <w:sz w:val="26"/>
          <w:szCs w:val="26"/>
          <w:lang w:val="en-US"/>
        </w:rPr>
        <w:t xml:space="preserve">heoretical </w:t>
      </w:r>
      <w:r w:rsidR="00716A60" w:rsidRPr="00F05BB9">
        <w:rPr>
          <w:sz w:val="26"/>
          <w:szCs w:val="26"/>
          <w:lang w:val="en-US"/>
        </w:rPr>
        <w:t>S</w:t>
      </w:r>
      <w:r w:rsidRPr="00F05BB9">
        <w:rPr>
          <w:sz w:val="26"/>
          <w:szCs w:val="26"/>
          <w:lang w:val="en-US"/>
        </w:rPr>
        <w:t xml:space="preserve">ection and present in the form of analytical </w:t>
      </w:r>
      <w:r w:rsidR="00C93AE4" w:rsidRPr="00F05BB9">
        <w:rPr>
          <w:sz w:val="26"/>
          <w:szCs w:val="26"/>
          <w:lang w:val="en-US"/>
        </w:rPr>
        <w:t xml:space="preserve">computations. Furthermore, </w:t>
      </w:r>
      <w:r w:rsidR="00560C30" w:rsidRPr="00F05BB9">
        <w:rPr>
          <w:sz w:val="26"/>
          <w:szCs w:val="26"/>
          <w:lang w:val="en-US"/>
        </w:rPr>
        <w:t xml:space="preserve">there should be calculations of respective figures, used in order to describe the characteristics of the given subject. The analytical section should also provide </w:t>
      </w:r>
      <w:r w:rsidR="004B2138" w:rsidRPr="00F05BB9">
        <w:rPr>
          <w:sz w:val="26"/>
          <w:szCs w:val="26"/>
          <w:lang w:val="en-US"/>
        </w:rPr>
        <w:t xml:space="preserve">verify the validity of any research outcomes that </w:t>
      </w:r>
      <w:r w:rsidR="003562A5" w:rsidRPr="00F05BB9">
        <w:rPr>
          <w:sz w:val="26"/>
          <w:szCs w:val="26"/>
          <w:lang w:val="en-US"/>
        </w:rPr>
        <w:t xml:space="preserve">also </w:t>
      </w:r>
      <w:r w:rsidR="004B2138" w:rsidRPr="00F05BB9">
        <w:rPr>
          <w:sz w:val="26"/>
          <w:szCs w:val="26"/>
          <w:lang w:val="en-US"/>
        </w:rPr>
        <w:t>might be applic</w:t>
      </w:r>
      <w:r w:rsidR="004B2138" w:rsidRPr="00F05BB9">
        <w:rPr>
          <w:sz w:val="26"/>
          <w:szCs w:val="26"/>
          <w:lang w:val="en-US"/>
        </w:rPr>
        <w:t>a</w:t>
      </w:r>
      <w:r w:rsidR="004B2138" w:rsidRPr="00F05BB9">
        <w:rPr>
          <w:sz w:val="26"/>
          <w:szCs w:val="26"/>
          <w:lang w:val="en-US"/>
        </w:rPr>
        <w:t>ble. The depth and validity of the proposed actions should inform the completeness of this section.</w:t>
      </w:r>
    </w:p>
    <w:p w:rsidR="007840D9" w:rsidRPr="00F05BB9" w:rsidRDefault="00117EA8" w:rsidP="00E022F9">
      <w:pPr>
        <w:shd w:val="clear" w:color="auto" w:fill="FFFFFF"/>
        <w:tabs>
          <w:tab w:val="left" w:pos="1080"/>
        </w:tabs>
        <w:jc w:val="both"/>
        <w:rPr>
          <w:sz w:val="26"/>
          <w:szCs w:val="26"/>
          <w:lang w:val="en-US"/>
        </w:rPr>
      </w:pPr>
      <w:r w:rsidRPr="00F05BB9">
        <w:rPr>
          <w:sz w:val="26"/>
          <w:szCs w:val="26"/>
          <w:lang w:val="en-US"/>
        </w:rPr>
        <w:t xml:space="preserve">This section should begin with a description </w:t>
      </w:r>
      <w:r w:rsidR="00CD3A0F" w:rsidRPr="00F05BB9">
        <w:rPr>
          <w:sz w:val="26"/>
          <w:szCs w:val="26"/>
          <w:lang w:val="en-US"/>
        </w:rPr>
        <w:t>of</w:t>
      </w:r>
      <w:r w:rsidRPr="00F05BB9">
        <w:rPr>
          <w:sz w:val="26"/>
          <w:szCs w:val="26"/>
          <w:lang w:val="en-US"/>
        </w:rPr>
        <w:t xml:space="preserve"> the research subject, the reasons and preconditions whereby the author has been compelled to carry out a</w:t>
      </w:r>
      <w:r w:rsidR="00CD3A0F" w:rsidRPr="00F05BB9">
        <w:rPr>
          <w:sz w:val="26"/>
          <w:szCs w:val="26"/>
          <w:lang w:val="en-US"/>
        </w:rPr>
        <w:t>n analysis and engage in activities</w:t>
      </w:r>
      <w:r w:rsidRPr="00F05BB9">
        <w:rPr>
          <w:sz w:val="26"/>
          <w:szCs w:val="26"/>
          <w:lang w:val="en-US"/>
        </w:rPr>
        <w:t xml:space="preserve"> to improve knowledge thereof. </w:t>
      </w:r>
      <w:r w:rsidR="00CD3A0F" w:rsidRPr="00F05BB9">
        <w:rPr>
          <w:sz w:val="26"/>
          <w:szCs w:val="26"/>
          <w:lang w:val="en-US"/>
        </w:rPr>
        <w:t xml:space="preserve">Such preconditions may include </w:t>
      </w:r>
      <w:r w:rsidR="00D750C0" w:rsidRPr="00F05BB9">
        <w:rPr>
          <w:sz w:val="26"/>
          <w:szCs w:val="26"/>
          <w:lang w:val="en-US"/>
        </w:rPr>
        <w:t>the</w:t>
      </w:r>
      <w:r w:rsidR="00CD3A0F" w:rsidRPr="00F05BB9">
        <w:rPr>
          <w:sz w:val="26"/>
          <w:szCs w:val="26"/>
          <w:lang w:val="en-US"/>
        </w:rPr>
        <w:t xml:space="preserve"> worsened, market, financial, </w:t>
      </w:r>
      <w:r w:rsidR="00156616" w:rsidRPr="00F05BB9">
        <w:rPr>
          <w:sz w:val="26"/>
          <w:szCs w:val="26"/>
          <w:lang w:val="en-US"/>
        </w:rPr>
        <w:t>organizational</w:t>
      </w:r>
      <w:r w:rsidR="00CD3A0F" w:rsidRPr="00F05BB9">
        <w:rPr>
          <w:sz w:val="26"/>
          <w:szCs w:val="26"/>
          <w:lang w:val="en-US"/>
        </w:rPr>
        <w:t xml:space="preserve"> and other position of the research subject, new perspectives for development, initiatives for external and internal </w:t>
      </w:r>
      <w:r w:rsidR="00156616" w:rsidRPr="00F05BB9">
        <w:rPr>
          <w:sz w:val="26"/>
          <w:szCs w:val="26"/>
          <w:lang w:val="en-US"/>
        </w:rPr>
        <w:t>projects</w:t>
      </w:r>
      <w:r w:rsidR="00CD3A0F" w:rsidRPr="00F05BB9">
        <w:rPr>
          <w:sz w:val="26"/>
          <w:szCs w:val="26"/>
          <w:lang w:val="en-US"/>
        </w:rPr>
        <w:t xml:space="preserve">, new sources of growth, etc. </w:t>
      </w:r>
    </w:p>
    <w:p w:rsidR="005E0816" w:rsidRPr="00F05BB9" w:rsidRDefault="00DD717F" w:rsidP="00E022F9">
      <w:pPr>
        <w:shd w:val="clear" w:color="auto" w:fill="FFFFFF"/>
        <w:tabs>
          <w:tab w:val="left" w:pos="1080"/>
        </w:tabs>
        <w:jc w:val="both"/>
        <w:rPr>
          <w:sz w:val="26"/>
          <w:szCs w:val="26"/>
          <w:lang w:val="en-US"/>
        </w:rPr>
      </w:pPr>
      <w:r w:rsidRPr="00F05BB9">
        <w:rPr>
          <w:sz w:val="26"/>
          <w:szCs w:val="26"/>
          <w:lang w:val="en-US"/>
        </w:rPr>
        <w:t>After describing the research subject, it shall be subject to an in-depth analysis, which should start with the development of the research plan. This plan should include the key stage</w:t>
      </w:r>
      <w:r w:rsidR="00B8571D" w:rsidRPr="00F05BB9">
        <w:rPr>
          <w:sz w:val="26"/>
          <w:szCs w:val="26"/>
          <w:lang w:val="en-US"/>
        </w:rPr>
        <w:t>s</w:t>
      </w:r>
      <w:r w:rsidRPr="00F05BB9">
        <w:rPr>
          <w:sz w:val="26"/>
          <w:szCs w:val="26"/>
          <w:lang w:val="en-US"/>
        </w:rPr>
        <w:t xml:space="preserve"> of the analysis, selection of the instruments</w:t>
      </w:r>
      <w:r w:rsidR="00B8571D" w:rsidRPr="00F05BB9">
        <w:rPr>
          <w:sz w:val="26"/>
          <w:szCs w:val="26"/>
          <w:lang w:val="en-US"/>
        </w:rPr>
        <w:t xml:space="preserve"> to be utilized</w:t>
      </w:r>
      <w:r w:rsidRPr="00F05BB9">
        <w:rPr>
          <w:sz w:val="26"/>
          <w:szCs w:val="26"/>
          <w:lang w:val="en-US"/>
        </w:rPr>
        <w:t xml:space="preserve"> and factual/statistical data, as per which each stage of the analysis should be carried out. </w:t>
      </w:r>
    </w:p>
    <w:p w:rsidR="005E0816" w:rsidRPr="00F05BB9" w:rsidRDefault="0097414B" w:rsidP="00E022F9">
      <w:pPr>
        <w:shd w:val="clear" w:color="auto" w:fill="FFFFFF"/>
        <w:tabs>
          <w:tab w:val="left" w:pos="1080"/>
        </w:tabs>
        <w:jc w:val="both"/>
        <w:rPr>
          <w:spacing w:val="-1"/>
          <w:sz w:val="26"/>
          <w:szCs w:val="26"/>
          <w:lang w:val="en-US"/>
        </w:rPr>
      </w:pPr>
      <w:r w:rsidRPr="00F05BB9">
        <w:rPr>
          <w:spacing w:val="-1"/>
          <w:sz w:val="26"/>
          <w:szCs w:val="26"/>
          <w:lang w:val="en-US"/>
        </w:rPr>
        <w:t xml:space="preserve">The in-depth analysis stage should </w:t>
      </w:r>
      <w:r w:rsidR="0007289B" w:rsidRPr="00F05BB9">
        <w:rPr>
          <w:spacing w:val="-1"/>
          <w:sz w:val="26"/>
          <w:szCs w:val="26"/>
          <w:lang w:val="en-US"/>
        </w:rPr>
        <w:t>finish</w:t>
      </w:r>
      <w:r w:rsidRPr="00F05BB9">
        <w:rPr>
          <w:spacing w:val="-1"/>
          <w:sz w:val="26"/>
          <w:szCs w:val="26"/>
          <w:lang w:val="en-US"/>
        </w:rPr>
        <w:t xml:space="preserve"> with conclusions and recommendations for further </w:t>
      </w:r>
      <w:r w:rsidRPr="00F05BB9">
        <w:rPr>
          <w:noProof/>
          <w:spacing w:val="-1"/>
          <w:sz w:val="26"/>
          <w:szCs w:val="26"/>
          <w:lang w:val="en-US"/>
        </w:rPr>
        <w:t>endeavo</w:t>
      </w:r>
      <w:r w:rsidR="003F3A02" w:rsidRPr="00F05BB9">
        <w:rPr>
          <w:noProof/>
          <w:spacing w:val="-1"/>
          <w:sz w:val="26"/>
          <w:szCs w:val="26"/>
          <w:lang w:val="en-US"/>
        </w:rPr>
        <w:t>u</w:t>
      </w:r>
      <w:r w:rsidRPr="00F05BB9">
        <w:rPr>
          <w:noProof/>
          <w:spacing w:val="-1"/>
          <w:sz w:val="26"/>
          <w:szCs w:val="26"/>
          <w:lang w:val="en-US"/>
        </w:rPr>
        <w:t>rs</w:t>
      </w:r>
      <w:r w:rsidRPr="00F05BB9">
        <w:rPr>
          <w:spacing w:val="-1"/>
          <w:sz w:val="26"/>
          <w:szCs w:val="26"/>
          <w:lang w:val="en-US"/>
        </w:rPr>
        <w:t>, which may form the basis for development in a third section of the work.</w:t>
      </w:r>
    </w:p>
    <w:p w:rsidR="005E0816" w:rsidRPr="00F05BB9" w:rsidRDefault="00174235" w:rsidP="00E022F9">
      <w:pPr>
        <w:shd w:val="clear" w:color="auto" w:fill="FFFFFF"/>
        <w:tabs>
          <w:tab w:val="left" w:pos="1080"/>
        </w:tabs>
        <w:jc w:val="both"/>
        <w:rPr>
          <w:spacing w:val="-1"/>
          <w:sz w:val="26"/>
          <w:szCs w:val="26"/>
          <w:lang w:val="en-US"/>
        </w:rPr>
      </w:pPr>
      <w:r w:rsidRPr="00F05BB9">
        <w:rPr>
          <w:i/>
          <w:spacing w:val="-1"/>
          <w:sz w:val="26"/>
          <w:szCs w:val="26"/>
          <w:lang w:val="en-US"/>
        </w:rPr>
        <w:t xml:space="preserve">Project </w:t>
      </w:r>
      <w:r w:rsidR="00D750C0" w:rsidRPr="00F05BB9">
        <w:rPr>
          <w:i/>
          <w:spacing w:val="-1"/>
          <w:sz w:val="26"/>
          <w:szCs w:val="26"/>
          <w:lang w:val="en-US"/>
        </w:rPr>
        <w:t>S</w:t>
      </w:r>
      <w:r w:rsidRPr="00F05BB9">
        <w:rPr>
          <w:i/>
          <w:spacing w:val="-1"/>
          <w:sz w:val="26"/>
          <w:szCs w:val="26"/>
          <w:lang w:val="en-US"/>
        </w:rPr>
        <w:t>ection</w:t>
      </w:r>
      <w:r w:rsidR="005E0816" w:rsidRPr="00F05BB9">
        <w:rPr>
          <w:spacing w:val="-1"/>
          <w:sz w:val="26"/>
          <w:szCs w:val="26"/>
          <w:lang w:val="en-US"/>
        </w:rPr>
        <w:t xml:space="preserve"> – </w:t>
      </w:r>
      <w:r w:rsidR="000E7211" w:rsidRPr="00F05BB9">
        <w:rPr>
          <w:spacing w:val="-1"/>
          <w:sz w:val="26"/>
          <w:szCs w:val="26"/>
          <w:lang w:val="en-US"/>
        </w:rPr>
        <w:t xml:space="preserve">this section presents a series of activities aimed at finding a solution to </w:t>
      </w:r>
      <w:r w:rsidR="00993A7B" w:rsidRPr="00F05BB9">
        <w:rPr>
          <w:spacing w:val="-1"/>
          <w:sz w:val="26"/>
          <w:szCs w:val="26"/>
          <w:lang w:val="en-US"/>
        </w:rPr>
        <w:t>the</w:t>
      </w:r>
      <w:r w:rsidR="000E7211" w:rsidRPr="00F05BB9">
        <w:rPr>
          <w:spacing w:val="-1"/>
          <w:sz w:val="26"/>
          <w:szCs w:val="26"/>
          <w:lang w:val="en-US"/>
        </w:rPr>
        <w:t xml:space="preserve"> given problem (e.g., developing a strategy for a firm’s development, business plans, strategies for entering new markets, developing programmes to optimize business processes</w:t>
      </w:r>
      <w:r w:rsidR="00993A7B" w:rsidRPr="00F05BB9">
        <w:rPr>
          <w:spacing w:val="-1"/>
          <w:sz w:val="26"/>
          <w:szCs w:val="26"/>
          <w:lang w:val="en-US"/>
        </w:rPr>
        <w:t>, etc.</w:t>
      </w:r>
      <w:r w:rsidR="000E7211" w:rsidRPr="00F05BB9">
        <w:rPr>
          <w:spacing w:val="-1"/>
          <w:sz w:val="26"/>
          <w:szCs w:val="26"/>
          <w:lang w:val="en-US"/>
        </w:rPr>
        <w:t>), as well as a preliminary forecast (based on early calculations) of the results of the a</w:t>
      </w:r>
      <w:r w:rsidR="000E7211" w:rsidRPr="00F05BB9">
        <w:rPr>
          <w:spacing w:val="-1"/>
          <w:sz w:val="26"/>
          <w:szCs w:val="26"/>
          <w:lang w:val="en-US"/>
        </w:rPr>
        <w:t>p</w:t>
      </w:r>
      <w:r w:rsidR="000E7211" w:rsidRPr="00F05BB9">
        <w:rPr>
          <w:spacing w:val="-1"/>
          <w:sz w:val="26"/>
          <w:szCs w:val="26"/>
          <w:lang w:val="en-US"/>
        </w:rPr>
        <w:t>plied measures and/or the reasoning behind the expected results (the possible outcome or e</w:t>
      </w:r>
      <w:r w:rsidR="000E7211" w:rsidRPr="00F05BB9">
        <w:rPr>
          <w:spacing w:val="-1"/>
          <w:sz w:val="26"/>
          <w:szCs w:val="26"/>
          <w:lang w:val="en-US"/>
        </w:rPr>
        <w:t>f</w:t>
      </w:r>
      <w:r w:rsidR="000E7211" w:rsidRPr="00F05BB9">
        <w:rPr>
          <w:spacing w:val="-1"/>
          <w:sz w:val="26"/>
          <w:szCs w:val="26"/>
          <w:lang w:val="en-US"/>
        </w:rPr>
        <w:t xml:space="preserve">fect of the proposed activities should be </w:t>
      </w:r>
      <w:r w:rsidR="00194EC9" w:rsidRPr="00F05BB9">
        <w:rPr>
          <w:spacing w:val="-1"/>
          <w:sz w:val="26"/>
          <w:szCs w:val="26"/>
          <w:lang w:val="en-US"/>
        </w:rPr>
        <w:t>illustrated</w:t>
      </w:r>
      <w:r w:rsidR="000E7211" w:rsidRPr="00F05BB9">
        <w:rPr>
          <w:spacing w:val="-1"/>
          <w:sz w:val="26"/>
          <w:szCs w:val="26"/>
          <w:lang w:val="en-US"/>
        </w:rPr>
        <w:t xml:space="preserve">). </w:t>
      </w:r>
    </w:p>
    <w:p w:rsidR="005E0816" w:rsidRPr="00F05BB9" w:rsidRDefault="00B60992" w:rsidP="00E022F9">
      <w:pPr>
        <w:shd w:val="clear" w:color="auto" w:fill="FFFFFF"/>
        <w:tabs>
          <w:tab w:val="left" w:pos="1080"/>
        </w:tabs>
        <w:jc w:val="both"/>
        <w:rPr>
          <w:spacing w:val="-1"/>
          <w:sz w:val="26"/>
          <w:szCs w:val="26"/>
          <w:lang w:val="en-US"/>
        </w:rPr>
      </w:pPr>
      <w:r w:rsidRPr="00F05BB9">
        <w:rPr>
          <w:spacing w:val="-1"/>
          <w:sz w:val="26"/>
          <w:szCs w:val="26"/>
          <w:lang w:val="en-US"/>
        </w:rPr>
        <w:t>The key requirement</w:t>
      </w:r>
      <w:r w:rsidR="00C146F1" w:rsidRPr="00F05BB9">
        <w:rPr>
          <w:spacing w:val="-1"/>
          <w:sz w:val="26"/>
          <w:szCs w:val="26"/>
          <w:lang w:val="en-US"/>
        </w:rPr>
        <w:t>s</w:t>
      </w:r>
      <w:r w:rsidRPr="00F05BB9">
        <w:rPr>
          <w:spacing w:val="-1"/>
          <w:sz w:val="26"/>
          <w:szCs w:val="26"/>
          <w:lang w:val="en-US"/>
        </w:rPr>
        <w:t xml:space="preserve"> of this section include </w:t>
      </w:r>
      <w:r w:rsidR="007B798D" w:rsidRPr="00F05BB9">
        <w:rPr>
          <w:spacing w:val="-1"/>
          <w:sz w:val="26"/>
          <w:szCs w:val="26"/>
          <w:lang w:val="en-US"/>
        </w:rPr>
        <w:t>complexity, finality, and specificity of</w:t>
      </w:r>
      <w:r w:rsidR="004A7081" w:rsidRPr="00F05BB9">
        <w:rPr>
          <w:spacing w:val="-1"/>
          <w:sz w:val="26"/>
          <w:szCs w:val="26"/>
          <w:lang w:val="en-US"/>
        </w:rPr>
        <w:t xml:space="preserve"> the</w:t>
      </w:r>
      <w:r w:rsidR="007B798D" w:rsidRPr="00F05BB9">
        <w:rPr>
          <w:spacing w:val="-1"/>
          <w:sz w:val="26"/>
          <w:szCs w:val="26"/>
          <w:lang w:val="en-US"/>
        </w:rPr>
        <w:t xml:space="preserve"> </w:t>
      </w:r>
      <w:r w:rsidR="007B798D" w:rsidRPr="00F05BB9">
        <w:rPr>
          <w:noProof/>
          <w:spacing w:val="-1"/>
          <w:sz w:val="26"/>
          <w:szCs w:val="26"/>
          <w:lang w:val="en-US"/>
        </w:rPr>
        <w:t>actual</w:t>
      </w:r>
      <w:r w:rsidR="007B798D" w:rsidRPr="00F05BB9">
        <w:rPr>
          <w:spacing w:val="-1"/>
          <w:sz w:val="26"/>
          <w:szCs w:val="26"/>
          <w:lang w:val="en-US"/>
        </w:rPr>
        <w:t xml:space="preserve"> proposed solutions. </w:t>
      </w:r>
      <w:r w:rsidR="00F46C65" w:rsidRPr="00F05BB9">
        <w:rPr>
          <w:spacing w:val="-1"/>
          <w:sz w:val="26"/>
          <w:szCs w:val="26"/>
          <w:lang w:val="en-US"/>
        </w:rPr>
        <w:t xml:space="preserve">The chapter should not be limited to general </w:t>
      </w:r>
      <w:r w:rsidR="003403A1" w:rsidRPr="00F05BB9">
        <w:rPr>
          <w:spacing w:val="-1"/>
          <w:sz w:val="26"/>
          <w:szCs w:val="26"/>
          <w:lang w:val="en-US"/>
        </w:rPr>
        <w:t>recommendations</w:t>
      </w:r>
      <w:r w:rsidR="00F46C65" w:rsidRPr="00F05BB9">
        <w:rPr>
          <w:spacing w:val="-1"/>
          <w:sz w:val="26"/>
          <w:szCs w:val="26"/>
          <w:lang w:val="en-US"/>
        </w:rPr>
        <w:t xml:space="preserve"> and/or general areas of development. </w:t>
      </w:r>
    </w:p>
    <w:p w:rsidR="005E0816" w:rsidRPr="00F05BB9" w:rsidRDefault="00194EC9" w:rsidP="00E022F9">
      <w:pPr>
        <w:tabs>
          <w:tab w:val="left" w:pos="1080"/>
        </w:tabs>
        <w:jc w:val="both"/>
        <w:rPr>
          <w:sz w:val="26"/>
          <w:szCs w:val="26"/>
          <w:lang w:val="en-US"/>
        </w:rPr>
      </w:pPr>
      <w:r w:rsidRPr="00F05BB9">
        <w:rPr>
          <w:sz w:val="26"/>
          <w:szCs w:val="26"/>
          <w:lang w:val="en-US"/>
        </w:rPr>
        <w:t>All proposals and recommendations should be develop</w:t>
      </w:r>
      <w:r w:rsidR="005C4887" w:rsidRPr="00F05BB9">
        <w:rPr>
          <w:sz w:val="26"/>
          <w:szCs w:val="26"/>
          <w:lang w:val="en-US"/>
        </w:rPr>
        <w:t>ed</w:t>
      </w:r>
      <w:r w:rsidRPr="00F05BB9">
        <w:rPr>
          <w:sz w:val="26"/>
          <w:szCs w:val="26"/>
          <w:lang w:val="en-US"/>
        </w:rPr>
        <w:t xml:space="preserve"> to such an </w:t>
      </w:r>
      <w:r w:rsidRPr="00F05BB9">
        <w:rPr>
          <w:noProof/>
          <w:sz w:val="26"/>
          <w:szCs w:val="26"/>
          <w:lang w:val="en-US"/>
        </w:rPr>
        <w:t>extent,</w:t>
      </w:r>
      <w:r w:rsidRPr="00F05BB9">
        <w:rPr>
          <w:sz w:val="26"/>
          <w:szCs w:val="26"/>
          <w:lang w:val="en-US"/>
        </w:rPr>
        <w:t xml:space="preserve"> so that they can be applied in a practical manner. It is also important to demonstrate</w:t>
      </w:r>
      <w:r w:rsidR="005C4887" w:rsidRPr="00F05BB9">
        <w:rPr>
          <w:sz w:val="26"/>
          <w:szCs w:val="26"/>
          <w:lang w:val="en-US"/>
        </w:rPr>
        <w:t xml:space="preserve"> how the pr</w:t>
      </w:r>
      <w:r w:rsidR="005C4887" w:rsidRPr="00F05BB9">
        <w:rPr>
          <w:sz w:val="26"/>
          <w:szCs w:val="26"/>
          <w:lang w:val="en-US"/>
        </w:rPr>
        <w:t>o</w:t>
      </w:r>
      <w:r w:rsidR="005C4887" w:rsidRPr="00F05BB9">
        <w:rPr>
          <w:sz w:val="26"/>
          <w:szCs w:val="26"/>
          <w:lang w:val="en-US"/>
        </w:rPr>
        <w:t xml:space="preserve">posed measures would be reflected in a firm, company or </w:t>
      </w:r>
      <w:r w:rsidR="00C00DFF" w:rsidRPr="00F05BB9">
        <w:rPr>
          <w:sz w:val="26"/>
          <w:szCs w:val="26"/>
          <w:lang w:val="en-US"/>
        </w:rPr>
        <w:t>organization’s</w:t>
      </w:r>
      <w:r w:rsidR="005C4887" w:rsidRPr="00F05BB9">
        <w:rPr>
          <w:sz w:val="26"/>
          <w:szCs w:val="26"/>
          <w:lang w:val="en-US"/>
        </w:rPr>
        <w:t xml:space="preserve"> performance ind</w:t>
      </w:r>
      <w:r w:rsidR="005C4887" w:rsidRPr="00F05BB9">
        <w:rPr>
          <w:sz w:val="26"/>
          <w:szCs w:val="26"/>
          <w:lang w:val="en-US"/>
        </w:rPr>
        <w:t>i</w:t>
      </w:r>
      <w:r w:rsidR="005C4887" w:rsidRPr="00F05BB9">
        <w:rPr>
          <w:sz w:val="26"/>
          <w:szCs w:val="26"/>
          <w:lang w:val="en-US"/>
        </w:rPr>
        <w:t xml:space="preserve">cators. </w:t>
      </w:r>
    </w:p>
    <w:p w:rsidR="005E0816" w:rsidRDefault="00805297" w:rsidP="00E022F9">
      <w:pPr>
        <w:tabs>
          <w:tab w:val="left" w:pos="1080"/>
        </w:tabs>
        <w:jc w:val="both"/>
        <w:rPr>
          <w:sz w:val="26"/>
          <w:szCs w:val="26"/>
          <w:lang w:val="en-US"/>
        </w:rPr>
      </w:pPr>
      <w:r w:rsidRPr="00F05BB9">
        <w:rPr>
          <w:sz w:val="26"/>
          <w:szCs w:val="26"/>
          <w:lang w:val="en-US"/>
        </w:rPr>
        <w:t>In general, the recommended structure for project/research format should look as fo</w:t>
      </w:r>
      <w:r w:rsidRPr="00F05BB9">
        <w:rPr>
          <w:sz w:val="26"/>
          <w:szCs w:val="26"/>
          <w:lang w:val="en-US"/>
        </w:rPr>
        <w:t>l</w:t>
      </w:r>
      <w:r w:rsidRPr="00F05BB9">
        <w:rPr>
          <w:sz w:val="26"/>
          <w:szCs w:val="26"/>
          <w:lang w:val="en-US"/>
        </w:rPr>
        <w:t xml:space="preserve">lows </w:t>
      </w:r>
      <w:r w:rsidR="005E0816" w:rsidRPr="00F05BB9">
        <w:rPr>
          <w:sz w:val="26"/>
          <w:szCs w:val="26"/>
          <w:lang w:val="en-US"/>
        </w:rPr>
        <w:t>(</w:t>
      </w:r>
      <w:r w:rsidRPr="00F05BB9">
        <w:rPr>
          <w:sz w:val="26"/>
          <w:szCs w:val="26"/>
          <w:lang w:val="en-US"/>
        </w:rPr>
        <w:t>Table</w:t>
      </w:r>
      <w:r w:rsidR="005E0816" w:rsidRPr="00F05BB9">
        <w:rPr>
          <w:sz w:val="26"/>
          <w:szCs w:val="26"/>
          <w:lang w:val="en-US"/>
        </w:rPr>
        <w:t xml:space="preserve"> </w:t>
      </w:r>
      <w:r w:rsidR="00531371" w:rsidRPr="00F05BB9">
        <w:rPr>
          <w:sz w:val="26"/>
          <w:szCs w:val="26"/>
          <w:lang w:val="en-US"/>
        </w:rPr>
        <w:t>4</w:t>
      </w:r>
      <w:r w:rsidR="005E0816" w:rsidRPr="00F05BB9">
        <w:rPr>
          <w:sz w:val="26"/>
          <w:szCs w:val="26"/>
          <w:lang w:val="en-US"/>
        </w:rPr>
        <w:t>):</w:t>
      </w:r>
    </w:p>
    <w:p w:rsidR="004266C2" w:rsidRPr="00F05BB9" w:rsidRDefault="004266C2" w:rsidP="00E022F9">
      <w:pPr>
        <w:tabs>
          <w:tab w:val="left" w:pos="1080"/>
        </w:tabs>
        <w:jc w:val="both"/>
        <w:rPr>
          <w:sz w:val="26"/>
          <w:szCs w:val="26"/>
          <w:lang w:val="en-US"/>
        </w:rPr>
      </w:pPr>
    </w:p>
    <w:p w:rsidR="005E0816" w:rsidRPr="00F05BB9" w:rsidRDefault="006C7123" w:rsidP="00E022F9">
      <w:pPr>
        <w:tabs>
          <w:tab w:val="left" w:pos="1080"/>
        </w:tabs>
        <w:jc w:val="right"/>
        <w:rPr>
          <w:sz w:val="26"/>
          <w:szCs w:val="26"/>
          <w:lang w:val="en-US"/>
        </w:rPr>
      </w:pPr>
      <w:r w:rsidRPr="00F05BB9">
        <w:rPr>
          <w:sz w:val="26"/>
          <w:szCs w:val="26"/>
          <w:lang w:val="en-US"/>
        </w:rPr>
        <w:lastRenderedPageBreak/>
        <w:t>Table</w:t>
      </w:r>
      <w:r w:rsidR="005E0816" w:rsidRPr="00F05BB9">
        <w:rPr>
          <w:sz w:val="26"/>
          <w:szCs w:val="26"/>
          <w:lang w:val="en-US"/>
        </w:rPr>
        <w:t xml:space="preserve"> </w:t>
      </w:r>
      <w:r w:rsidR="00531371" w:rsidRPr="00F05BB9">
        <w:rPr>
          <w:sz w:val="26"/>
          <w:szCs w:val="26"/>
          <w:lang w:val="en-US"/>
        </w:rPr>
        <w:t>4</w:t>
      </w:r>
    </w:p>
    <w:p w:rsidR="005E0816" w:rsidRPr="004266C2" w:rsidRDefault="006C7123" w:rsidP="00E022F9">
      <w:pPr>
        <w:tabs>
          <w:tab w:val="left" w:pos="1080"/>
        </w:tabs>
        <w:jc w:val="center"/>
        <w:rPr>
          <w:b/>
          <w:sz w:val="26"/>
          <w:szCs w:val="26"/>
          <w:lang w:val="en-US"/>
        </w:rPr>
      </w:pPr>
      <w:r w:rsidRPr="004266C2">
        <w:rPr>
          <w:b/>
          <w:sz w:val="26"/>
          <w:szCs w:val="26"/>
          <w:lang w:val="en-US"/>
        </w:rPr>
        <w:t>Recommend</w:t>
      </w:r>
      <w:r w:rsidR="003F3A02" w:rsidRPr="004266C2">
        <w:rPr>
          <w:b/>
          <w:sz w:val="26"/>
          <w:szCs w:val="26"/>
          <w:lang w:val="en-US"/>
        </w:rPr>
        <w:t>ed</w:t>
      </w:r>
      <w:r w:rsidRPr="004266C2">
        <w:rPr>
          <w:b/>
          <w:sz w:val="26"/>
          <w:szCs w:val="26"/>
          <w:lang w:val="en-US"/>
        </w:rPr>
        <w:t xml:space="preserve"> </w:t>
      </w:r>
      <w:r w:rsidR="00D051B4" w:rsidRPr="004266C2">
        <w:rPr>
          <w:b/>
          <w:sz w:val="26"/>
          <w:szCs w:val="26"/>
          <w:lang w:val="en-US"/>
        </w:rPr>
        <w:t>S</w:t>
      </w:r>
      <w:r w:rsidRPr="004266C2">
        <w:rPr>
          <w:b/>
          <w:sz w:val="26"/>
          <w:szCs w:val="26"/>
          <w:lang w:val="en-US"/>
        </w:rPr>
        <w:t xml:space="preserve">tructure for a Master’s </w:t>
      </w:r>
      <w:r w:rsidR="00D051B4" w:rsidRPr="004266C2">
        <w:rPr>
          <w:b/>
          <w:sz w:val="26"/>
          <w:szCs w:val="26"/>
          <w:lang w:val="en-US"/>
        </w:rPr>
        <w:t>T</w:t>
      </w:r>
      <w:r w:rsidRPr="004266C2">
        <w:rPr>
          <w:b/>
          <w:sz w:val="26"/>
          <w:szCs w:val="26"/>
          <w:lang w:val="en-US"/>
        </w:rPr>
        <w:t xml:space="preserve">hesis </w:t>
      </w:r>
    </w:p>
    <w:tbl>
      <w:tblPr>
        <w:tblW w:w="9072" w:type="dxa"/>
        <w:tblInd w:w="534" w:type="dxa"/>
        <w:tblLook w:val="04A0" w:firstRow="1" w:lastRow="0" w:firstColumn="1" w:lastColumn="0" w:noHBand="0" w:noVBand="1"/>
      </w:tblPr>
      <w:tblGrid>
        <w:gridCol w:w="6662"/>
        <w:gridCol w:w="2410"/>
      </w:tblGrid>
      <w:tr w:rsidR="005E0816" w:rsidRPr="004A71D5" w:rsidTr="008C0620">
        <w:trPr>
          <w:trHeight w:val="390"/>
        </w:trPr>
        <w:tc>
          <w:tcPr>
            <w:tcW w:w="66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0816" w:rsidRPr="00F05BB9" w:rsidRDefault="005E0816" w:rsidP="00E022F9">
            <w:pPr>
              <w:jc w:val="center"/>
              <w:rPr>
                <w:color w:val="000000"/>
                <w:sz w:val="26"/>
                <w:szCs w:val="26"/>
                <w:lang w:val="en-US"/>
              </w:rPr>
            </w:pPr>
            <w:r w:rsidRPr="00F05BB9">
              <w:rPr>
                <w:sz w:val="26"/>
                <w:szCs w:val="26"/>
                <w:lang w:val="en-US"/>
              </w:rPr>
              <w:br w:type="page"/>
            </w:r>
            <w:r w:rsidR="0024676E" w:rsidRPr="00F05BB9">
              <w:rPr>
                <w:color w:val="000000"/>
                <w:sz w:val="26"/>
                <w:szCs w:val="26"/>
                <w:lang w:val="en-US"/>
              </w:rPr>
              <w:t xml:space="preserve">Component </w:t>
            </w:r>
          </w:p>
        </w:tc>
        <w:tc>
          <w:tcPr>
            <w:tcW w:w="2410" w:type="dxa"/>
            <w:tcBorders>
              <w:top w:val="single" w:sz="8" w:space="0" w:color="000000"/>
              <w:left w:val="nil"/>
              <w:bottom w:val="single" w:sz="8" w:space="0" w:color="000000"/>
              <w:right w:val="single" w:sz="8" w:space="0" w:color="000000"/>
            </w:tcBorders>
            <w:shd w:val="clear" w:color="auto" w:fill="auto"/>
            <w:vAlign w:val="center"/>
          </w:tcPr>
          <w:p w:rsidR="005E0816" w:rsidRPr="00F05BB9" w:rsidRDefault="0024676E" w:rsidP="00E022F9">
            <w:pPr>
              <w:jc w:val="center"/>
              <w:rPr>
                <w:color w:val="000000"/>
                <w:sz w:val="26"/>
                <w:szCs w:val="26"/>
              </w:rPr>
            </w:pPr>
            <w:r w:rsidRPr="00F05BB9">
              <w:rPr>
                <w:noProof/>
                <w:color w:val="000000"/>
                <w:sz w:val="26"/>
                <w:szCs w:val="26"/>
                <w:lang w:val="en-US"/>
              </w:rPr>
              <w:t>Share</w:t>
            </w:r>
            <w:r w:rsidRPr="00F05BB9">
              <w:rPr>
                <w:color w:val="000000"/>
                <w:sz w:val="26"/>
                <w:szCs w:val="26"/>
                <w:lang w:val="en-US"/>
              </w:rPr>
              <w:t xml:space="preserve"> of </w:t>
            </w:r>
            <w:r w:rsidR="00D051B4" w:rsidRPr="00F05BB9">
              <w:rPr>
                <w:color w:val="000000"/>
                <w:sz w:val="26"/>
                <w:szCs w:val="26"/>
                <w:lang w:val="en-US"/>
              </w:rPr>
              <w:t>C</w:t>
            </w:r>
            <w:r w:rsidRPr="00F05BB9">
              <w:rPr>
                <w:color w:val="000000"/>
                <w:sz w:val="26"/>
                <w:szCs w:val="26"/>
                <w:lang w:val="en-US"/>
              </w:rPr>
              <w:t>o</w:t>
            </w:r>
            <w:r w:rsidRPr="00F05BB9">
              <w:rPr>
                <w:color w:val="000000"/>
                <w:sz w:val="26"/>
                <w:szCs w:val="26"/>
                <w:lang w:val="en-US"/>
              </w:rPr>
              <w:t>n</w:t>
            </w:r>
            <w:r w:rsidRPr="00F05BB9">
              <w:rPr>
                <w:color w:val="000000"/>
                <w:sz w:val="26"/>
                <w:szCs w:val="26"/>
                <w:lang w:val="en-US"/>
              </w:rPr>
              <w:t>tent</w:t>
            </w:r>
            <w:r w:rsidR="005E0816" w:rsidRPr="00F05BB9">
              <w:rPr>
                <w:color w:val="000000"/>
                <w:sz w:val="26"/>
                <w:szCs w:val="26"/>
              </w:rPr>
              <w:t>, %</w:t>
            </w:r>
          </w:p>
        </w:tc>
      </w:tr>
      <w:tr w:rsidR="005E0816" w:rsidRPr="004A71D5" w:rsidTr="008C0620">
        <w:trPr>
          <w:trHeight w:val="390"/>
        </w:trPr>
        <w:tc>
          <w:tcPr>
            <w:tcW w:w="66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0816" w:rsidRPr="00F05BB9" w:rsidRDefault="006C7123" w:rsidP="00E022F9">
            <w:pPr>
              <w:rPr>
                <w:color w:val="000000"/>
                <w:sz w:val="26"/>
                <w:szCs w:val="26"/>
                <w:lang w:val="en-US"/>
              </w:rPr>
            </w:pPr>
            <w:r w:rsidRPr="00F05BB9">
              <w:rPr>
                <w:color w:val="000000"/>
                <w:sz w:val="26"/>
                <w:szCs w:val="26"/>
                <w:lang w:val="en-US"/>
              </w:rPr>
              <w:t>Introduction</w:t>
            </w:r>
          </w:p>
        </w:tc>
        <w:tc>
          <w:tcPr>
            <w:tcW w:w="2410" w:type="dxa"/>
            <w:tcBorders>
              <w:top w:val="single" w:sz="8" w:space="0" w:color="000000"/>
              <w:left w:val="nil"/>
              <w:bottom w:val="single" w:sz="8" w:space="0" w:color="000000"/>
              <w:right w:val="single" w:sz="8" w:space="0" w:color="000000"/>
            </w:tcBorders>
            <w:shd w:val="clear" w:color="auto" w:fill="auto"/>
            <w:vAlign w:val="center"/>
          </w:tcPr>
          <w:p w:rsidR="005E0816" w:rsidRPr="00F05BB9" w:rsidRDefault="005E0816" w:rsidP="00E022F9">
            <w:pPr>
              <w:jc w:val="center"/>
              <w:rPr>
                <w:color w:val="000000"/>
                <w:sz w:val="26"/>
                <w:szCs w:val="26"/>
              </w:rPr>
            </w:pPr>
            <w:r w:rsidRPr="00F05BB9">
              <w:rPr>
                <w:color w:val="000000"/>
                <w:sz w:val="26"/>
                <w:szCs w:val="26"/>
              </w:rPr>
              <w:t>5</w:t>
            </w:r>
          </w:p>
        </w:tc>
      </w:tr>
      <w:tr w:rsidR="005E0816" w:rsidRPr="004A71D5"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6C7123" w:rsidP="00E022F9">
            <w:pPr>
              <w:rPr>
                <w:color w:val="000000"/>
                <w:sz w:val="26"/>
                <w:szCs w:val="26"/>
                <w:lang w:val="en-US"/>
              </w:rPr>
            </w:pPr>
            <w:r w:rsidRPr="00F05BB9">
              <w:rPr>
                <w:color w:val="000000"/>
                <w:sz w:val="26"/>
                <w:szCs w:val="26"/>
                <w:lang w:val="en-US"/>
              </w:rPr>
              <w:t>Theoretical justification</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jc w:val="center"/>
              <w:rPr>
                <w:color w:val="000000"/>
                <w:sz w:val="26"/>
                <w:szCs w:val="26"/>
              </w:rPr>
            </w:pPr>
            <w:r w:rsidRPr="00F05BB9">
              <w:rPr>
                <w:color w:val="000000"/>
                <w:sz w:val="26"/>
                <w:szCs w:val="26"/>
              </w:rPr>
              <w:t>30</w:t>
            </w:r>
          </w:p>
        </w:tc>
      </w:tr>
      <w:tr w:rsidR="005E0816" w:rsidRPr="004A71D5" w:rsidTr="006C7123">
        <w:trPr>
          <w:trHeight w:val="259"/>
        </w:trPr>
        <w:tc>
          <w:tcPr>
            <w:tcW w:w="6662" w:type="dxa"/>
            <w:tcBorders>
              <w:top w:val="nil"/>
              <w:left w:val="single" w:sz="8" w:space="0" w:color="000000"/>
              <w:bottom w:val="single" w:sz="8" w:space="0" w:color="000000"/>
              <w:right w:val="single" w:sz="8" w:space="0" w:color="000000"/>
            </w:tcBorders>
            <w:shd w:val="clear" w:color="auto" w:fill="auto"/>
            <w:vAlign w:val="center"/>
          </w:tcPr>
          <w:p w:rsidR="005E0816" w:rsidRPr="00F05BB9" w:rsidRDefault="006C7123" w:rsidP="00E022F9">
            <w:pPr>
              <w:rPr>
                <w:color w:val="000000"/>
                <w:sz w:val="26"/>
                <w:szCs w:val="26"/>
                <w:lang w:val="en-US"/>
              </w:rPr>
            </w:pPr>
            <w:r w:rsidRPr="00F05BB9">
              <w:rPr>
                <w:color w:val="000000"/>
                <w:sz w:val="26"/>
                <w:szCs w:val="26"/>
                <w:lang w:val="en-US"/>
              </w:rPr>
              <w:t>Situational analysis</w:t>
            </w:r>
          </w:p>
        </w:tc>
        <w:tc>
          <w:tcPr>
            <w:tcW w:w="2410" w:type="dxa"/>
            <w:tcBorders>
              <w:top w:val="nil"/>
              <w:left w:val="nil"/>
              <w:bottom w:val="single" w:sz="8" w:space="0" w:color="000000"/>
              <w:right w:val="single" w:sz="8" w:space="0" w:color="000000"/>
            </w:tcBorders>
            <w:shd w:val="clear" w:color="auto" w:fill="auto"/>
            <w:vAlign w:val="center"/>
          </w:tcPr>
          <w:p w:rsidR="005E0816" w:rsidRPr="00F05BB9" w:rsidRDefault="005E0816" w:rsidP="00E022F9">
            <w:pPr>
              <w:jc w:val="center"/>
              <w:rPr>
                <w:color w:val="000000"/>
                <w:sz w:val="26"/>
                <w:szCs w:val="26"/>
              </w:rPr>
            </w:pPr>
            <w:r w:rsidRPr="00F05BB9">
              <w:rPr>
                <w:color w:val="000000"/>
                <w:sz w:val="26"/>
                <w:szCs w:val="26"/>
              </w:rPr>
              <w:t>33</w:t>
            </w:r>
          </w:p>
        </w:tc>
      </w:tr>
      <w:tr w:rsidR="005E0816" w:rsidRPr="004A71D5"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6C7123" w:rsidP="00E022F9">
            <w:pPr>
              <w:rPr>
                <w:color w:val="000000"/>
                <w:sz w:val="26"/>
                <w:szCs w:val="26"/>
                <w:lang w:val="en-US"/>
              </w:rPr>
            </w:pPr>
            <w:r w:rsidRPr="00F05BB9">
              <w:rPr>
                <w:color w:val="000000"/>
                <w:sz w:val="26"/>
                <w:szCs w:val="26"/>
                <w:lang w:val="en-US"/>
              </w:rPr>
              <w:t>Recommendations</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jc w:val="center"/>
              <w:rPr>
                <w:color w:val="000000"/>
                <w:sz w:val="26"/>
                <w:szCs w:val="26"/>
              </w:rPr>
            </w:pPr>
            <w:r w:rsidRPr="00F05BB9">
              <w:rPr>
                <w:color w:val="000000"/>
                <w:sz w:val="26"/>
                <w:szCs w:val="26"/>
              </w:rPr>
              <w:t>25</w:t>
            </w:r>
          </w:p>
        </w:tc>
      </w:tr>
      <w:tr w:rsidR="005E0816" w:rsidRPr="004A71D5" w:rsidTr="008C0620">
        <w:trPr>
          <w:trHeight w:val="390"/>
        </w:trPr>
        <w:tc>
          <w:tcPr>
            <w:tcW w:w="6662" w:type="dxa"/>
            <w:tcBorders>
              <w:top w:val="nil"/>
              <w:left w:val="single" w:sz="8" w:space="0" w:color="000000"/>
              <w:bottom w:val="single" w:sz="8" w:space="0" w:color="000000"/>
              <w:right w:val="single" w:sz="8" w:space="0" w:color="000000"/>
            </w:tcBorders>
            <w:shd w:val="clear" w:color="auto" w:fill="auto"/>
            <w:vAlign w:val="center"/>
            <w:hideMark/>
          </w:tcPr>
          <w:p w:rsidR="005E0816" w:rsidRPr="00F05BB9" w:rsidRDefault="006C7123" w:rsidP="00E022F9">
            <w:pPr>
              <w:rPr>
                <w:color w:val="000000"/>
                <w:sz w:val="26"/>
                <w:szCs w:val="26"/>
                <w:lang w:val="en-US"/>
              </w:rPr>
            </w:pPr>
            <w:r w:rsidRPr="00F05BB9">
              <w:rPr>
                <w:color w:val="000000"/>
                <w:sz w:val="26"/>
                <w:szCs w:val="26"/>
                <w:lang w:val="en-US"/>
              </w:rPr>
              <w:t>Conclusion</w:t>
            </w:r>
          </w:p>
        </w:tc>
        <w:tc>
          <w:tcPr>
            <w:tcW w:w="2410" w:type="dxa"/>
            <w:tcBorders>
              <w:top w:val="nil"/>
              <w:left w:val="nil"/>
              <w:bottom w:val="single" w:sz="8" w:space="0" w:color="000000"/>
              <w:right w:val="single" w:sz="8" w:space="0" w:color="000000"/>
            </w:tcBorders>
            <w:shd w:val="clear" w:color="auto" w:fill="auto"/>
            <w:vAlign w:val="center"/>
            <w:hideMark/>
          </w:tcPr>
          <w:p w:rsidR="005E0816" w:rsidRPr="00F05BB9" w:rsidRDefault="005E0816" w:rsidP="00E022F9">
            <w:pPr>
              <w:jc w:val="center"/>
              <w:rPr>
                <w:color w:val="000000"/>
                <w:sz w:val="26"/>
                <w:szCs w:val="26"/>
              </w:rPr>
            </w:pPr>
            <w:r w:rsidRPr="00F05BB9">
              <w:rPr>
                <w:color w:val="000000"/>
                <w:sz w:val="26"/>
                <w:szCs w:val="26"/>
              </w:rPr>
              <w:t>7</w:t>
            </w:r>
          </w:p>
        </w:tc>
      </w:tr>
    </w:tbl>
    <w:p w:rsidR="005E0816" w:rsidRPr="004A71D5" w:rsidRDefault="005E0816" w:rsidP="00E022F9">
      <w:pPr>
        <w:pStyle w:val="Normal1"/>
        <w:tabs>
          <w:tab w:val="left" w:pos="1080"/>
        </w:tabs>
        <w:spacing w:line="240" w:lineRule="auto"/>
        <w:ind w:firstLine="709"/>
        <w:jc w:val="both"/>
        <w:rPr>
          <w:sz w:val="28"/>
          <w:szCs w:val="28"/>
        </w:rPr>
      </w:pPr>
    </w:p>
    <w:p w:rsidR="005E0816" w:rsidRPr="00F05BB9" w:rsidRDefault="006D51B3" w:rsidP="00E022F9">
      <w:pPr>
        <w:pStyle w:val="Normal1"/>
        <w:tabs>
          <w:tab w:val="left" w:pos="1080"/>
        </w:tabs>
        <w:spacing w:line="240" w:lineRule="auto"/>
        <w:ind w:firstLine="709"/>
        <w:jc w:val="both"/>
        <w:rPr>
          <w:b/>
          <w:sz w:val="26"/>
          <w:szCs w:val="26"/>
          <w:lang w:val="en-US"/>
        </w:rPr>
      </w:pPr>
      <w:r w:rsidRPr="00F05BB9">
        <w:rPr>
          <w:sz w:val="26"/>
          <w:szCs w:val="26"/>
          <w:lang w:val="en-US"/>
        </w:rPr>
        <w:t xml:space="preserve">Regardless of the selected format, each chapter of the paper should finish with </w:t>
      </w:r>
      <w:r w:rsidR="0010413D" w:rsidRPr="00F05BB9">
        <w:rPr>
          <w:sz w:val="26"/>
          <w:szCs w:val="26"/>
          <w:lang w:val="en-US"/>
        </w:rPr>
        <w:t xml:space="preserve">its </w:t>
      </w:r>
      <w:r w:rsidRPr="00F05BB9">
        <w:rPr>
          <w:sz w:val="26"/>
          <w:szCs w:val="26"/>
          <w:lang w:val="en-US"/>
        </w:rPr>
        <w:t>conclusions. It is advisable to compose conclusions in separate points (</w:t>
      </w:r>
      <w:r w:rsidR="0021798C" w:rsidRPr="00F05BB9">
        <w:rPr>
          <w:sz w:val="26"/>
          <w:szCs w:val="26"/>
          <w:lang w:val="en-US"/>
        </w:rPr>
        <w:t>“</w:t>
      </w:r>
      <w:r w:rsidRPr="00F05BB9">
        <w:rPr>
          <w:sz w:val="26"/>
          <w:szCs w:val="26"/>
          <w:lang w:val="en-US"/>
        </w:rPr>
        <w:t>conclusions to Chapter …”)</w:t>
      </w:r>
      <w:r w:rsidR="00510A80" w:rsidRPr="00F05BB9">
        <w:rPr>
          <w:sz w:val="26"/>
          <w:szCs w:val="26"/>
          <w:lang w:val="en-US"/>
        </w:rPr>
        <w:t>.</w:t>
      </w:r>
    </w:p>
    <w:p w:rsidR="005E0816" w:rsidRPr="00F05BB9" w:rsidRDefault="009977BE" w:rsidP="00E022F9">
      <w:pPr>
        <w:pStyle w:val="Normal1"/>
        <w:tabs>
          <w:tab w:val="left" w:pos="1080"/>
        </w:tabs>
        <w:spacing w:line="240" w:lineRule="auto"/>
        <w:ind w:firstLine="709"/>
        <w:jc w:val="both"/>
        <w:rPr>
          <w:sz w:val="26"/>
          <w:szCs w:val="26"/>
          <w:lang w:val="en-US"/>
        </w:rPr>
      </w:pPr>
      <w:r w:rsidRPr="00F05BB9">
        <w:rPr>
          <w:i/>
          <w:sz w:val="26"/>
          <w:szCs w:val="26"/>
          <w:lang w:val="en-US"/>
        </w:rPr>
        <w:t>Conclusions</w:t>
      </w:r>
      <w:r w:rsidRPr="00F05BB9">
        <w:rPr>
          <w:sz w:val="26"/>
          <w:szCs w:val="26"/>
          <w:lang w:val="en-US"/>
        </w:rPr>
        <w:t xml:space="preserve"> – new assertions, as well as deductions formed based on an analysis of theoretical and/or empirical material. </w:t>
      </w:r>
    </w:p>
    <w:p w:rsidR="005E0816" w:rsidRPr="00F05BB9" w:rsidRDefault="002D4FDB" w:rsidP="00E022F9">
      <w:pPr>
        <w:pStyle w:val="Normal1"/>
        <w:tabs>
          <w:tab w:val="left" w:pos="284"/>
          <w:tab w:val="left" w:pos="1080"/>
        </w:tabs>
        <w:spacing w:line="240" w:lineRule="auto"/>
        <w:ind w:firstLine="709"/>
        <w:jc w:val="both"/>
        <w:rPr>
          <w:sz w:val="26"/>
          <w:szCs w:val="26"/>
          <w:lang w:val="en-US"/>
        </w:rPr>
      </w:pPr>
      <w:r w:rsidRPr="00F05BB9">
        <w:rPr>
          <w:sz w:val="26"/>
          <w:szCs w:val="26"/>
          <w:lang w:val="en-US"/>
        </w:rPr>
        <w:t xml:space="preserve">The total number of conclusions may differ, however, there should be at least 3-5. If there </w:t>
      </w:r>
      <w:r w:rsidR="00FD6CE0" w:rsidRPr="00F05BB9">
        <w:rPr>
          <w:sz w:val="26"/>
          <w:szCs w:val="26"/>
          <w:lang w:val="en-US"/>
        </w:rPr>
        <w:t>are a large number of conclusions</w:t>
      </w:r>
      <w:r w:rsidRPr="00F05BB9">
        <w:rPr>
          <w:sz w:val="26"/>
          <w:szCs w:val="26"/>
          <w:lang w:val="en-US"/>
        </w:rPr>
        <w:t>, it is advisable to provide an additional structure to the list of conclusions (</w:t>
      </w:r>
      <w:r w:rsidR="0054295F" w:rsidRPr="00F05BB9">
        <w:rPr>
          <w:sz w:val="26"/>
          <w:szCs w:val="26"/>
          <w:lang w:val="en-US"/>
        </w:rPr>
        <w:t xml:space="preserve">i.e., </w:t>
      </w:r>
      <w:r w:rsidRPr="00F05BB9">
        <w:rPr>
          <w:sz w:val="26"/>
          <w:szCs w:val="26"/>
          <w:lang w:val="en-US"/>
        </w:rPr>
        <w:t xml:space="preserve">breaking them down by </w:t>
      </w:r>
      <w:r w:rsidRPr="00F05BB9">
        <w:rPr>
          <w:noProof/>
          <w:sz w:val="26"/>
          <w:szCs w:val="26"/>
          <w:lang w:val="en-US"/>
        </w:rPr>
        <w:t>group</w:t>
      </w:r>
      <w:r w:rsidRPr="00F05BB9">
        <w:rPr>
          <w:sz w:val="26"/>
          <w:szCs w:val="26"/>
          <w:lang w:val="en-US"/>
        </w:rPr>
        <w:t xml:space="preserve"> </w:t>
      </w:r>
      <w:r w:rsidR="0054295F" w:rsidRPr="00F05BB9">
        <w:rPr>
          <w:sz w:val="26"/>
          <w:szCs w:val="26"/>
          <w:lang w:val="en-US"/>
        </w:rPr>
        <w:t xml:space="preserve">on a </w:t>
      </w:r>
      <w:r w:rsidRPr="00F05BB9">
        <w:rPr>
          <w:sz w:val="26"/>
          <w:szCs w:val="26"/>
          <w:lang w:val="en-US"/>
        </w:rPr>
        <w:t xml:space="preserve">logical basis). </w:t>
      </w:r>
    </w:p>
    <w:p w:rsidR="005E0816" w:rsidRPr="00F05BB9" w:rsidRDefault="00CC6FC7" w:rsidP="00E022F9">
      <w:pPr>
        <w:pStyle w:val="Normal1"/>
        <w:tabs>
          <w:tab w:val="left" w:pos="284"/>
          <w:tab w:val="left" w:pos="1080"/>
        </w:tabs>
        <w:spacing w:line="240" w:lineRule="auto"/>
        <w:ind w:firstLine="709"/>
        <w:jc w:val="both"/>
        <w:rPr>
          <w:sz w:val="26"/>
          <w:szCs w:val="26"/>
          <w:lang w:val="en-US"/>
        </w:rPr>
      </w:pPr>
      <w:r w:rsidRPr="00F05BB9">
        <w:rPr>
          <w:sz w:val="26"/>
          <w:szCs w:val="26"/>
          <w:lang w:val="en-US"/>
        </w:rPr>
        <w:t>The c</w:t>
      </w:r>
      <w:r w:rsidR="00FD6CE0" w:rsidRPr="00F05BB9">
        <w:rPr>
          <w:sz w:val="26"/>
          <w:szCs w:val="26"/>
          <w:lang w:val="en-US"/>
        </w:rPr>
        <w:t xml:space="preserve">onclusions should include an assessment of </w:t>
      </w:r>
      <w:r w:rsidR="00FD6CE0" w:rsidRPr="00F05BB9">
        <w:rPr>
          <w:noProof/>
          <w:sz w:val="26"/>
          <w:szCs w:val="26"/>
          <w:lang w:val="en-US"/>
        </w:rPr>
        <w:t>how</w:t>
      </w:r>
      <w:r w:rsidR="00FD6CE0" w:rsidRPr="00F05BB9">
        <w:rPr>
          <w:sz w:val="26"/>
          <w:szCs w:val="26"/>
          <w:lang w:val="en-US"/>
        </w:rPr>
        <w:t xml:space="preserve"> the results of the research c</w:t>
      </w:r>
      <w:r w:rsidR="00FD6CE0" w:rsidRPr="00F05BB9">
        <w:rPr>
          <w:sz w:val="26"/>
          <w:szCs w:val="26"/>
          <w:lang w:val="en-US"/>
        </w:rPr>
        <w:t>o</w:t>
      </w:r>
      <w:r w:rsidR="00FD6CE0" w:rsidRPr="00F05BB9">
        <w:rPr>
          <w:sz w:val="26"/>
          <w:szCs w:val="26"/>
          <w:lang w:val="en-US"/>
        </w:rPr>
        <w:t xml:space="preserve">incide with the </w:t>
      </w:r>
      <w:r w:rsidR="00340260" w:rsidRPr="00F05BB9">
        <w:rPr>
          <w:sz w:val="26"/>
          <w:szCs w:val="26"/>
          <w:lang w:val="en-US"/>
        </w:rPr>
        <w:t>goal</w:t>
      </w:r>
      <w:r w:rsidR="00FD6CE0" w:rsidRPr="00F05BB9">
        <w:rPr>
          <w:sz w:val="26"/>
          <w:szCs w:val="26"/>
          <w:lang w:val="en-US"/>
        </w:rPr>
        <w:t xml:space="preserve">s, </w:t>
      </w:r>
      <w:r w:rsidR="00340260" w:rsidRPr="00F05BB9">
        <w:rPr>
          <w:sz w:val="26"/>
          <w:szCs w:val="26"/>
          <w:lang w:val="en-US"/>
        </w:rPr>
        <w:t>objectives</w:t>
      </w:r>
      <w:r w:rsidR="00FD6CE0" w:rsidRPr="00F05BB9">
        <w:rPr>
          <w:sz w:val="26"/>
          <w:szCs w:val="26"/>
          <w:lang w:val="en-US"/>
        </w:rPr>
        <w:t xml:space="preserve"> and problems specified in the research process. </w:t>
      </w:r>
    </w:p>
    <w:p w:rsidR="007F7131" w:rsidRPr="00F05BB9" w:rsidRDefault="00915921" w:rsidP="00E022F9">
      <w:pPr>
        <w:jc w:val="both"/>
        <w:rPr>
          <w:sz w:val="26"/>
          <w:szCs w:val="26"/>
          <w:lang w:val="en-US"/>
        </w:rPr>
      </w:pPr>
      <w:r w:rsidRPr="00F05BB9">
        <w:rPr>
          <w:i/>
          <w:sz w:val="26"/>
          <w:szCs w:val="26"/>
          <w:lang w:val="en-US"/>
        </w:rPr>
        <w:t xml:space="preserve">Conclusion </w:t>
      </w:r>
      <w:r w:rsidRPr="00F05BB9">
        <w:rPr>
          <w:sz w:val="26"/>
          <w:szCs w:val="26"/>
          <w:lang w:val="en-US"/>
        </w:rPr>
        <w:t>–</w:t>
      </w:r>
      <w:r w:rsidR="006E173A" w:rsidRPr="00F05BB9">
        <w:rPr>
          <w:sz w:val="26"/>
          <w:szCs w:val="26"/>
          <w:lang w:val="en-US"/>
        </w:rPr>
        <w:t xml:space="preserve"> </w:t>
      </w:r>
      <w:r w:rsidR="00CB4DBB" w:rsidRPr="00F05BB9">
        <w:rPr>
          <w:sz w:val="26"/>
          <w:szCs w:val="26"/>
          <w:lang w:val="en-US"/>
        </w:rPr>
        <w:t xml:space="preserve">a </w:t>
      </w:r>
      <w:r w:rsidRPr="00F05BB9">
        <w:rPr>
          <w:sz w:val="26"/>
          <w:szCs w:val="26"/>
          <w:lang w:val="en-US"/>
        </w:rPr>
        <w:t xml:space="preserve">subsequent logically constructed statement on the results and their correspondence to the overall </w:t>
      </w:r>
      <w:r w:rsidR="00340260" w:rsidRPr="00F05BB9">
        <w:rPr>
          <w:sz w:val="26"/>
          <w:szCs w:val="26"/>
          <w:lang w:val="en-US"/>
        </w:rPr>
        <w:t>goal</w:t>
      </w:r>
      <w:r w:rsidRPr="00F05BB9">
        <w:rPr>
          <w:sz w:val="26"/>
          <w:szCs w:val="26"/>
          <w:lang w:val="en-US"/>
        </w:rPr>
        <w:t xml:space="preserve"> and set </w:t>
      </w:r>
      <w:r w:rsidR="00340260" w:rsidRPr="00F05BB9">
        <w:rPr>
          <w:sz w:val="26"/>
          <w:szCs w:val="26"/>
          <w:lang w:val="en-US"/>
        </w:rPr>
        <w:t>objective</w:t>
      </w:r>
      <w:r w:rsidRPr="00F05BB9">
        <w:rPr>
          <w:sz w:val="26"/>
          <w:szCs w:val="26"/>
          <w:lang w:val="en-US"/>
        </w:rPr>
        <w:t>s, presented and formulated in the intr</w:t>
      </w:r>
      <w:r w:rsidRPr="00F05BB9">
        <w:rPr>
          <w:sz w:val="26"/>
          <w:szCs w:val="26"/>
          <w:lang w:val="en-US"/>
        </w:rPr>
        <w:t>o</w:t>
      </w:r>
      <w:r w:rsidRPr="00F05BB9">
        <w:rPr>
          <w:sz w:val="26"/>
          <w:szCs w:val="26"/>
          <w:lang w:val="en-US"/>
        </w:rPr>
        <w:t xml:space="preserve">duction. </w:t>
      </w:r>
      <w:r w:rsidR="000E7211" w:rsidRPr="00F05BB9">
        <w:rPr>
          <w:sz w:val="26"/>
          <w:szCs w:val="26"/>
          <w:lang w:val="en-US"/>
        </w:rPr>
        <w:t>The conclusion should present the key assumptions taken from the research, pr</w:t>
      </w:r>
      <w:r w:rsidR="000E7211" w:rsidRPr="00F05BB9">
        <w:rPr>
          <w:sz w:val="26"/>
          <w:szCs w:val="26"/>
          <w:lang w:val="en-US"/>
        </w:rPr>
        <w:t>e</w:t>
      </w:r>
      <w:r w:rsidR="000E7211" w:rsidRPr="00F05BB9">
        <w:rPr>
          <w:sz w:val="26"/>
          <w:szCs w:val="26"/>
          <w:lang w:val="en-US"/>
        </w:rPr>
        <w:t xml:space="preserve">sent practical recommendations, </w:t>
      </w:r>
      <w:r w:rsidR="006E173A" w:rsidRPr="00F05BB9">
        <w:rPr>
          <w:sz w:val="26"/>
          <w:szCs w:val="26"/>
          <w:lang w:val="en-US"/>
        </w:rPr>
        <w:t xml:space="preserve">as well as </w:t>
      </w:r>
      <w:r w:rsidR="000E7211" w:rsidRPr="00F05BB9">
        <w:rPr>
          <w:sz w:val="26"/>
          <w:szCs w:val="26"/>
          <w:lang w:val="en-US"/>
        </w:rPr>
        <w:t xml:space="preserve">highlight any academic breakthroughs and the practical relevance of the results. </w:t>
      </w:r>
    </w:p>
    <w:p w:rsidR="007F7131" w:rsidRPr="00F05BB9" w:rsidRDefault="00021487" w:rsidP="00E022F9">
      <w:pPr>
        <w:jc w:val="both"/>
        <w:rPr>
          <w:sz w:val="26"/>
          <w:szCs w:val="26"/>
          <w:lang w:val="en-US"/>
        </w:rPr>
      </w:pPr>
      <w:r w:rsidRPr="00F05BB9">
        <w:rPr>
          <w:sz w:val="26"/>
          <w:szCs w:val="26"/>
          <w:lang w:val="en-US"/>
        </w:rPr>
        <w:t xml:space="preserve">Appendices may include the reporting of companies, </w:t>
      </w:r>
      <w:r w:rsidR="005337A1" w:rsidRPr="00F05BB9">
        <w:rPr>
          <w:sz w:val="26"/>
          <w:szCs w:val="26"/>
          <w:lang w:val="en-US"/>
        </w:rPr>
        <w:t>schedules</w:t>
      </w:r>
      <w:r w:rsidRPr="00F05BB9">
        <w:rPr>
          <w:sz w:val="26"/>
          <w:szCs w:val="26"/>
          <w:lang w:val="en-US"/>
        </w:rPr>
        <w:t xml:space="preserve">, tables, plans, </w:t>
      </w:r>
      <w:r w:rsidR="00D828E8" w:rsidRPr="00F05BB9">
        <w:rPr>
          <w:sz w:val="26"/>
          <w:szCs w:val="26"/>
          <w:lang w:val="en-US"/>
        </w:rPr>
        <w:t>inve</w:t>
      </w:r>
      <w:r w:rsidR="00D828E8" w:rsidRPr="00F05BB9">
        <w:rPr>
          <w:sz w:val="26"/>
          <w:szCs w:val="26"/>
          <w:lang w:val="en-US"/>
        </w:rPr>
        <w:t>n</w:t>
      </w:r>
      <w:r w:rsidR="00D828E8" w:rsidRPr="00F05BB9">
        <w:rPr>
          <w:sz w:val="26"/>
          <w:szCs w:val="26"/>
          <w:lang w:val="en-US"/>
        </w:rPr>
        <w:t xml:space="preserve">tories and other materials, which provide additional information and help to illustrate the text of the thesis (but they should not be included in the main part of the </w:t>
      </w:r>
      <w:r w:rsidR="006A7228" w:rsidRPr="00F05BB9">
        <w:rPr>
          <w:sz w:val="26"/>
          <w:szCs w:val="26"/>
          <w:lang w:val="en-US"/>
        </w:rPr>
        <w:t>text). Appendices can help to highlight</w:t>
      </w:r>
      <w:r w:rsidR="00250456" w:rsidRPr="00F05BB9">
        <w:rPr>
          <w:sz w:val="26"/>
          <w:szCs w:val="26"/>
          <w:lang w:val="en-US"/>
        </w:rPr>
        <w:t xml:space="preserve">, visualize and prove the main points of the thesis. </w:t>
      </w:r>
      <w:r w:rsidR="00160750" w:rsidRPr="00F05BB9">
        <w:rPr>
          <w:sz w:val="26"/>
          <w:szCs w:val="26"/>
          <w:lang w:val="en-US"/>
        </w:rPr>
        <w:t xml:space="preserve">If a thesis features appendices, they should be connected via </w:t>
      </w:r>
      <w:r w:rsidR="00967E48" w:rsidRPr="00F05BB9">
        <w:rPr>
          <w:sz w:val="26"/>
          <w:szCs w:val="26"/>
          <w:lang w:val="en-US"/>
        </w:rPr>
        <w:t>references</w:t>
      </w:r>
      <w:r w:rsidR="00160750" w:rsidRPr="00F05BB9">
        <w:rPr>
          <w:sz w:val="26"/>
          <w:szCs w:val="26"/>
          <w:lang w:val="en-US"/>
        </w:rPr>
        <w:t xml:space="preserve"> in the text. Furthermore, appendices should be number</w:t>
      </w:r>
      <w:r w:rsidR="00373685" w:rsidRPr="00F05BB9">
        <w:rPr>
          <w:sz w:val="26"/>
          <w:szCs w:val="26"/>
          <w:lang w:val="en-US"/>
        </w:rPr>
        <w:t>ed</w:t>
      </w:r>
      <w:r w:rsidR="00160750" w:rsidRPr="00F05BB9">
        <w:rPr>
          <w:sz w:val="26"/>
          <w:szCs w:val="26"/>
          <w:lang w:val="en-US"/>
        </w:rPr>
        <w:t xml:space="preserve">. </w:t>
      </w:r>
      <w:r w:rsidR="0037458A">
        <w:rPr>
          <w:sz w:val="26"/>
          <w:szCs w:val="26"/>
          <w:lang w:val="en-US"/>
        </w:rPr>
        <w:t xml:space="preserve">Appendix 5 represents the methodology of applied research. </w:t>
      </w:r>
    </w:p>
    <w:p w:rsidR="00351DB2" w:rsidRPr="00F05BB9" w:rsidRDefault="00351DB2" w:rsidP="00E022F9">
      <w:pPr>
        <w:jc w:val="both"/>
        <w:rPr>
          <w:sz w:val="26"/>
          <w:szCs w:val="26"/>
          <w:lang w:val="en-US"/>
        </w:rPr>
      </w:pPr>
    </w:p>
    <w:p w:rsidR="00E82615" w:rsidRPr="00F05BB9" w:rsidRDefault="000C5770" w:rsidP="00FB1D7E">
      <w:pPr>
        <w:pStyle w:val="af4"/>
        <w:numPr>
          <w:ilvl w:val="0"/>
          <w:numId w:val="7"/>
        </w:numPr>
        <w:spacing w:after="0" w:line="240" w:lineRule="auto"/>
        <w:ind w:left="0" w:firstLine="709"/>
        <w:jc w:val="both"/>
        <w:outlineLvl w:val="0"/>
        <w:rPr>
          <w:rFonts w:ascii="Times New Roman" w:eastAsia="Times New Roman" w:hAnsi="Times New Roman"/>
          <w:b/>
          <w:bCs/>
          <w:iCs/>
          <w:sz w:val="26"/>
          <w:szCs w:val="26"/>
          <w:lang w:val="en-US" w:eastAsia="ru-RU"/>
        </w:rPr>
      </w:pPr>
      <w:bookmarkStart w:id="15" w:name="_Toc536115618"/>
      <w:r>
        <w:rPr>
          <w:rFonts w:ascii="Times New Roman" w:eastAsia="Times New Roman" w:hAnsi="Times New Roman"/>
          <w:b/>
          <w:bCs/>
          <w:iCs/>
          <w:sz w:val="26"/>
          <w:szCs w:val="26"/>
          <w:lang w:val="en-US" w:eastAsia="ru-RU"/>
        </w:rPr>
        <w:t>Formatting</w:t>
      </w:r>
      <w:r w:rsidR="00BD411C" w:rsidRPr="00F05BB9">
        <w:rPr>
          <w:rFonts w:ascii="Times New Roman" w:eastAsia="Times New Roman" w:hAnsi="Times New Roman"/>
          <w:b/>
          <w:bCs/>
          <w:iCs/>
          <w:sz w:val="26"/>
          <w:szCs w:val="26"/>
          <w:lang w:val="en-US" w:eastAsia="ru-RU"/>
        </w:rPr>
        <w:t xml:space="preserve"> Term Papers and Master’s Thes</w:t>
      </w:r>
      <w:r w:rsidR="00A548B6" w:rsidRPr="00F05BB9">
        <w:rPr>
          <w:rFonts w:ascii="Times New Roman" w:eastAsia="Times New Roman" w:hAnsi="Times New Roman"/>
          <w:b/>
          <w:bCs/>
          <w:iCs/>
          <w:sz w:val="26"/>
          <w:szCs w:val="26"/>
          <w:lang w:val="en-US" w:eastAsia="ru-RU"/>
        </w:rPr>
        <w:t>e</w:t>
      </w:r>
      <w:r w:rsidR="00BD411C" w:rsidRPr="00F05BB9">
        <w:rPr>
          <w:rFonts w:ascii="Times New Roman" w:eastAsia="Times New Roman" w:hAnsi="Times New Roman"/>
          <w:b/>
          <w:bCs/>
          <w:iCs/>
          <w:sz w:val="26"/>
          <w:szCs w:val="26"/>
          <w:lang w:val="en-US" w:eastAsia="ru-RU"/>
        </w:rPr>
        <w:t>s</w:t>
      </w:r>
      <w:bookmarkEnd w:id="15"/>
    </w:p>
    <w:p w:rsidR="00E82615" w:rsidRPr="00F05BB9" w:rsidRDefault="001E2729" w:rsidP="00E022F9">
      <w:pPr>
        <w:pStyle w:val="af4"/>
        <w:numPr>
          <w:ilvl w:val="1"/>
          <w:numId w:val="7"/>
        </w:numPr>
        <w:tabs>
          <w:tab w:val="left" w:pos="108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 xml:space="preserve">A </w:t>
      </w:r>
      <w:r w:rsidR="00532E0B">
        <w:rPr>
          <w:rFonts w:ascii="Times New Roman" w:hAnsi="Times New Roman"/>
          <w:sz w:val="26"/>
          <w:szCs w:val="26"/>
          <w:lang w:val="en-US"/>
        </w:rPr>
        <w:t xml:space="preserve">term </w:t>
      </w:r>
      <w:r w:rsidRPr="00F05BB9">
        <w:rPr>
          <w:rFonts w:ascii="Times New Roman" w:hAnsi="Times New Roman"/>
          <w:sz w:val="26"/>
          <w:szCs w:val="26"/>
          <w:lang w:val="en-US"/>
        </w:rPr>
        <w:t>paper/</w:t>
      </w:r>
      <w:r w:rsidR="00532E0B">
        <w:rPr>
          <w:rFonts w:ascii="Times New Roman" w:hAnsi="Times New Roman"/>
          <w:sz w:val="26"/>
          <w:szCs w:val="26"/>
          <w:lang w:val="en-US"/>
        </w:rPr>
        <w:t xml:space="preserve">master’s </w:t>
      </w:r>
      <w:r w:rsidRPr="00F05BB9">
        <w:rPr>
          <w:rFonts w:ascii="Times New Roman" w:hAnsi="Times New Roman"/>
          <w:sz w:val="26"/>
          <w:szCs w:val="26"/>
          <w:lang w:val="en-US"/>
        </w:rPr>
        <w:t xml:space="preserve">thesis should be printed out on standard A4 pages. </w:t>
      </w:r>
      <w:r w:rsidR="002A1A0F" w:rsidRPr="00F05BB9">
        <w:rPr>
          <w:rFonts w:ascii="Times New Roman" w:hAnsi="Times New Roman"/>
          <w:sz w:val="26"/>
          <w:szCs w:val="26"/>
          <w:lang w:val="en-US"/>
        </w:rPr>
        <w:t xml:space="preserve">Margins of all sides of a given page: left margin – 35mm; right – 10mm; upper and lower margins – at least 20mm; </w:t>
      </w:r>
      <w:r w:rsidR="002A1A0F" w:rsidRPr="00F05BB9">
        <w:rPr>
          <w:rFonts w:ascii="Times New Roman" w:hAnsi="Times New Roman"/>
          <w:noProof/>
          <w:sz w:val="26"/>
          <w:szCs w:val="26"/>
          <w:lang w:val="en-US"/>
        </w:rPr>
        <w:t>number</w:t>
      </w:r>
      <w:r w:rsidR="002A1A0F" w:rsidRPr="00F05BB9">
        <w:rPr>
          <w:rFonts w:ascii="Times New Roman" w:hAnsi="Times New Roman"/>
          <w:sz w:val="26"/>
          <w:szCs w:val="26"/>
          <w:lang w:val="en-US"/>
        </w:rPr>
        <w:t xml:space="preserve"> of symbols per page – 2,000. Font – Times New Roman; size – 14; line spacing 1,5. Each new chapter should begin on a new page; this rule is in place for other main parts of the thesis (introduction, conclusion, bibliography, appendices, etc.). The pages of a given thesis with illustrations and appendices should feature consec</w:t>
      </w:r>
      <w:r w:rsidR="002A1A0F" w:rsidRPr="00F05BB9">
        <w:rPr>
          <w:rFonts w:ascii="Times New Roman" w:hAnsi="Times New Roman"/>
          <w:sz w:val="26"/>
          <w:szCs w:val="26"/>
          <w:lang w:val="en-US"/>
        </w:rPr>
        <w:t>u</w:t>
      </w:r>
      <w:r w:rsidR="002A1A0F" w:rsidRPr="00F05BB9">
        <w:rPr>
          <w:rFonts w:ascii="Times New Roman" w:hAnsi="Times New Roman"/>
          <w:sz w:val="26"/>
          <w:szCs w:val="26"/>
          <w:lang w:val="en-US"/>
        </w:rPr>
        <w:t xml:space="preserve">tive numbering. The thesis’ pages should be numbered with </w:t>
      </w:r>
      <w:r w:rsidR="00B05CFA" w:rsidRPr="00F05BB9">
        <w:rPr>
          <w:rFonts w:ascii="Times New Roman" w:hAnsi="Times New Roman"/>
          <w:sz w:val="26"/>
          <w:szCs w:val="26"/>
          <w:lang w:val="en-US"/>
        </w:rPr>
        <w:t>Arabic numbers. The number for each page should be placed at the bottom centre, without</w:t>
      </w:r>
      <w:r w:rsidR="00E82615" w:rsidRPr="00F05BB9">
        <w:rPr>
          <w:rFonts w:ascii="Times New Roman" w:hAnsi="Times New Roman"/>
          <w:sz w:val="26"/>
          <w:szCs w:val="26"/>
          <w:lang w:val="en-US"/>
        </w:rPr>
        <w:t xml:space="preserve"> </w:t>
      </w:r>
      <w:r w:rsidR="00AB4744" w:rsidRPr="00F05BB9">
        <w:rPr>
          <w:rFonts w:ascii="Times New Roman" w:hAnsi="Times New Roman"/>
          <w:sz w:val="26"/>
          <w:szCs w:val="26"/>
          <w:lang w:val="en-US"/>
        </w:rPr>
        <w:t xml:space="preserve">any hyphens. The first page of the thesis is its title page, which should not include a page number. </w:t>
      </w:r>
    </w:p>
    <w:p w:rsidR="00E82615" w:rsidRPr="00F05BB9" w:rsidRDefault="00A5356E" w:rsidP="00E022F9">
      <w:pPr>
        <w:pStyle w:val="af4"/>
        <w:numPr>
          <w:ilvl w:val="1"/>
          <w:numId w:val="7"/>
        </w:numPr>
        <w:tabs>
          <w:tab w:val="left" w:pos="1080"/>
        </w:tabs>
        <w:spacing w:after="0" w:line="240" w:lineRule="auto"/>
        <w:ind w:left="0" w:firstLine="709"/>
        <w:jc w:val="both"/>
        <w:rPr>
          <w:rFonts w:ascii="Times New Roman" w:hAnsi="Times New Roman"/>
          <w:sz w:val="26"/>
          <w:szCs w:val="26"/>
          <w:lang w:val="en-US"/>
        </w:rPr>
      </w:pPr>
      <w:r w:rsidRPr="00F05BB9">
        <w:rPr>
          <w:rFonts w:ascii="Times New Roman" w:hAnsi="Times New Roman"/>
          <w:sz w:val="26"/>
          <w:szCs w:val="26"/>
          <w:lang w:val="en-US"/>
        </w:rPr>
        <w:t>The title page and table of contents should follow the set format</w:t>
      </w:r>
      <w:r w:rsidR="004A323B" w:rsidRPr="00F05BB9">
        <w:rPr>
          <w:rFonts w:ascii="Times New Roman" w:hAnsi="Times New Roman"/>
          <w:sz w:val="26"/>
          <w:szCs w:val="26"/>
          <w:lang w:val="en-US"/>
        </w:rPr>
        <w:t>s</w:t>
      </w:r>
      <w:r w:rsidRPr="00F05BB9">
        <w:rPr>
          <w:rFonts w:ascii="Times New Roman" w:hAnsi="Times New Roman"/>
          <w:sz w:val="26"/>
          <w:szCs w:val="26"/>
          <w:lang w:val="en-US"/>
        </w:rPr>
        <w:t xml:space="preserve"> (see Appe</w:t>
      </w:r>
      <w:r w:rsidRPr="00F05BB9">
        <w:rPr>
          <w:rFonts w:ascii="Times New Roman" w:hAnsi="Times New Roman"/>
          <w:sz w:val="26"/>
          <w:szCs w:val="26"/>
          <w:lang w:val="en-US"/>
        </w:rPr>
        <w:t>n</w:t>
      </w:r>
      <w:r w:rsidRPr="00F05BB9">
        <w:rPr>
          <w:rFonts w:ascii="Times New Roman" w:hAnsi="Times New Roman"/>
          <w:sz w:val="26"/>
          <w:szCs w:val="26"/>
          <w:lang w:val="en-US"/>
        </w:rPr>
        <w:t xml:space="preserve">dices 7, 8 and 16). </w:t>
      </w:r>
    </w:p>
    <w:p w:rsidR="00E82615" w:rsidRPr="00F05BB9" w:rsidRDefault="00E82615" w:rsidP="00E022F9">
      <w:pPr>
        <w:pStyle w:val="af4"/>
        <w:numPr>
          <w:ilvl w:val="1"/>
          <w:numId w:val="7"/>
        </w:numPr>
        <w:spacing w:after="0" w:line="240" w:lineRule="auto"/>
        <w:ind w:left="0" w:firstLine="709"/>
        <w:rPr>
          <w:rFonts w:ascii="Times New Roman" w:hAnsi="Times New Roman"/>
          <w:sz w:val="26"/>
          <w:szCs w:val="26"/>
          <w:lang w:val="en-US"/>
        </w:rPr>
      </w:pPr>
      <w:r w:rsidRPr="00F05BB9">
        <w:rPr>
          <w:rFonts w:ascii="Times New Roman" w:hAnsi="Times New Roman"/>
          <w:sz w:val="26"/>
          <w:szCs w:val="26"/>
          <w:lang w:val="en-US"/>
        </w:rPr>
        <w:t xml:space="preserve"> </w:t>
      </w:r>
      <w:r w:rsidR="004A323B" w:rsidRPr="00F05BB9">
        <w:rPr>
          <w:rFonts w:ascii="Times New Roman" w:hAnsi="Times New Roman"/>
          <w:sz w:val="26"/>
          <w:szCs w:val="26"/>
          <w:lang w:val="en-US"/>
        </w:rPr>
        <w:t>The</w:t>
      </w:r>
      <w:r w:rsidR="0027760B" w:rsidRPr="00F05BB9">
        <w:rPr>
          <w:rFonts w:ascii="Times New Roman" w:hAnsi="Times New Roman"/>
          <w:sz w:val="26"/>
          <w:szCs w:val="26"/>
          <w:lang w:val="en-US"/>
        </w:rPr>
        <w:t xml:space="preserve"> hard copy of the thesis should </w:t>
      </w:r>
      <w:r w:rsidR="00325A1E" w:rsidRPr="00F05BB9">
        <w:rPr>
          <w:rFonts w:ascii="Times New Roman" w:hAnsi="Times New Roman"/>
          <w:sz w:val="26"/>
          <w:szCs w:val="26"/>
          <w:lang w:val="en-US"/>
        </w:rPr>
        <w:t>be bound.</w:t>
      </w:r>
      <w:r w:rsidR="0027760B" w:rsidRPr="00F05BB9">
        <w:rPr>
          <w:rFonts w:ascii="Times New Roman" w:hAnsi="Times New Roman"/>
          <w:sz w:val="26"/>
          <w:szCs w:val="26"/>
          <w:lang w:val="en-US"/>
        </w:rPr>
        <w:t xml:space="preserve"> </w:t>
      </w:r>
    </w:p>
    <w:p w:rsidR="00051CC6" w:rsidRPr="00F05BB9" w:rsidRDefault="00051CC6" w:rsidP="00E022F9">
      <w:pPr>
        <w:pStyle w:val="af4"/>
        <w:numPr>
          <w:ilvl w:val="1"/>
          <w:numId w:val="7"/>
        </w:numPr>
        <w:spacing w:after="0" w:line="240" w:lineRule="auto"/>
        <w:ind w:left="0" w:firstLine="709"/>
        <w:rPr>
          <w:rFonts w:ascii="Times New Roman" w:hAnsi="Times New Roman"/>
          <w:i/>
          <w:sz w:val="26"/>
          <w:szCs w:val="26"/>
        </w:rPr>
      </w:pPr>
      <w:r w:rsidRPr="00F05BB9">
        <w:rPr>
          <w:rFonts w:ascii="Times New Roman" w:hAnsi="Times New Roman"/>
          <w:i/>
          <w:sz w:val="26"/>
          <w:szCs w:val="26"/>
          <w:lang w:val="en-US"/>
        </w:rPr>
        <w:lastRenderedPageBreak/>
        <w:t xml:space="preserve"> </w:t>
      </w:r>
      <w:r w:rsidR="00805297" w:rsidRPr="00F05BB9">
        <w:rPr>
          <w:rFonts w:ascii="Times New Roman" w:hAnsi="Times New Roman"/>
          <w:i/>
          <w:sz w:val="26"/>
          <w:szCs w:val="26"/>
          <w:lang w:val="en-US"/>
        </w:rPr>
        <w:t>Rules</w:t>
      </w:r>
      <w:r w:rsidR="00805297" w:rsidRPr="00F05BB9">
        <w:rPr>
          <w:rFonts w:ascii="Times New Roman" w:hAnsi="Times New Roman"/>
          <w:i/>
          <w:sz w:val="26"/>
          <w:szCs w:val="26"/>
        </w:rPr>
        <w:t xml:space="preserve"> </w:t>
      </w:r>
      <w:r w:rsidR="00805297" w:rsidRPr="00F05BB9">
        <w:rPr>
          <w:rFonts w:ascii="Times New Roman" w:hAnsi="Times New Roman"/>
          <w:i/>
          <w:sz w:val="26"/>
          <w:szCs w:val="26"/>
          <w:lang w:val="en-US"/>
        </w:rPr>
        <w:t>for</w:t>
      </w:r>
      <w:r w:rsidR="00805297" w:rsidRPr="00F05BB9">
        <w:rPr>
          <w:rFonts w:ascii="Times New Roman" w:hAnsi="Times New Roman"/>
          <w:i/>
          <w:sz w:val="26"/>
          <w:szCs w:val="26"/>
        </w:rPr>
        <w:t xml:space="preserve"> </w:t>
      </w:r>
      <w:r w:rsidR="00805297" w:rsidRPr="00F05BB9">
        <w:rPr>
          <w:rFonts w:ascii="Times New Roman" w:hAnsi="Times New Roman"/>
          <w:i/>
          <w:sz w:val="26"/>
          <w:szCs w:val="26"/>
          <w:lang w:val="en-US"/>
        </w:rPr>
        <w:t>Writing</w:t>
      </w:r>
      <w:r w:rsidR="00805297" w:rsidRPr="00F05BB9">
        <w:rPr>
          <w:rFonts w:ascii="Times New Roman" w:hAnsi="Times New Roman"/>
          <w:i/>
          <w:sz w:val="26"/>
          <w:szCs w:val="26"/>
        </w:rPr>
        <w:t xml:space="preserve"> </w:t>
      </w:r>
      <w:r w:rsidR="00365215" w:rsidRPr="00F05BB9">
        <w:rPr>
          <w:rFonts w:ascii="Times New Roman" w:hAnsi="Times New Roman"/>
          <w:i/>
          <w:sz w:val="26"/>
          <w:szCs w:val="26"/>
          <w:lang w:val="en-US"/>
        </w:rPr>
        <w:t>Alphabetical</w:t>
      </w:r>
      <w:r w:rsidR="00E85D8F" w:rsidRPr="00F05BB9">
        <w:rPr>
          <w:rFonts w:ascii="Times New Roman" w:hAnsi="Times New Roman"/>
          <w:i/>
          <w:sz w:val="26"/>
          <w:szCs w:val="26"/>
        </w:rPr>
        <w:t xml:space="preserve"> </w:t>
      </w:r>
      <w:r w:rsidR="00E85D8F" w:rsidRPr="00F05BB9">
        <w:rPr>
          <w:rFonts w:ascii="Times New Roman" w:hAnsi="Times New Roman"/>
          <w:i/>
          <w:sz w:val="26"/>
          <w:szCs w:val="26"/>
          <w:lang w:val="en-US"/>
        </w:rPr>
        <w:t>Acronyms</w:t>
      </w:r>
      <w:r w:rsidR="00E85D8F" w:rsidRPr="00F05BB9">
        <w:rPr>
          <w:rFonts w:ascii="Times New Roman" w:hAnsi="Times New Roman"/>
          <w:i/>
          <w:sz w:val="26"/>
          <w:szCs w:val="26"/>
        </w:rPr>
        <w:t xml:space="preserve"> </w:t>
      </w:r>
    </w:p>
    <w:p w:rsidR="00051CC6" w:rsidRPr="00F05BB9" w:rsidRDefault="00194EC9" w:rsidP="00E022F9">
      <w:pPr>
        <w:rPr>
          <w:sz w:val="26"/>
          <w:szCs w:val="26"/>
          <w:lang w:val="en-US"/>
        </w:rPr>
      </w:pPr>
      <w:r w:rsidRPr="00F05BB9">
        <w:rPr>
          <w:sz w:val="26"/>
          <w:szCs w:val="26"/>
          <w:lang w:val="en-US"/>
        </w:rPr>
        <w:t xml:space="preserve">The text of the thesis may (with the exception of generally recognized </w:t>
      </w:r>
      <w:r w:rsidR="008B278C" w:rsidRPr="00F05BB9">
        <w:rPr>
          <w:sz w:val="26"/>
          <w:szCs w:val="26"/>
          <w:lang w:val="en-US"/>
        </w:rPr>
        <w:t>alphabetic a</w:t>
      </w:r>
      <w:r w:rsidR="008B278C" w:rsidRPr="00F05BB9">
        <w:rPr>
          <w:sz w:val="26"/>
          <w:szCs w:val="26"/>
          <w:lang w:val="en-US"/>
        </w:rPr>
        <w:t>c</w:t>
      </w:r>
      <w:r w:rsidR="008B278C" w:rsidRPr="00F05BB9">
        <w:rPr>
          <w:sz w:val="26"/>
          <w:szCs w:val="26"/>
          <w:lang w:val="en-US"/>
        </w:rPr>
        <w:t xml:space="preserve">ronyms) include the author’s own personal acronyms, thereby shortening concepts and ideas from </w:t>
      </w:r>
      <w:r w:rsidR="00E05AB3" w:rsidRPr="00F05BB9">
        <w:rPr>
          <w:sz w:val="26"/>
          <w:szCs w:val="26"/>
          <w:lang w:val="en-US"/>
        </w:rPr>
        <w:t>a</w:t>
      </w:r>
      <w:r w:rsidR="008B278C" w:rsidRPr="00F05BB9">
        <w:rPr>
          <w:sz w:val="26"/>
          <w:szCs w:val="26"/>
          <w:lang w:val="en-US"/>
        </w:rPr>
        <w:t xml:space="preserve"> relevant field of knowledge. In this respect, </w:t>
      </w:r>
      <w:r w:rsidR="007E513D" w:rsidRPr="00F05BB9">
        <w:rPr>
          <w:sz w:val="26"/>
          <w:szCs w:val="26"/>
          <w:lang w:val="en-US"/>
        </w:rPr>
        <w:t xml:space="preserve">the first mention of such acronyms should be included in brackets after their full version. Further on, the shortened acronym may be used throughout the text. </w:t>
      </w:r>
    </w:p>
    <w:p w:rsidR="00051CC6" w:rsidRPr="00F05BB9" w:rsidRDefault="001612CA" w:rsidP="00E022F9">
      <w:pPr>
        <w:pStyle w:val="af4"/>
        <w:numPr>
          <w:ilvl w:val="1"/>
          <w:numId w:val="7"/>
        </w:numPr>
        <w:spacing w:after="0" w:line="240" w:lineRule="auto"/>
        <w:ind w:left="0" w:firstLine="709"/>
        <w:rPr>
          <w:rFonts w:ascii="Times New Roman" w:hAnsi="Times New Roman"/>
          <w:i/>
          <w:sz w:val="26"/>
          <w:szCs w:val="26"/>
          <w:lang w:val="en-US"/>
        </w:rPr>
      </w:pPr>
      <w:r w:rsidRPr="00F05BB9">
        <w:rPr>
          <w:rFonts w:ascii="Times New Roman" w:hAnsi="Times New Roman"/>
          <w:i/>
          <w:sz w:val="26"/>
          <w:szCs w:val="26"/>
          <w:lang w:val="en-US"/>
        </w:rPr>
        <w:t xml:space="preserve">Rules for </w:t>
      </w:r>
      <w:r w:rsidR="004A323B" w:rsidRPr="00F05BB9">
        <w:rPr>
          <w:rFonts w:ascii="Times New Roman" w:hAnsi="Times New Roman"/>
          <w:i/>
          <w:sz w:val="26"/>
          <w:szCs w:val="26"/>
          <w:lang w:val="en-US"/>
        </w:rPr>
        <w:t>W</w:t>
      </w:r>
      <w:r w:rsidRPr="00F05BB9">
        <w:rPr>
          <w:rFonts w:ascii="Times New Roman" w:hAnsi="Times New Roman"/>
          <w:i/>
          <w:sz w:val="26"/>
          <w:szCs w:val="26"/>
          <w:lang w:val="en-US"/>
        </w:rPr>
        <w:t xml:space="preserve">riting </w:t>
      </w:r>
      <w:r w:rsidR="004A323B" w:rsidRPr="00F05BB9">
        <w:rPr>
          <w:rFonts w:ascii="Times New Roman" w:hAnsi="Times New Roman"/>
          <w:i/>
          <w:sz w:val="26"/>
          <w:szCs w:val="26"/>
          <w:lang w:val="en-US"/>
        </w:rPr>
        <w:t>F</w:t>
      </w:r>
      <w:r w:rsidRPr="00F05BB9">
        <w:rPr>
          <w:rFonts w:ascii="Times New Roman" w:hAnsi="Times New Roman"/>
          <w:i/>
          <w:sz w:val="26"/>
          <w:szCs w:val="26"/>
          <w:lang w:val="en-US"/>
        </w:rPr>
        <w:t xml:space="preserve">ormulas and </w:t>
      </w:r>
      <w:r w:rsidR="004A323B" w:rsidRPr="00F05BB9">
        <w:rPr>
          <w:rFonts w:ascii="Times New Roman" w:hAnsi="Times New Roman"/>
          <w:i/>
          <w:sz w:val="26"/>
          <w:szCs w:val="26"/>
          <w:lang w:val="en-US"/>
        </w:rPr>
        <w:t>S</w:t>
      </w:r>
      <w:r w:rsidRPr="00F05BB9">
        <w:rPr>
          <w:rFonts w:ascii="Times New Roman" w:hAnsi="Times New Roman"/>
          <w:i/>
          <w:sz w:val="26"/>
          <w:szCs w:val="26"/>
          <w:lang w:val="en-US"/>
        </w:rPr>
        <w:t xml:space="preserve">ymbols </w:t>
      </w:r>
    </w:p>
    <w:p w:rsidR="00051CC6" w:rsidRPr="00F05BB9" w:rsidRDefault="00D876E7" w:rsidP="00E022F9">
      <w:pPr>
        <w:jc w:val="both"/>
        <w:rPr>
          <w:sz w:val="26"/>
          <w:szCs w:val="26"/>
          <w:lang w:val="en-US"/>
        </w:rPr>
      </w:pPr>
      <w:r w:rsidRPr="00F05BB9">
        <w:rPr>
          <w:sz w:val="26"/>
          <w:szCs w:val="26"/>
          <w:lang w:val="en-US"/>
        </w:rPr>
        <w:t xml:space="preserve">Formulas must be </w:t>
      </w:r>
      <w:r w:rsidR="00F51200" w:rsidRPr="00F05BB9">
        <w:rPr>
          <w:sz w:val="26"/>
          <w:szCs w:val="26"/>
          <w:lang w:val="en-US"/>
        </w:rPr>
        <w:t>displayed</w:t>
      </w:r>
      <w:r w:rsidRPr="00F05BB9">
        <w:rPr>
          <w:sz w:val="26"/>
          <w:szCs w:val="26"/>
          <w:lang w:val="en-US"/>
        </w:rPr>
        <w:t xml:space="preserve"> in separate lines in the cent</w:t>
      </w:r>
      <w:r w:rsidR="00F51200" w:rsidRPr="00F05BB9">
        <w:rPr>
          <w:sz w:val="26"/>
          <w:szCs w:val="26"/>
          <w:lang w:val="en-US"/>
        </w:rPr>
        <w:t>re of a given page, or within a line of text. If feature</w:t>
      </w:r>
      <w:r w:rsidR="00D11990" w:rsidRPr="00F05BB9">
        <w:rPr>
          <w:sz w:val="26"/>
          <w:szCs w:val="26"/>
          <w:lang w:val="en-US"/>
        </w:rPr>
        <w:t>d</w:t>
      </w:r>
      <w:r w:rsidR="00F51200" w:rsidRPr="00F05BB9">
        <w:rPr>
          <w:sz w:val="26"/>
          <w:szCs w:val="26"/>
          <w:lang w:val="en-US"/>
        </w:rPr>
        <w:t xml:space="preserve"> in a line of text, it is advisable to present a formula in a short form, simple without any separate parts and enumeration. Formulas </w:t>
      </w:r>
      <w:r w:rsidR="006A3127" w:rsidRPr="00F05BB9">
        <w:rPr>
          <w:sz w:val="26"/>
          <w:szCs w:val="26"/>
          <w:lang w:val="en-US"/>
        </w:rPr>
        <w:t>that</w:t>
      </w:r>
      <w:r w:rsidR="00F51200" w:rsidRPr="00F05BB9">
        <w:rPr>
          <w:sz w:val="26"/>
          <w:szCs w:val="26"/>
          <w:lang w:val="en-US"/>
        </w:rPr>
        <w:t xml:space="preserve"> are essential and i</w:t>
      </w:r>
      <w:r w:rsidR="00F51200" w:rsidRPr="00F05BB9">
        <w:rPr>
          <w:sz w:val="26"/>
          <w:szCs w:val="26"/>
          <w:lang w:val="en-US"/>
        </w:rPr>
        <w:t>m</w:t>
      </w:r>
      <w:r w:rsidR="00F51200" w:rsidRPr="00F05BB9">
        <w:rPr>
          <w:sz w:val="26"/>
          <w:szCs w:val="26"/>
          <w:lang w:val="en-US"/>
        </w:rPr>
        <w:t>portant for a thesis, as well as long and cumbersome formulas, which contain symbols for aggregation, multiplication, division</w:t>
      </w:r>
      <w:r w:rsidR="00EC5944" w:rsidRPr="00F05BB9">
        <w:rPr>
          <w:sz w:val="26"/>
          <w:szCs w:val="26"/>
          <w:lang w:val="en-US"/>
        </w:rPr>
        <w:t xml:space="preserve"> or</w:t>
      </w:r>
      <w:r w:rsidR="00F51200" w:rsidRPr="00F05BB9">
        <w:rPr>
          <w:sz w:val="26"/>
          <w:szCs w:val="26"/>
          <w:lang w:val="en-US"/>
        </w:rPr>
        <w:t xml:space="preserve"> </w:t>
      </w:r>
      <w:r w:rsidR="00F51200" w:rsidRPr="00F05BB9">
        <w:rPr>
          <w:noProof/>
          <w:sz w:val="26"/>
          <w:szCs w:val="26"/>
          <w:lang w:val="en-US"/>
        </w:rPr>
        <w:t>integration</w:t>
      </w:r>
      <w:r w:rsidR="00F51200" w:rsidRPr="00F05BB9">
        <w:rPr>
          <w:sz w:val="26"/>
          <w:szCs w:val="26"/>
          <w:lang w:val="en-US"/>
        </w:rPr>
        <w:t xml:space="preserve"> shall be presented in separate lines. In order to save space for several short simple </w:t>
      </w:r>
      <w:r w:rsidR="00913957" w:rsidRPr="00F05BB9">
        <w:rPr>
          <w:sz w:val="26"/>
          <w:szCs w:val="26"/>
          <w:lang w:val="en-US"/>
        </w:rPr>
        <w:t>formulas</w:t>
      </w:r>
      <w:r w:rsidR="00F51200" w:rsidRPr="00F05BB9">
        <w:rPr>
          <w:sz w:val="26"/>
          <w:szCs w:val="26"/>
          <w:lang w:val="en-US"/>
        </w:rPr>
        <w:t xml:space="preserve"> separate from the main text, an author may </w:t>
      </w:r>
      <w:r w:rsidR="00913957" w:rsidRPr="00F05BB9">
        <w:rPr>
          <w:sz w:val="26"/>
          <w:szCs w:val="26"/>
          <w:lang w:val="en-US"/>
        </w:rPr>
        <w:t>include such information in a single line, rather than one following another. The most essential formulas should be numbers, includ</w:t>
      </w:r>
      <w:r w:rsidR="00EC5944" w:rsidRPr="00F05BB9">
        <w:rPr>
          <w:sz w:val="26"/>
          <w:szCs w:val="26"/>
          <w:lang w:val="en-US"/>
        </w:rPr>
        <w:t>ing</w:t>
      </w:r>
      <w:r w:rsidR="00913957" w:rsidRPr="00F05BB9">
        <w:rPr>
          <w:sz w:val="26"/>
          <w:szCs w:val="26"/>
          <w:lang w:val="en-US"/>
        </w:rPr>
        <w:t xml:space="preserve"> references in the paper. The numbering o</w:t>
      </w:r>
      <w:r w:rsidR="00913957" w:rsidRPr="00F05BB9">
        <w:rPr>
          <w:sz w:val="26"/>
          <w:szCs w:val="26"/>
          <w:lang w:val="en-US"/>
        </w:rPr>
        <w:t>r</w:t>
      </w:r>
      <w:r w:rsidR="00913957" w:rsidRPr="00F05BB9">
        <w:rPr>
          <w:sz w:val="26"/>
          <w:szCs w:val="26"/>
          <w:lang w:val="en-US"/>
        </w:rPr>
        <w:t>der for formulas in a thesis should be</w:t>
      </w:r>
      <w:r w:rsidR="00595B7C" w:rsidRPr="00F05BB9">
        <w:rPr>
          <w:sz w:val="26"/>
          <w:szCs w:val="26"/>
          <w:lang w:val="en-US"/>
        </w:rPr>
        <w:t xml:space="preserve"> presented</w:t>
      </w:r>
      <w:r w:rsidR="00913957" w:rsidRPr="00F05BB9">
        <w:rPr>
          <w:sz w:val="26"/>
          <w:szCs w:val="26"/>
          <w:lang w:val="en-US"/>
        </w:rPr>
        <w:t xml:space="preserve"> with Arabic digits in parentheses at the right edge of the page. </w:t>
      </w:r>
    </w:p>
    <w:p w:rsidR="00051CC6" w:rsidRPr="00F05BB9" w:rsidRDefault="00D41F9C" w:rsidP="00E022F9">
      <w:pPr>
        <w:pStyle w:val="af4"/>
        <w:numPr>
          <w:ilvl w:val="1"/>
          <w:numId w:val="7"/>
        </w:numPr>
        <w:spacing w:after="0" w:line="240" w:lineRule="auto"/>
        <w:ind w:left="0" w:firstLine="709"/>
        <w:jc w:val="both"/>
        <w:rPr>
          <w:rFonts w:ascii="Times New Roman" w:hAnsi="Times New Roman"/>
          <w:i/>
          <w:sz w:val="26"/>
          <w:szCs w:val="26"/>
          <w:lang w:val="en-US"/>
        </w:rPr>
      </w:pPr>
      <w:r w:rsidRPr="00F05BB9">
        <w:rPr>
          <w:rFonts w:ascii="Times New Roman" w:hAnsi="Times New Roman"/>
          <w:i/>
          <w:sz w:val="26"/>
          <w:szCs w:val="26"/>
          <w:lang w:val="en-US"/>
        </w:rPr>
        <w:t xml:space="preserve">Rules for Tables, Diagrams and Pictures </w:t>
      </w:r>
    </w:p>
    <w:p w:rsidR="00051CC6" w:rsidRPr="00F05BB9" w:rsidRDefault="00174235" w:rsidP="00E022F9">
      <w:pPr>
        <w:jc w:val="both"/>
        <w:rPr>
          <w:sz w:val="26"/>
          <w:szCs w:val="26"/>
          <w:lang w:val="en-US"/>
        </w:rPr>
      </w:pPr>
      <w:r w:rsidRPr="00F05BB9">
        <w:rPr>
          <w:sz w:val="26"/>
          <w:szCs w:val="26"/>
          <w:lang w:val="en-US"/>
        </w:rPr>
        <w:t xml:space="preserve">Tables and </w:t>
      </w:r>
      <w:r w:rsidR="00EC4CA6" w:rsidRPr="00F05BB9">
        <w:rPr>
          <w:sz w:val="26"/>
          <w:szCs w:val="26"/>
          <w:lang w:val="en-US"/>
        </w:rPr>
        <w:t>pictures</w:t>
      </w:r>
      <w:r w:rsidRPr="00F05BB9">
        <w:rPr>
          <w:sz w:val="26"/>
          <w:szCs w:val="26"/>
          <w:lang w:val="en-US"/>
        </w:rPr>
        <w:t xml:space="preserve"> should </w:t>
      </w:r>
      <w:r w:rsidR="009148E5" w:rsidRPr="00F05BB9">
        <w:rPr>
          <w:sz w:val="26"/>
          <w:szCs w:val="26"/>
          <w:lang w:val="en-US"/>
        </w:rPr>
        <w:t>be named</w:t>
      </w:r>
      <w:r w:rsidRPr="00F05BB9">
        <w:rPr>
          <w:sz w:val="26"/>
          <w:szCs w:val="26"/>
          <w:lang w:val="en-US"/>
        </w:rPr>
        <w:t xml:space="preserve"> and numerically ordered (e.g., Table 1, pic. 3). The </w:t>
      </w:r>
      <w:r w:rsidR="00EC4CA6" w:rsidRPr="00F05BB9">
        <w:rPr>
          <w:noProof/>
          <w:sz w:val="26"/>
          <w:szCs w:val="26"/>
          <w:lang w:val="en-US"/>
        </w:rPr>
        <w:t>numeration</w:t>
      </w:r>
      <w:r w:rsidR="00EC4CA6" w:rsidRPr="00F05BB9">
        <w:rPr>
          <w:sz w:val="26"/>
          <w:szCs w:val="26"/>
          <w:lang w:val="en-US"/>
        </w:rPr>
        <w:t xml:space="preserve"> of tables and pictures should</w:t>
      </w:r>
      <w:r w:rsidR="006104AD" w:rsidRPr="00F05BB9">
        <w:rPr>
          <w:sz w:val="26"/>
          <w:szCs w:val="26"/>
          <w:lang w:val="en-US"/>
        </w:rPr>
        <w:t xml:space="preserve"> be</w:t>
      </w:r>
      <w:r w:rsidR="00EC4CA6" w:rsidRPr="00F05BB9">
        <w:rPr>
          <w:sz w:val="26"/>
          <w:szCs w:val="26"/>
          <w:lang w:val="en-US"/>
        </w:rPr>
        <w:t xml:space="preserve"> displayed throughout the entire text of the thesis. The </w:t>
      </w:r>
      <w:r w:rsidR="004A4FDA" w:rsidRPr="00F05BB9">
        <w:rPr>
          <w:sz w:val="26"/>
          <w:szCs w:val="26"/>
          <w:lang w:val="en-US"/>
        </w:rPr>
        <w:t>consequential</w:t>
      </w:r>
      <w:r w:rsidR="00EC4CA6" w:rsidRPr="00F05BB9">
        <w:rPr>
          <w:sz w:val="26"/>
          <w:szCs w:val="26"/>
          <w:lang w:val="en-US"/>
        </w:rPr>
        <w:t xml:space="preserve"> number </w:t>
      </w:r>
      <w:r w:rsidR="004A4FDA" w:rsidRPr="00F05BB9">
        <w:rPr>
          <w:sz w:val="26"/>
          <w:szCs w:val="26"/>
          <w:lang w:val="en-US"/>
        </w:rPr>
        <w:t xml:space="preserve">of the table shall be displayed in the right top corner </w:t>
      </w:r>
      <w:r w:rsidR="003311FC" w:rsidRPr="00F05BB9">
        <w:rPr>
          <w:sz w:val="26"/>
          <w:szCs w:val="26"/>
          <w:lang w:val="en-US"/>
        </w:rPr>
        <w:t>next to</w:t>
      </w:r>
      <w:r w:rsidR="004A4FDA" w:rsidRPr="00F05BB9">
        <w:rPr>
          <w:sz w:val="26"/>
          <w:szCs w:val="26"/>
          <w:lang w:val="en-US"/>
        </w:rPr>
        <w:t xml:space="preserve"> its name. Each table should illustrate figures for measuring </w:t>
      </w:r>
      <w:r w:rsidR="004A4FDA" w:rsidRPr="00F05BB9">
        <w:rPr>
          <w:noProof/>
          <w:sz w:val="26"/>
          <w:szCs w:val="26"/>
          <w:lang w:val="en-US"/>
        </w:rPr>
        <w:t>indicators,</w:t>
      </w:r>
      <w:r w:rsidR="004A4FDA" w:rsidRPr="00F05BB9">
        <w:rPr>
          <w:sz w:val="26"/>
          <w:szCs w:val="26"/>
          <w:lang w:val="en-US"/>
        </w:rPr>
        <w:t xml:space="preserve"> or periods of </w:t>
      </w:r>
      <w:r w:rsidR="004A4FDA" w:rsidRPr="00F05BB9">
        <w:rPr>
          <w:noProof/>
          <w:sz w:val="26"/>
          <w:szCs w:val="26"/>
          <w:lang w:val="en-US"/>
        </w:rPr>
        <w:t>time related</w:t>
      </w:r>
      <w:r w:rsidR="004A4FDA" w:rsidRPr="00F05BB9">
        <w:rPr>
          <w:sz w:val="26"/>
          <w:szCs w:val="26"/>
          <w:lang w:val="en-US"/>
        </w:rPr>
        <w:t xml:space="preserve"> to relevant data. If a unit of measure in a table is used in all data tables, it should be stated right after the name of each table. </w:t>
      </w:r>
    </w:p>
    <w:p w:rsidR="00E05AB3" w:rsidRPr="00F05BB9" w:rsidRDefault="00E05AB3" w:rsidP="00E022F9">
      <w:pPr>
        <w:jc w:val="both"/>
        <w:rPr>
          <w:i/>
          <w:sz w:val="26"/>
          <w:szCs w:val="26"/>
          <w:lang w:val="en-US"/>
        </w:rPr>
      </w:pPr>
    </w:p>
    <w:p w:rsidR="00314E6E" w:rsidRPr="00F05BB9" w:rsidRDefault="00302598" w:rsidP="00E022F9">
      <w:pPr>
        <w:jc w:val="both"/>
        <w:rPr>
          <w:i/>
          <w:sz w:val="26"/>
          <w:szCs w:val="26"/>
          <w:lang w:val="en-US"/>
        </w:rPr>
      </w:pPr>
      <w:r w:rsidRPr="00F05BB9">
        <w:rPr>
          <w:i/>
          <w:sz w:val="26"/>
          <w:szCs w:val="26"/>
          <w:lang w:val="en-US"/>
        </w:rPr>
        <w:t xml:space="preserve">Example of a </w:t>
      </w:r>
      <w:r w:rsidR="000B6BB5" w:rsidRPr="00F05BB9">
        <w:rPr>
          <w:i/>
          <w:sz w:val="26"/>
          <w:szCs w:val="26"/>
          <w:lang w:val="en-US"/>
        </w:rPr>
        <w:t>Table</w:t>
      </w:r>
      <w:r w:rsidRPr="00F05BB9">
        <w:rPr>
          <w:i/>
          <w:sz w:val="26"/>
          <w:szCs w:val="26"/>
          <w:lang w:val="en-US"/>
        </w:rPr>
        <w:t xml:space="preserve">: </w:t>
      </w:r>
    </w:p>
    <w:p w:rsidR="00314E6E" w:rsidRPr="00F05BB9" w:rsidRDefault="00302598" w:rsidP="00E022F9">
      <w:pPr>
        <w:jc w:val="right"/>
        <w:rPr>
          <w:b/>
          <w:sz w:val="26"/>
          <w:szCs w:val="26"/>
          <w:lang w:val="en-US"/>
        </w:rPr>
      </w:pPr>
      <w:r w:rsidRPr="00F05BB9">
        <w:rPr>
          <w:sz w:val="26"/>
          <w:szCs w:val="26"/>
          <w:lang w:val="en-US"/>
        </w:rPr>
        <w:t>Table</w:t>
      </w:r>
      <w:r w:rsidR="00314E6E" w:rsidRPr="00F05BB9">
        <w:rPr>
          <w:sz w:val="26"/>
          <w:szCs w:val="26"/>
          <w:lang w:val="en-US"/>
        </w:rPr>
        <w:t xml:space="preserve"> </w:t>
      </w:r>
      <w:r w:rsidR="00D35499" w:rsidRPr="00F05BB9">
        <w:rPr>
          <w:sz w:val="26"/>
          <w:szCs w:val="26"/>
          <w:lang w:val="en-US"/>
        </w:rPr>
        <w:t>5</w:t>
      </w:r>
    </w:p>
    <w:p w:rsidR="00314E6E" w:rsidRPr="00F05BB9" w:rsidRDefault="00302598" w:rsidP="00E022F9">
      <w:pPr>
        <w:ind w:firstLine="0"/>
        <w:jc w:val="center"/>
        <w:rPr>
          <w:b/>
          <w:sz w:val="26"/>
          <w:szCs w:val="26"/>
          <w:lang w:val="en-US"/>
        </w:rPr>
      </w:pPr>
      <w:r w:rsidRPr="00F05BB9">
        <w:rPr>
          <w:b/>
          <w:sz w:val="26"/>
          <w:szCs w:val="26"/>
          <w:lang w:val="en-US"/>
        </w:rPr>
        <w:t>Regional Venture Funds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0"/>
        <w:gridCol w:w="2180"/>
        <w:gridCol w:w="2820"/>
        <w:gridCol w:w="2040"/>
        <w:gridCol w:w="1360"/>
      </w:tblGrid>
      <w:tr w:rsidR="00314E6E" w:rsidRPr="004A71D5" w:rsidTr="00A7228F">
        <w:trPr>
          <w:trHeight w:val="435"/>
        </w:trPr>
        <w:tc>
          <w:tcPr>
            <w:tcW w:w="960" w:type="dxa"/>
            <w:vMerge w:val="restart"/>
            <w:tcBorders>
              <w:top w:val="single" w:sz="8" w:space="0" w:color="000000"/>
              <w:left w:val="single" w:sz="8" w:space="0" w:color="000000"/>
              <w:bottom w:val="single" w:sz="18" w:space="0" w:color="000000"/>
              <w:right w:val="single" w:sz="8" w:space="0" w:color="000000"/>
            </w:tcBorders>
            <w:hideMark/>
          </w:tcPr>
          <w:p w:rsidR="00314E6E" w:rsidRPr="004A71D5" w:rsidRDefault="00163068" w:rsidP="00E022F9">
            <w:pPr>
              <w:ind w:firstLine="0"/>
              <w:jc w:val="center"/>
              <w:rPr>
                <w:b/>
                <w:bCs/>
                <w:color w:val="000000"/>
                <w:szCs w:val="28"/>
              </w:rPr>
            </w:pPr>
            <w:r w:rsidRPr="004A71D5">
              <w:rPr>
                <w:b/>
                <w:bCs/>
                <w:color w:val="000000"/>
                <w:szCs w:val="28"/>
              </w:rPr>
              <w:t>No.</w:t>
            </w:r>
          </w:p>
        </w:tc>
        <w:tc>
          <w:tcPr>
            <w:tcW w:w="2180" w:type="dxa"/>
            <w:vMerge w:val="restart"/>
            <w:tcBorders>
              <w:top w:val="single" w:sz="8" w:space="0" w:color="000000"/>
              <w:left w:val="single" w:sz="8" w:space="0" w:color="000000"/>
              <w:bottom w:val="single" w:sz="18" w:space="0" w:color="000000"/>
              <w:right w:val="single" w:sz="8" w:space="0" w:color="000000"/>
            </w:tcBorders>
            <w:hideMark/>
          </w:tcPr>
          <w:p w:rsidR="00314E6E" w:rsidRPr="004A71D5" w:rsidRDefault="000B6BB5" w:rsidP="00E022F9">
            <w:pPr>
              <w:ind w:firstLine="0"/>
              <w:jc w:val="center"/>
              <w:rPr>
                <w:b/>
                <w:bCs/>
                <w:color w:val="000000"/>
                <w:szCs w:val="28"/>
                <w:lang w:val="en-US"/>
              </w:rPr>
            </w:pPr>
            <w:r w:rsidRPr="004A71D5">
              <w:rPr>
                <w:b/>
                <w:bCs/>
                <w:color w:val="000000"/>
                <w:szCs w:val="28"/>
                <w:lang w:val="en-US"/>
              </w:rPr>
              <w:t>Name of fund</w:t>
            </w:r>
          </w:p>
        </w:tc>
        <w:tc>
          <w:tcPr>
            <w:tcW w:w="2820" w:type="dxa"/>
            <w:vMerge w:val="restart"/>
            <w:tcBorders>
              <w:top w:val="single" w:sz="8" w:space="0" w:color="000000"/>
              <w:left w:val="single" w:sz="8" w:space="0" w:color="000000"/>
              <w:bottom w:val="single" w:sz="18" w:space="0" w:color="000000"/>
              <w:right w:val="single" w:sz="8" w:space="0" w:color="000000"/>
            </w:tcBorders>
            <w:hideMark/>
          </w:tcPr>
          <w:p w:rsidR="00314E6E" w:rsidRPr="004A71D5" w:rsidRDefault="000B6BB5" w:rsidP="00E022F9">
            <w:pPr>
              <w:ind w:firstLine="0"/>
              <w:jc w:val="center"/>
              <w:rPr>
                <w:b/>
                <w:bCs/>
                <w:color w:val="000000"/>
                <w:szCs w:val="28"/>
                <w:lang w:val="en-US"/>
              </w:rPr>
            </w:pPr>
            <w:r w:rsidRPr="004A71D5">
              <w:rPr>
                <w:b/>
                <w:bCs/>
                <w:color w:val="000000"/>
                <w:szCs w:val="28"/>
                <w:lang w:val="en-US"/>
              </w:rPr>
              <w:t xml:space="preserve">Management </w:t>
            </w:r>
            <w:r w:rsidR="00C176A3" w:rsidRPr="004A71D5">
              <w:rPr>
                <w:b/>
                <w:bCs/>
                <w:color w:val="000000"/>
                <w:szCs w:val="28"/>
                <w:lang w:val="en-US"/>
              </w:rPr>
              <w:t>Company</w:t>
            </w:r>
          </w:p>
        </w:tc>
        <w:tc>
          <w:tcPr>
            <w:tcW w:w="2040" w:type="dxa"/>
            <w:vMerge w:val="restart"/>
            <w:tcBorders>
              <w:top w:val="single" w:sz="8" w:space="0" w:color="000000"/>
              <w:left w:val="single" w:sz="8" w:space="0" w:color="000000"/>
              <w:bottom w:val="single" w:sz="18" w:space="0" w:color="000000"/>
              <w:right w:val="single" w:sz="8" w:space="0" w:color="000000"/>
            </w:tcBorders>
            <w:hideMark/>
          </w:tcPr>
          <w:p w:rsidR="00314E6E" w:rsidRPr="004A71D5" w:rsidRDefault="000B6BB5" w:rsidP="00E022F9">
            <w:pPr>
              <w:ind w:firstLine="0"/>
              <w:jc w:val="center"/>
              <w:rPr>
                <w:b/>
                <w:bCs/>
                <w:color w:val="000000"/>
                <w:szCs w:val="28"/>
                <w:lang w:val="en-US"/>
              </w:rPr>
            </w:pPr>
            <w:r w:rsidRPr="004A71D5">
              <w:rPr>
                <w:b/>
                <w:bCs/>
                <w:color w:val="000000"/>
                <w:szCs w:val="28"/>
                <w:lang w:val="en-US"/>
              </w:rPr>
              <w:t xml:space="preserve">Size of </w:t>
            </w:r>
            <w:r w:rsidRPr="004A71D5">
              <w:rPr>
                <w:b/>
                <w:bCs/>
                <w:noProof/>
                <w:color w:val="000000"/>
                <w:szCs w:val="28"/>
                <w:lang w:val="en-US"/>
              </w:rPr>
              <w:t>fund</w:t>
            </w:r>
            <w:r w:rsidRPr="004A71D5">
              <w:rPr>
                <w:b/>
                <w:bCs/>
                <w:color w:val="000000"/>
                <w:szCs w:val="28"/>
                <w:lang w:val="en-US"/>
              </w:rPr>
              <w:t>, RUB</w:t>
            </w:r>
          </w:p>
        </w:tc>
        <w:tc>
          <w:tcPr>
            <w:tcW w:w="1360" w:type="dxa"/>
            <w:vMerge w:val="restart"/>
            <w:tcBorders>
              <w:top w:val="single" w:sz="8" w:space="0" w:color="000000"/>
              <w:left w:val="single" w:sz="8" w:space="0" w:color="000000"/>
              <w:bottom w:val="single" w:sz="18" w:space="0" w:color="000000"/>
              <w:right w:val="single" w:sz="8" w:space="0" w:color="000000"/>
            </w:tcBorders>
            <w:hideMark/>
          </w:tcPr>
          <w:p w:rsidR="00314E6E" w:rsidRPr="004A71D5" w:rsidRDefault="000B6BB5" w:rsidP="00E022F9">
            <w:pPr>
              <w:ind w:firstLine="0"/>
              <w:jc w:val="center"/>
              <w:rPr>
                <w:b/>
                <w:bCs/>
                <w:color w:val="000000"/>
                <w:szCs w:val="28"/>
                <w:lang w:val="en-US"/>
              </w:rPr>
            </w:pPr>
            <w:r w:rsidRPr="004A71D5">
              <w:rPr>
                <w:b/>
                <w:bCs/>
                <w:color w:val="000000"/>
                <w:szCs w:val="28"/>
                <w:lang w:val="en-US"/>
              </w:rPr>
              <w:t>Year of founding</w:t>
            </w:r>
          </w:p>
        </w:tc>
      </w:tr>
      <w:tr w:rsidR="00314E6E" w:rsidRPr="004A71D5" w:rsidTr="00A7228F">
        <w:trPr>
          <w:trHeight w:val="322"/>
        </w:trPr>
        <w:tc>
          <w:tcPr>
            <w:tcW w:w="960" w:type="dxa"/>
            <w:vMerge/>
            <w:tcBorders>
              <w:top w:val="single" w:sz="8" w:space="0" w:color="000000"/>
              <w:left w:val="single" w:sz="8" w:space="0" w:color="000000"/>
              <w:bottom w:val="single" w:sz="8" w:space="0" w:color="000000"/>
              <w:right w:val="single" w:sz="8" w:space="0" w:color="000000"/>
            </w:tcBorders>
            <w:shd w:val="clear" w:color="auto" w:fill="C0C0C0"/>
            <w:hideMark/>
          </w:tcPr>
          <w:p w:rsidR="00314E6E" w:rsidRPr="004A71D5" w:rsidRDefault="00314E6E" w:rsidP="00E022F9">
            <w:pPr>
              <w:ind w:firstLine="0"/>
              <w:jc w:val="center"/>
              <w:rPr>
                <w:b/>
                <w:bCs/>
                <w:color w:val="000000"/>
                <w:szCs w:val="28"/>
              </w:rPr>
            </w:pPr>
          </w:p>
        </w:tc>
        <w:tc>
          <w:tcPr>
            <w:tcW w:w="2180" w:type="dxa"/>
            <w:vMerge/>
            <w:tcBorders>
              <w:top w:val="single" w:sz="8" w:space="0" w:color="000000"/>
              <w:left w:val="single" w:sz="8" w:space="0" w:color="000000"/>
              <w:bottom w:val="single" w:sz="8" w:space="0" w:color="000000"/>
              <w:right w:val="single" w:sz="8" w:space="0" w:color="000000"/>
            </w:tcBorders>
            <w:shd w:val="clear" w:color="auto" w:fill="C0C0C0"/>
            <w:hideMark/>
          </w:tcPr>
          <w:p w:rsidR="00314E6E" w:rsidRPr="004A71D5" w:rsidRDefault="00314E6E" w:rsidP="00E022F9">
            <w:pPr>
              <w:ind w:firstLine="0"/>
              <w:rPr>
                <w:b/>
                <w:bCs/>
                <w:color w:val="000000"/>
                <w:szCs w:val="28"/>
              </w:rPr>
            </w:pPr>
          </w:p>
        </w:tc>
        <w:tc>
          <w:tcPr>
            <w:tcW w:w="2820" w:type="dxa"/>
            <w:vMerge/>
            <w:tcBorders>
              <w:top w:val="single" w:sz="8" w:space="0" w:color="000000"/>
              <w:left w:val="single" w:sz="8" w:space="0" w:color="000000"/>
              <w:bottom w:val="single" w:sz="8" w:space="0" w:color="000000"/>
              <w:right w:val="single" w:sz="8" w:space="0" w:color="000000"/>
            </w:tcBorders>
            <w:shd w:val="clear" w:color="auto" w:fill="C0C0C0"/>
            <w:hideMark/>
          </w:tcPr>
          <w:p w:rsidR="00314E6E" w:rsidRPr="004A71D5" w:rsidRDefault="00314E6E" w:rsidP="00E022F9">
            <w:pPr>
              <w:ind w:firstLine="0"/>
              <w:rPr>
                <w:b/>
                <w:bCs/>
                <w:color w:val="000000"/>
                <w:szCs w:val="2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C0C0C0"/>
            <w:hideMark/>
          </w:tcPr>
          <w:p w:rsidR="00314E6E" w:rsidRPr="004A71D5" w:rsidRDefault="00314E6E" w:rsidP="00E022F9">
            <w:pPr>
              <w:ind w:firstLine="0"/>
              <w:rPr>
                <w:b/>
                <w:bCs/>
                <w:color w:val="000000"/>
                <w:szCs w:val="28"/>
              </w:rPr>
            </w:pPr>
          </w:p>
        </w:tc>
        <w:tc>
          <w:tcPr>
            <w:tcW w:w="1360" w:type="dxa"/>
            <w:vMerge/>
            <w:tcBorders>
              <w:top w:val="single" w:sz="8" w:space="0" w:color="000000"/>
              <w:left w:val="single" w:sz="8" w:space="0" w:color="000000"/>
              <w:bottom w:val="single" w:sz="8" w:space="0" w:color="000000"/>
              <w:right w:val="single" w:sz="8" w:space="0" w:color="000000"/>
            </w:tcBorders>
            <w:shd w:val="clear" w:color="auto" w:fill="C0C0C0"/>
            <w:hideMark/>
          </w:tcPr>
          <w:p w:rsidR="00314E6E" w:rsidRPr="004A71D5" w:rsidRDefault="00314E6E" w:rsidP="00E022F9">
            <w:pPr>
              <w:ind w:firstLine="0"/>
              <w:rPr>
                <w:b/>
                <w:bCs/>
                <w:color w:val="000000"/>
                <w:szCs w:val="28"/>
              </w:rPr>
            </w:pPr>
          </w:p>
        </w:tc>
      </w:tr>
      <w:tr w:rsidR="00314E6E" w:rsidRPr="004A71D5" w:rsidTr="00314E6E">
        <w:trPr>
          <w:trHeight w:val="1231"/>
        </w:trPr>
        <w:tc>
          <w:tcPr>
            <w:tcW w:w="960" w:type="dxa"/>
            <w:tcBorders>
              <w:top w:val="single" w:sz="8" w:space="0" w:color="000000"/>
              <w:left w:val="single" w:sz="8" w:space="0" w:color="000000"/>
              <w:bottom w:val="single" w:sz="8" w:space="0" w:color="000000"/>
              <w:right w:val="single" w:sz="8" w:space="0" w:color="000000"/>
            </w:tcBorders>
            <w:hideMark/>
          </w:tcPr>
          <w:p w:rsidR="00314E6E" w:rsidRPr="004A71D5" w:rsidRDefault="00314E6E" w:rsidP="00E022F9">
            <w:pPr>
              <w:ind w:firstLine="0"/>
              <w:jc w:val="center"/>
              <w:rPr>
                <w:b/>
                <w:bCs/>
                <w:color w:val="000000"/>
                <w:szCs w:val="28"/>
              </w:rPr>
            </w:pPr>
            <w:r w:rsidRPr="004A71D5">
              <w:rPr>
                <w:b/>
                <w:bCs/>
                <w:color w:val="000000"/>
                <w:szCs w:val="28"/>
              </w:rPr>
              <w:t>1</w:t>
            </w:r>
          </w:p>
        </w:tc>
        <w:tc>
          <w:tcPr>
            <w:tcW w:w="2180" w:type="dxa"/>
            <w:tcBorders>
              <w:top w:val="single" w:sz="8" w:space="0" w:color="000000"/>
              <w:left w:val="single" w:sz="8" w:space="0" w:color="000000"/>
              <w:bottom w:val="single" w:sz="8" w:space="0" w:color="000000"/>
              <w:right w:val="single" w:sz="8" w:space="0" w:color="000000"/>
            </w:tcBorders>
            <w:hideMark/>
          </w:tcPr>
          <w:p w:rsidR="00314E6E" w:rsidRPr="004A71D5" w:rsidRDefault="000B285F" w:rsidP="00E022F9">
            <w:pPr>
              <w:ind w:firstLine="0"/>
              <w:rPr>
                <w:color w:val="000000"/>
                <w:szCs w:val="28"/>
                <w:lang w:val="en-US"/>
              </w:rPr>
            </w:pPr>
            <w:r w:rsidRPr="004A71D5">
              <w:rPr>
                <w:color w:val="000000"/>
                <w:szCs w:val="28"/>
                <w:lang w:val="en-US"/>
              </w:rPr>
              <w:t>Venture Fund of the City of Moscow</w:t>
            </w:r>
          </w:p>
        </w:tc>
        <w:tc>
          <w:tcPr>
            <w:tcW w:w="2820" w:type="dxa"/>
            <w:tcBorders>
              <w:top w:val="single" w:sz="8" w:space="0" w:color="000000"/>
              <w:left w:val="single" w:sz="8" w:space="0" w:color="000000"/>
              <w:bottom w:val="single" w:sz="8" w:space="0" w:color="000000"/>
              <w:right w:val="single" w:sz="8" w:space="0" w:color="000000"/>
            </w:tcBorders>
            <w:hideMark/>
          </w:tcPr>
          <w:p w:rsidR="00314E6E" w:rsidRPr="004A71D5" w:rsidRDefault="00C10F79" w:rsidP="00E022F9">
            <w:pPr>
              <w:ind w:firstLine="0"/>
              <w:jc w:val="center"/>
              <w:rPr>
                <w:color w:val="000000"/>
                <w:szCs w:val="28"/>
              </w:rPr>
            </w:pPr>
            <w:r w:rsidRPr="004A71D5">
              <w:rPr>
                <w:color w:val="000000"/>
                <w:szCs w:val="28"/>
                <w:lang w:val="en-US"/>
              </w:rPr>
              <w:t>Alliance</w:t>
            </w:r>
            <w:r w:rsidRPr="004A71D5">
              <w:rPr>
                <w:color w:val="000000"/>
                <w:szCs w:val="28"/>
              </w:rPr>
              <w:t xml:space="preserve"> </w:t>
            </w:r>
            <w:r w:rsidRPr="004A71D5">
              <w:rPr>
                <w:color w:val="000000"/>
                <w:szCs w:val="28"/>
                <w:lang w:val="en-US"/>
              </w:rPr>
              <w:t>ROSNO</w:t>
            </w:r>
            <w:r w:rsidRPr="004A71D5">
              <w:rPr>
                <w:color w:val="000000"/>
                <w:szCs w:val="28"/>
              </w:rPr>
              <w:t xml:space="preserve"> </w:t>
            </w:r>
            <w:r w:rsidR="0027760B" w:rsidRPr="004A71D5">
              <w:rPr>
                <w:color w:val="000000"/>
                <w:szCs w:val="28"/>
                <w:lang w:val="en-US"/>
              </w:rPr>
              <w:t xml:space="preserve">Asset </w:t>
            </w:r>
            <w:r w:rsidRPr="004A71D5">
              <w:rPr>
                <w:color w:val="000000"/>
                <w:szCs w:val="28"/>
                <w:lang w:val="en-US"/>
              </w:rPr>
              <w:t>Management</w:t>
            </w:r>
          </w:p>
        </w:tc>
        <w:tc>
          <w:tcPr>
            <w:tcW w:w="2040" w:type="dxa"/>
            <w:tcBorders>
              <w:top w:val="single" w:sz="8" w:space="0" w:color="000000"/>
              <w:left w:val="single" w:sz="8" w:space="0" w:color="000000"/>
              <w:bottom w:val="single" w:sz="8" w:space="0" w:color="000000"/>
              <w:right w:val="single" w:sz="8" w:space="0" w:color="000000"/>
            </w:tcBorders>
            <w:hideMark/>
          </w:tcPr>
          <w:p w:rsidR="00314E6E" w:rsidRPr="004A71D5" w:rsidRDefault="00314E6E" w:rsidP="00E022F9">
            <w:pPr>
              <w:ind w:firstLine="0"/>
              <w:jc w:val="center"/>
              <w:rPr>
                <w:color w:val="000000"/>
                <w:szCs w:val="28"/>
              </w:rPr>
            </w:pPr>
            <w:r w:rsidRPr="004A71D5">
              <w:rPr>
                <w:color w:val="000000"/>
                <w:szCs w:val="28"/>
              </w:rPr>
              <w:t>800</w:t>
            </w:r>
          </w:p>
        </w:tc>
        <w:tc>
          <w:tcPr>
            <w:tcW w:w="1360" w:type="dxa"/>
            <w:tcBorders>
              <w:top w:val="single" w:sz="8" w:space="0" w:color="000000"/>
              <w:left w:val="single" w:sz="8" w:space="0" w:color="000000"/>
              <w:bottom w:val="single" w:sz="8" w:space="0" w:color="000000"/>
              <w:right w:val="single" w:sz="8" w:space="0" w:color="000000"/>
            </w:tcBorders>
            <w:hideMark/>
          </w:tcPr>
          <w:p w:rsidR="00314E6E" w:rsidRPr="004A71D5" w:rsidRDefault="00314E6E" w:rsidP="00E022F9">
            <w:pPr>
              <w:ind w:firstLine="0"/>
              <w:jc w:val="center"/>
              <w:rPr>
                <w:color w:val="000000"/>
                <w:szCs w:val="28"/>
              </w:rPr>
            </w:pPr>
            <w:r w:rsidRPr="004A71D5">
              <w:rPr>
                <w:color w:val="000000"/>
                <w:szCs w:val="28"/>
              </w:rPr>
              <w:t>2006</w:t>
            </w:r>
          </w:p>
        </w:tc>
      </w:tr>
      <w:tr w:rsidR="00314E6E" w:rsidRPr="004A71D5" w:rsidTr="00A7228F">
        <w:trPr>
          <w:trHeight w:val="750"/>
        </w:trPr>
        <w:tc>
          <w:tcPr>
            <w:tcW w:w="960" w:type="dxa"/>
            <w:tcBorders>
              <w:top w:val="single" w:sz="8" w:space="0" w:color="000000"/>
              <w:left w:val="single" w:sz="8" w:space="0" w:color="000000"/>
              <w:bottom w:val="single" w:sz="8" w:space="0" w:color="000000"/>
              <w:right w:val="single" w:sz="8" w:space="0" w:color="000000"/>
            </w:tcBorders>
            <w:hideMark/>
          </w:tcPr>
          <w:p w:rsidR="00314E6E" w:rsidRPr="004A71D5" w:rsidRDefault="00314E6E" w:rsidP="00E022F9">
            <w:pPr>
              <w:ind w:firstLine="0"/>
              <w:jc w:val="center"/>
              <w:rPr>
                <w:b/>
                <w:bCs/>
                <w:color w:val="000000"/>
                <w:szCs w:val="28"/>
              </w:rPr>
            </w:pPr>
            <w:r w:rsidRPr="004A71D5">
              <w:rPr>
                <w:b/>
                <w:bCs/>
                <w:color w:val="000000"/>
                <w:szCs w:val="28"/>
              </w:rPr>
              <w:t>2</w:t>
            </w:r>
          </w:p>
        </w:tc>
        <w:tc>
          <w:tcPr>
            <w:tcW w:w="2180" w:type="dxa"/>
            <w:tcBorders>
              <w:top w:val="single" w:sz="8" w:space="0" w:color="000000"/>
              <w:left w:val="single" w:sz="8" w:space="0" w:color="000000"/>
              <w:bottom w:val="single" w:sz="8" w:space="0" w:color="000000"/>
              <w:right w:val="single" w:sz="8" w:space="0" w:color="000000"/>
            </w:tcBorders>
            <w:hideMark/>
          </w:tcPr>
          <w:p w:rsidR="00314E6E" w:rsidRPr="004A71D5" w:rsidRDefault="00DB1C0A" w:rsidP="00E022F9">
            <w:pPr>
              <w:ind w:firstLine="0"/>
              <w:jc w:val="center"/>
              <w:rPr>
                <w:color w:val="000000"/>
                <w:szCs w:val="28"/>
                <w:lang w:val="en-US"/>
              </w:rPr>
            </w:pPr>
            <w:r w:rsidRPr="004A71D5">
              <w:rPr>
                <w:color w:val="000000"/>
                <w:szCs w:val="28"/>
                <w:lang w:val="en-US"/>
              </w:rPr>
              <w:t>Venture Fund of the Voronezh Region</w:t>
            </w:r>
          </w:p>
        </w:tc>
        <w:tc>
          <w:tcPr>
            <w:tcW w:w="2820" w:type="dxa"/>
            <w:tcBorders>
              <w:top w:val="single" w:sz="8" w:space="0" w:color="000000"/>
              <w:left w:val="single" w:sz="8" w:space="0" w:color="000000"/>
              <w:bottom w:val="single" w:sz="8" w:space="0" w:color="000000"/>
              <w:right w:val="single" w:sz="8" w:space="0" w:color="000000"/>
            </w:tcBorders>
            <w:hideMark/>
          </w:tcPr>
          <w:p w:rsidR="00314E6E" w:rsidRPr="004A71D5" w:rsidRDefault="0027760B" w:rsidP="00E022F9">
            <w:pPr>
              <w:ind w:firstLine="0"/>
              <w:jc w:val="center"/>
              <w:rPr>
                <w:color w:val="000000"/>
                <w:szCs w:val="28"/>
                <w:lang w:val="en-US"/>
              </w:rPr>
            </w:pPr>
            <w:r w:rsidRPr="004A71D5">
              <w:rPr>
                <w:color w:val="000000"/>
                <w:szCs w:val="28"/>
                <w:lang w:val="en-US"/>
              </w:rPr>
              <w:t>Savings and Investment</w:t>
            </w:r>
          </w:p>
        </w:tc>
        <w:tc>
          <w:tcPr>
            <w:tcW w:w="2040" w:type="dxa"/>
            <w:tcBorders>
              <w:top w:val="single" w:sz="8" w:space="0" w:color="000000"/>
              <w:left w:val="single" w:sz="8" w:space="0" w:color="000000"/>
              <w:bottom w:val="single" w:sz="8" w:space="0" w:color="000000"/>
              <w:right w:val="single" w:sz="8" w:space="0" w:color="000000"/>
            </w:tcBorders>
            <w:hideMark/>
          </w:tcPr>
          <w:p w:rsidR="00314E6E" w:rsidRPr="004A71D5" w:rsidRDefault="00314E6E" w:rsidP="00E022F9">
            <w:pPr>
              <w:ind w:firstLine="0"/>
              <w:jc w:val="center"/>
              <w:rPr>
                <w:color w:val="000000"/>
                <w:szCs w:val="28"/>
              </w:rPr>
            </w:pPr>
            <w:r w:rsidRPr="004A71D5">
              <w:rPr>
                <w:color w:val="000000"/>
                <w:szCs w:val="28"/>
              </w:rPr>
              <w:t>280</w:t>
            </w:r>
          </w:p>
        </w:tc>
        <w:tc>
          <w:tcPr>
            <w:tcW w:w="1360" w:type="dxa"/>
            <w:tcBorders>
              <w:top w:val="single" w:sz="8" w:space="0" w:color="000000"/>
              <w:left w:val="single" w:sz="8" w:space="0" w:color="000000"/>
              <w:bottom w:val="single" w:sz="8" w:space="0" w:color="000000"/>
              <w:right w:val="single" w:sz="8" w:space="0" w:color="000000"/>
            </w:tcBorders>
            <w:hideMark/>
          </w:tcPr>
          <w:p w:rsidR="00314E6E" w:rsidRPr="004A71D5" w:rsidRDefault="00314E6E" w:rsidP="00E022F9">
            <w:pPr>
              <w:ind w:firstLine="0"/>
              <w:jc w:val="center"/>
              <w:rPr>
                <w:color w:val="000000"/>
                <w:szCs w:val="28"/>
              </w:rPr>
            </w:pPr>
            <w:r w:rsidRPr="004A71D5">
              <w:rPr>
                <w:color w:val="000000"/>
                <w:szCs w:val="28"/>
              </w:rPr>
              <w:t>2009</w:t>
            </w:r>
          </w:p>
        </w:tc>
      </w:tr>
      <w:tr w:rsidR="00314E6E" w:rsidRPr="004A71D5" w:rsidTr="00314E6E">
        <w:trPr>
          <w:trHeight w:val="750"/>
        </w:trPr>
        <w:tc>
          <w:tcPr>
            <w:tcW w:w="960" w:type="dxa"/>
            <w:tcBorders>
              <w:top w:val="single" w:sz="8" w:space="0" w:color="000000"/>
              <w:left w:val="single" w:sz="8" w:space="0" w:color="000000"/>
              <w:bottom w:val="single" w:sz="8" w:space="0" w:color="000000"/>
              <w:right w:val="single" w:sz="8" w:space="0" w:color="000000"/>
            </w:tcBorders>
            <w:shd w:val="clear" w:color="auto" w:fill="auto"/>
            <w:hideMark/>
          </w:tcPr>
          <w:p w:rsidR="00314E6E" w:rsidRPr="004A71D5" w:rsidRDefault="00314E6E" w:rsidP="00E022F9">
            <w:pPr>
              <w:ind w:firstLine="0"/>
              <w:jc w:val="center"/>
              <w:rPr>
                <w:b/>
                <w:bCs/>
                <w:color w:val="000000"/>
                <w:szCs w:val="28"/>
              </w:rPr>
            </w:pPr>
            <w:r w:rsidRPr="004A71D5">
              <w:rPr>
                <w:b/>
                <w:bCs/>
                <w:color w:val="000000"/>
                <w:szCs w:val="28"/>
              </w:rPr>
              <w:t>3</w:t>
            </w:r>
          </w:p>
        </w:tc>
        <w:tc>
          <w:tcPr>
            <w:tcW w:w="2180" w:type="dxa"/>
            <w:tcBorders>
              <w:top w:val="single" w:sz="8" w:space="0" w:color="000000"/>
              <w:left w:val="single" w:sz="8" w:space="0" w:color="000000"/>
              <w:bottom w:val="single" w:sz="8" w:space="0" w:color="000000"/>
              <w:right w:val="single" w:sz="8" w:space="0" w:color="000000"/>
            </w:tcBorders>
            <w:shd w:val="clear" w:color="auto" w:fill="auto"/>
            <w:hideMark/>
          </w:tcPr>
          <w:p w:rsidR="00314E6E" w:rsidRPr="004A71D5" w:rsidRDefault="00DB1C0A" w:rsidP="00E022F9">
            <w:pPr>
              <w:ind w:firstLine="0"/>
              <w:jc w:val="center"/>
              <w:rPr>
                <w:color w:val="000000"/>
                <w:szCs w:val="28"/>
                <w:lang w:val="en-US"/>
              </w:rPr>
            </w:pPr>
            <w:r w:rsidRPr="004A71D5">
              <w:rPr>
                <w:color w:val="000000"/>
                <w:szCs w:val="28"/>
                <w:lang w:val="en-US"/>
              </w:rPr>
              <w:t>Venture Fund of the Volgograd Region</w:t>
            </w:r>
          </w:p>
        </w:tc>
        <w:tc>
          <w:tcPr>
            <w:tcW w:w="2820" w:type="dxa"/>
            <w:tcBorders>
              <w:top w:val="single" w:sz="8" w:space="0" w:color="000000"/>
              <w:left w:val="single" w:sz="8" w:space="0" w:color="000000"/>
              <w:bottom w:val="single" w:sz="8" w:space="0" w:color="000000"/>
              <w:right w:val="single" w:sz="8" w:space="0" w:color="000000"/>
            </w:tcBorders>
            <w:shd w:val="clear" w:color="auto" w:fill="auto"/>
            <w:hideMark/>
          </w:tcPr>
          <w:p w:rsidR="00314E6E" w:rsidRPr="004A71D5" w:rsidRDefault="00DD5C65" w:rsidP="00E022F9">
            <w:pPr>
              <w:ind w:firstLine="0"/>
              <w:jc w:val="center"/>
              <w:rPr>
                <w:color w:val="000000"/>
                <w:szCs w:val="28"/>
                <w:lang w:val="en-US"/>
              </w:rPr>
            </w:pPr>
            <w:r w:rsidRPr="004A71D5">
              <w:rPr>
                <w:noProof/>
                <w:color w:val="000000"/>
                <w:szCs w:val="28"/>
                <w:lang w:val="en-US"/>
              </w:rPr>
              <w:t>NIKOR</w:t>
            </w:r>
            <w:r w:rsidRPr="004A71D5">
              <w:rPr>
                <w:color w:val="000000"/>
                <w:szCs w:val="28"/>
                <w:lang w:val="en-US"/>
              </w:rPr>
              <w:t xml:space="preserve"> Capital Partners</w:t>
            </w:r>
          </w:p>
        </w:tc>
        <w:tc>
          <w:tcPr>
            <w:tcW w:w="2040" w:type="dxa"/>
            <w:tcBorders>
              <w:top w:val="single" w:sz="8" w:space="0" w:color="000000"/>
              <w:left w:val="single" w:sz="8" w:space="0" w:color="000000"/>
              <w:bottom w:val="single" w:sz="8" w:space="0" w:color="000000"/>
              <w:right w:val="single" w:sz="8" w:space="0" w:color="000000"/>
            </w:tcBorders>
            <w:shd w:val="clear" w:color="auto" w:fill="auto"/>
            <w:hideMark/>
          </w:tcPr>
          <w:p w:rsidR="00314E6E" w:rsidRPr="004A71D5" w:rsidRDefault="00314E6E" w:rsidP="00E022F9">
            <w:pPr>
              <w:ind w:firstLine="0"/>
              <w:jc w:val="center"/>
              <w:rPr>
                <w:color w:val="000000"/>
                <w:szCs w:val="28"/>
              </w:rPr>
            </w:pPr>
            <w:r w:rsidRPr="004A71D5">
              <w:rPr>
                <w:color w:val="000000"/>
                <w:szCs w:val="28"/>
              </w:rPr>
              <w:t>280</w:t>
            </w:r>
          </w:p>
        </w:tc>
        <w:tc>
          <w:tcPr>
            <w:tcW w:w="1360" w:type="dxa"/>
            <w:tcBorders>
              <w:top w:val="single" w:sz="8" w:space="0" w:color="000000"/>
              <w:left w:val="single" w:sz="8" w:space="0" w:color="000000"/>
              <w:bottom w:val="single" w:sz="8" w:space="0" w:color="000000"/>
              <w:right w:val="single" w:sz="8" w:space="0" w:color="000000"/>
            </w:tcBorders>
            <w:shd w:val="clear" w:color="auto" w:fill="auto"/>
            <w:hideMark/>
          </w:tcPr>
          <w:p w:rsidR="00314E6E" w:rsidRPr="004A71D5" w:rsidRDefault="00314E6E" w:rsidP="00E022F9">
            <w:pPr>
              <w:ind w:firstLine="0"/>
              <w:jc w:val="center"/>
              <w:rPr>
                <w:color w:val="000000"/>
                <w:szCs w:val="28"/>
              </w:rPr>
            </w:pPr>
            <w:r w:rsidRPr="004A71D5">
              <w:rPr>
                <w:color w:val="000000"/>
                <w:szCs w:val="28"/>
              </w:rPr>
              <w:t>2009</w:t>
            </w:r>
          </w:p>
        </w:tc>
      </w:tr>
    </w:tbl>
    <w:p w:rsidR="00314E6E" w:rsidRPr="004A71D5" w:rsidRDefault="00314E6E" w:rsidP="00E022F9">
      <w:pPr>
        <w:jc w:val="center"/>
        <w:rPr>
          <w:b/>
          <w:sz w:val="28"/>
          <w:szCs w:val="28"/>
        </w:rPr>
      </w:pPr>
    </w:p>
    <w:p w:rsidR="00051CC6" w:rsidRPr="00F05BB9" w:rsidRDefault="003362FC" w:rsidP="00E022F9">
      <w:pPr>
        <w:jc w:val="both"/>
        <w:rPr>
          <w:sz w:val="26"/>
          <w:szCs w:val="26"/>
          <w:lang w:val="en-US"/>
        </w:rPr>
      </w:pPr>
      <w:r w:rsidRPr="00F05BB9">
        <w:rPr>
          <w:sz w:val="26"/>
          <w:szCs w:val="26"/>
          <w:lang w:val="en-US"/>
        </w:rPr>
        <w:t>A picture’s number and name shall be presented under the picture</w:t>
      </w:r>
      <w:r w:rsidR="00051CC6" w:rsidRPr="00F05BB9">
        <w:rPr>
          <w:sz w:val="26"/>
          <w:szCs w:val="26"/>
          <w:lang w:val="en-US"/>
        </w:rPr>
        <w:t xml:space="preserve">. </w:t>
      </w:r>
      <w:r w:rsidR="00DE7553" w:rsidRPr="00F05BB9">
        <w:rPr>
          <w:sz w:val="26"/>
          <w:szCs w:val="26"/>
          <w:lang w:val="en-US"/>
        </w:rPr>
        <w:t xml:space="preserve">When setting up diagrams, corresponding figures should be placed along the axis of reference. </w:t>
      </w:r>
      <w:r w:rsidR="00D65947" w:rsidRPr="00F05BB9">
        <w:rPr>
          <w:sz w:val="26"/>
          <w:szCs w:val="26"/>
          <w:lang w:val="en-US"/>
        </w:rPr>
        <w:t>Reference le</w:t>
      </w:r>
      <w:r w:rsidR="00D65947" w:rsidRPr="00F05BB9">
        <w:rPr>
          <w:sz w:val="26"/>
          <w:szCs w:val="26"/>
          <w:lang w:val="en-US"/>
        </w:rPr>
        <w:t>t</w:t>
      </w:r>
      <w:r w:rsidR="00D65947" w:rsidRPr="00F05BB9">
        <w:rPr>
          <w:sz w:val="26"/>
          <w:szCs w:val="26"/>
          <w:lang w:val="en-US"/>
        </w:rPr>
        <w:t xml:space="preserve">ters shall be put at the end of the axis behind arrows. If necessary, </w:t>
      </w:r>
      <w:r w:rsidR="00D65947" w:rsidRPr="00F05BB9">
        <w:rPr>
          <w:noProof/>
          <w:sz w:val="26"/>
          <w:szCs w:val="26"/>
          <w:lang w:val="en-US"/>
        </w:rPr>
        <w:t>explanatory</w:t>
      </w:r>
      <w:r w:rsidR="00D65947" w:rsidRPr="00F05BB9">
        <w:rPr>
          <w:sz w:val="26"/>
          <w:szCs w:val="26"/>
          <w:lang w:val="en-US"/>
        </w:rPr>
        <w:t xml:space="preserve"> note</w:t>
      </w:r>
      <w:r w:rsidR="003F3A02" w:rsidRPr="00F05BB9">
        <w:rPr>
          <w:sz w:val="26"/>
          <w:szCs w:val="26"/>
          <w:lang w:val="en-US"/>
        </w:rPr>
        <w:t>s</w:t>
      </w:r>
      <w:r w:rsidR="00D65947" w:rsidRPr="00F05BB9">
        <w:rPr>
          <w:sz w:val="26"/>
          <w:szCs w:val="26"/>
          <w:lang w:val="en-US"/>
        </w:rPr>
        <w:t xml:space="preserve"> may be placed along the axis as well. </w:t>
      </w:r>
    </w:p>
    <w:p w:rsidR="00314E6E" w:rsidRPr="00F05BB9" w:rsidRDefault="00DB1C0A" w:rsidP="00E022F9">
      <w:pPr>
        <w:jc w:val="both"/>
        <w:rPr>
          <w:i/>
          <w:sz w:val="26"/>
          <w:szCs w:val="26"/>
        </w:rPr>
      </w:pPr>
      <w:r w:rsidRPr="00F05BB9">
        <w:rPr>
          <w:i/>
          <w:sz w:val="26"/>
          <w:szCs w:val="26"/>
          <w:lang w:val="en-US"/>
        </w:rPr>
        <w:t>Example</w:t>
      </w:r>
      <w:r w:rsidRPr="00F05BB9">
        <w:rPr>
          <w:i/>
          <w:sz w:val="26"/>
          <w:szCs w:val="26"/>
        </w:rPr>
        <w:t xml:space="preserve"> </w:t>
      </w:r>
      <w:r w:rsidRPr="00F05BB9">
        <w:rPr>
          <w:i/>
          <w:sz w:val="26"/>
          <w:szCs w:val="26"/>
          <w:lang w:val="en-US"/>
        </w:rPr>
        <w:t>of</w:t>
      </w:r>
      <w:r w:rsidRPr="00F05BB9">
        <w:rPr>
          <w:i/>
          <w:sz w:val="26"/>
          <w:szCs w:val="26"/>
        </w:rPr>
        <w:t xml:space="preserve"> </w:t>
      </w:r>
      <w:r w:rsidRPr="00F05BB9">
        <w:rPr>
          <w:i/>
          <w:sz w:val="26"/>
          <w:szCs w:val="26"/>
          <w:lang w:val="en-US"/>
        </w:rPr>
        <w:t>a</w:t>
      </w:r>
      <w:r w:rsidRPr="00F05BB9">
        <w:rPr>
          <w:i/>
          <w:sz w:val="26"/>
          <w:szCs w:val="26"/>
        </w:rPr>
        <w:t xml:space="preserve"> </w:t>
      </w:r>
      <w:r w:rsidR="009148E5" w:rsidRPr="00F05BB9">
        <w:rPr>
          <w:i/>
          <w:sz w:val="26"/>
          <w:szCs w:val="26"/>
          <w:lang w:val="en-US"/>
        </w:rPr>
        <w:t>D</w:t>
      </w:r>
      <w:r w:rsidRPr="00F05BB9">
        <w:rPr>
          <w:i/>
          <w:sz w:val="26"/>
          <w:szCs w:val="26"/>
          <w:lang w:val="en-US"/>
        </w:rPr>
        <w:t>iagram</w:t>
      </w:r>
      <w:r w:rsidR="00314E6E" w:rsidRPr="00F05BB9">
        <w:rPr>
          <w:i/>
          <w:sz w:val="26"/>
          <w:szCs w:val="26"/>
        </w:rPr>
        <w:t>:</w:t>
      </w:r>
    </w:p>
    <w:p w:rsidR="00351DB2" w:rsidRPr="004A71D5" w:rsidRDefault="00351DB2" w:rsidP="00E022F9">
      <w:pPr>
        <w:pStyle w:val="aff0"/>
        <w:keepNext/>
        <w:spacing w:before="0" w:line="240" w:lineRule="auto"/>
        <w:ind w:firstLine="709"/>
        <w:jc w:val="center"/>
      </w:pPr>
      <w:r w:rsidRPr="004A71D5">
        <w:rPr>
          <w:noProof/>
        </w:rPr>
        <w:lastRenderedPageBreak/>
        <w:drawing>
          <wp:inline distT="0" distB="0" distL="0" distR="0">
            <wp:extent cx="3617285" cy="2040521"/>
            <wp:effectExtent l="19050" t="0" r="221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7371" cy="2046210"/>
                    </a:xfrm>
                    <a:prstGeom prst="rect">
                      <a:avLst/>
                    </a:prstGeom>
                    <a:noFill/>
                    <a:ln>
                      <a:noFill/>
                    </a:ln>
                  </pic:spPr>
                </pic:pic>
              </a:graphicData>
            </a:graphic>
          </wp:inline>
        </w:drawing>
      </w:r>
    </w:p>
    <w:p w:rsidR="00351DB2" w:rsidRPr="00F05BB9" w:rsidRDefault="006104AD" w:rsidP="00E022F9">
      <w:pPr>
        <w:pStyle w:val="aff0"/>
        <w:spacing w:before="0" w:line="240" w:lineRule="auto"/>
        <w:ind w:firstLine="0"/>
        <w:jc w:val="center"/>
        <w:rPr>
          <w:b/>
          <w:sz w:val="26"/>
          <w:szCs w:val="26"/>
          <w:lang w:val="en-US"/>
        </w:rPr>
      </w:pPr>
      <w:bookmarkStart w:id="16" w:name="_Ref324027277"/>
      <w:r w:rsidRPr="00F05BB9">
        <w:rPr>
          <w:b/>
          <w:sz w:val="26"/>
          <w:szCs w:val="26"/>
          <w:lang w:val="en-US"/>
        </w:rPr>
        <w:t>Figure</w:t>
      </w:r>
      <w:r w:rsidR="00351DB2" w:rsidRPr="00F05BB9">
        <w:rPr>
          <w:b/>
          <w:sz w:val="26"/>
          <w:szCs w:val="26"/>
          <w:lang w:val="en-US"/>
        </w:rPr>
        <w:t xml:space="preserve"> </w:t>
      </w:r>
      <w:r w:rsidR="00A862FE" w:rsidRPr="00F05BB9">
        <w:rPr>
          <w:b/>
          <w:sz w:val="26"/>
          <w:szCs w:val="26"/>
        </w:rPr>
        <w:fldChar w:fldCharType="begin"/>
      </w:r>
      <w:r w:rsidR="00351DB2" w:rsidRPr="00F05BB9">
        <w:rPr>
          <w:b/>
          <w:sz w:val="26"/>
          <w:szCs w:val="26"/>
          <w:lang w:val="en-US"/>
        </w:rPr>
        <w:instrText xml:space="preserve"> SEQ </w:instrText>
      </w:r>
      <w:r w:rsidR="00351DB2" w:rsidRPr="00F05BB9">
        <w:rPr>
          <w:b/>
          <w:sz w:val="26"/>
          <w:szCs w:val="26"/>
        </w:rPr>
        <w:instrText>Рисунок</w:instrText>
      </w:r>
      <w:r w:rsidR="00351DB2" w:rsidRPr="00F05BB9">
        <w:rPr>
          <w:b/>
          <w:sz w:val="26"/>
          <w:szCs w:val="26"/>
          <w:lang w:val="en-US"/>
        </w:rPr>
        <w:instrText xml:space="preserve"> \* ARABIC </w:instrText>
      </w:r>
      <w:r w:rsidR="00A862FE" w:rsidRPr="00F05BB9">
        <w:rPr>
          <w:b/>
          <w:sz w:val="26"/>
          <w:szCs w:val="26"/>
        </w:rPr>
        <w:fldChar w:fldCharType="separate"/>
      </w:r>
      <w:r w:rsidR="00E542FC" w:rsidRPr="00F05BB9">
        <w:rPr>
          <w:b/>
          <w:noProof/>
          <w:sz w:val="26"/>
          <w:szCs w:val="26"/>
          <w:lang w:val="en-US"/>
        </w:rPr>
        <w:t>1</w:t>
      </w:r>
      <w:r w:rsidR="00A862FE" w:rsidRPr="00F05BB9">
        <w:rPr>
          <w:b/>
          <w:sz w:val="26"/>
          <w:szCs w:val="26"/>
        </w:rPr>
        <w:fldChar w:fldCharType="end"/>
      </w:r>
      <w:bookmarkEnd w:id="16"/>
      <w:r w:rsidR="00351DB2" w:rsidRPr="00F05BB9">
        <w:rPr>
          <w:b/>
          <w:sz w:val="26"/>
          <w:szCs w:val="26"/>
          <w:lang w:val="en-US"/>
        </w:rPr>
        <w:t xml:space="preserve">. </w:t>
      </w:r>
      <w:r w:rsidR="009C2DA4" w:rsidRPr="00F05BB9">
        <w:rPr>
          <w:b/>
          <w:sz w:val="26"/>
          <w:szCs w:val="26"/>
          <w:lang w:val="en-US"/>
        </w:rPr>
        <w:t>–</w:t>
      </w:r>
      <w:r w:rsidR="00351DB2" w:rsidRPr="00F05BB9">
        <w:rPr>
          <w:b/>
          <w:sz w:val="26"/>
          <w:szCs w:val="26"/>
          <w:lang w:val="en-US"/>
        </w:rPr>
        <w:t xml:space="preserve"> </w:t>
      </w:r>
      <w:r w:rsidR="009C2DA4" w:rsidRPr="00F05BB9">
        <w:rPr>
          <w:b/>
          <w:sz w:val="26"/>
          <w:szCs w:val="26"/>
          <w:lang w:val="en-US"/>
        </w:rPr>
        <w:t xml:space="preserve">Principles of </w:t>
      </w:r>
      <w:r w:rsidR="00512137" w:rsidRPr="00F05BB9">
        <w:rPr>
          <w:b/>
          <w:sz w:val="26"/>
          <w:szCs w:val="26"/>
          <w:lang w:val="en-US"/>
        </w:rPr>
        <w:t xml:space="preserve">the </w:t>
      </w:r>
      <w:r w:rsidR="00351DB2" w:rsidRPr="00F05BB9">
        <w:rPr>
          <w:b/>
          <w:sz w:val="26"/>
          <w:szCs w:val="26"/>
          <w:lang w:val="en-US"/>
        </w:rPr>
        <w:t>Scrum</w:t>
      </w:r>
      <w:r w:rsidR="009C2DA4" w:rsidRPr="00F05BB9">
        <w:rPr>
          <w:b/>
          <w:sz w:val="26"/>
          <w:szCs w:val="26"/>
          <w:lang w:val="en-US"/>
        </w:rPr>
        <w:t xml:space="preserve"> Project</w:t>
      </w:r>
    </w:p>
    <w:p w:rsidR="005F1BA6" w:rsidRPr="004A71D5" w:rsidRDefault="005F1BA6" w:rsidP="00E022F9">
      <w:pPr>
        <w:pStyle w:val="aff0"/>
        <w:spacing w:before="0" w:line="240" w:lineRule="auto"/>
        <w:ind w:firstLine="709"/>
        <w:jc w:val="center"/>
        <w:rPr>
          <w:b/>
          <w:sz w:val="24"/>
          <w:lang w:val="en-US"/>
        </w:rPr>
      </w:pPr>
    </w:p>
    <w:p w:rsidR="00E42422" w:rsidRPr="005F48BE" w:rsidRDefault="00E42422" w:rsidP="00E022F9">
      <w:pPr>
        <w:pStyle w:val="aff0"/>
        <w:spacing w:before="0" w:line="240" w:lineRule="auto"/>
        <w:ind w:firstLine="709"/>
        <w:jc w:val="center"/>
        <w:rPr>
          <w:rFonts w:eastAsiaTheme="majorEastAsia"/>
          <w:b/>
          <w:sz w:val="24"/>
          <w:lang w:val="en-US"/>
        </w:rPr>
        <w:sectPr w:rsidR="00E42422" w:rsidRPr="005F48BE" w:rsidSect="003E22EA">
          <w:headerReference w:type="default" r:id="rId10"/>
          <w:footerReference w:type="default" r:id="rId11"/>
          <w:pgSz w:w="11906" w:h="16838"/>
          <w:pgMar w:top="1134" w:right="567" w:bottom="1134" w:left="1701" w:header="568" w:footer="567" w:gutter="0"/>
          <w:cols w:space="708"/>
          <w:titlePg/>
          <w:docGrid w:linePitch="360"/>
        </w:sectPr>
      </w:pPr>
    </w:p>
    <w:p w:rsidR="005F1BA6" w:rsidRPr="004A71D5" w:rsidRDefault="002C5CD7" w:rsidP="00E022F9">
      <w:pPr>
        <w:pStyle w:val="aff0"/>
        <w:spacing w:before="0" w:line="240" w:lineRule="auto"/>
        <w:ind w:firstLine="709"/>
        <w:jc w:val="center"/>
        <w:rPr>
          <w:rFonts w:eastAsiaTheme="majorEastAsia"/>
          <w:b/>
          <w:sz w:val="24"/>
        </w:rPr>
      </w:pPr>
      <w:r>
        <w:rPr>
          <w:b/>
          <w:noProof/>
          <w:sz w:val="24"/>
        </w:rPr>
      </w:r>
      <w:r>
        <w:rPr>
          <w:b/>
          <w:noProof/>
          <w:sz w:val="24"/>
        </w:rPr>
        <w:pict>
          <v:group id="Группа 11" o:spid="_x0000_s1026" style="width:640.3pt;height:470.75pt;mso-position-horizontal-relative:char;mso-position-vertical-relative:line" coordsize="91440,68260">
            <v:shapetype id="_x0000_t202" coordsize="21600,21600" o:spt="202" path="m,l,21600r21600,l21600,xe">
              <v:stroke joinstyle="miter"/>
              <v:path gradientshapeok="t" o:connecttype="rect"/>
            </v:shapetype>
            <v:shape id="Text Box 2" o:spid="_x0000_s1027" type="#_x0000_t202" style="position:absolute;left:3238;top:23209;width:26638;height:650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RBJwAAA&#10;ANsAAAAPAAAAZHJzL2Rvd25yZXYueG1sRE/JasMwEL0H+g9iCr0lcpMQWjdKyIIg1ywfMFhT29Qa&#10;KZZiu/36KhDIbR5vneV6sI3oqA21YwXvkwwEceFMzaWCy1mPP0CEiGywcUwKfinAevUyWmJuXM9H&#10;6k6xFCmEQ44Kqhh9LmUoKrIYJs4TJ+7btRZjgm0pTYt9CreNnGbZQlqsOTVU6GlXUfFzulkF+qDn&#10;ZqH3/bXf2tlRf/ru7+aVensdNl8gIg3xKX64DybNn8L9l3SAX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sRBJwAAAANsAAAAPAAAAAAAAAAAAAAAAAJcCAABkcnMvZG93&#10;" filled="f" strokecolor="black [3213]">
              <v:textbox style="mso-next-textbox:#Text Box 2">
                <w:txbxContent>
                  <w:p w:rsidR="00954AD8" w:rsidRPr="00C56E6D" w:rsidRDefault="00954AD8" w:rsidP="00C72F5B">
                    <w:pPr>
                      <w:pStyle w:val="af1"/>
                      <w:spacing w:before="216"/>
                      <w:jc w:val="center"/>
                      <w:textAlignment w:val="baseline"/>
                      <w:rPr>
                        <w:lang w:val="en-US"/>
                      </w:rPr>
                    </w:pPr>
                    <w:r>
                      <w:rPr>
                        <w:rFonts w:ascii="Arial" w:hAnsi="Arial" w:cs="Arial"/>
                        <w:b/>
                        <w:bCs/>
                        <w:color w:val="000000" w:themeColor="text1"/>
                        <w:kern w:val="24"/>
                        <w:lang w:val="en-US"/>
                      </w:rPr>
                      <w:t>R&amp;D project</w:t>
                    </w:r>
                  </w:p>
                </w:txbxContent>
              </v:textbox>
            </v:shape>
            <v:shape id="Text Box 3" o:spid="_x0000_s1028" type="#_x0000_t202" style="position:absolute;left:3952;top:50568;width:15824;height:456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 filled="f" stroked="f">
              <v:textbox style="mso-next-textbox:#Text Box 3">
                <w:txbxContent>
                  <w:p w:rsidR="00954AD8" w:rsidRPr="003C59B5" w:rsidRDefault="00954AD8" w:rsidP="00C72F5B">
                    <w:pPr>
                      <w:pStyle w:val="af1"/>
                      <w:spacing w:before="192"/>
                      <w:textAlignment w:val="baseline"/>
                      <w:rPr>
                        <w:lang w:val="en-US"/>
                      </w:rPr>
                    </w:pPr>
                    <w:r>
                      <w:rPr>
                        <w:rFonts w:ascii="Arial" w:hAnsi="Arial" w:cs="Arial"/>
                        <w:b/>
                        <w:bCs/>
                        <w:color w:val="000000" w:themeColor="text1"/>
                        <w:kern w:val="24"/>
                        <w:sz w:val="32"/>
                        <w:szCs w:val="32"/>
                        <w:lang w:val="en-US"/>
                      </w:rPr>
                      <w:t>Aid Fund</w:t>
                    </w:r>
                  </w:p>
                </w:txbxContent>
              </v:textbox>
            </v:shape>
            <v:shape id="_x0000_s1029" type="#_x0000_t202" style="position:absolute;left:34194;top:47686;width:13691;height:456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10;" filled="f" stroked="f">
              <v:textbox style="mso-next-textbox:#_x0000_s1029">
                <w:txbxContent>
                  <w:p w:rsidR="00954AD8" w:rsidRPr="006C7EFC" w:rsidRDefault="00954AD8" w:rsidP="00C72F5B">
                    <w:pPr>
                      <w:pStyle w:val="af1"/>
                      <w:spacing w:before="192"/>
                      <w:textAlignment w:val="baseline"/>
                      <w:rPr>
                        <w:lang w:val="en-US"/>
                      </w:rPr>
                    </w:pPr>
                    <w:r>
                      <w:rPr>
                        <w:rFonts w:ascii="Arial" w:hAnsi="Arial" w:cs="Arial"/>
                        <w:b/>
                        <w:bCs/>
                        <w:color w:val="000000" w:themeColor="text1"/>
                        <w:kern w:val="24"/>
                        <w:sz w:val="32"/>
                        <w:szCs w:val="32"/>
                        <w:lang w:val="en-US"/>
                      </w:rPr>
                      <w:t>Investor</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 o:spid="_x0000_s1030" type="#_x0000_t55" style="position:absolute;left:62277;top:60721;width:27004;height:7208;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KxVywQAA&#10;ANsAAAAPAAAAZHJzL2Rvd25yZXYueG1sRE/NisIwEL4v+A5hBG9rqqCs1SgqKnoQXPUBhmZsis2k&#10;NLF29+mNsLC3+fh+Z7ZobSkaqn3hWMGgn4AgzpwuOFdwvWw/v0D4gKyxdEwKfsjDYt75mGGq3ZO/&#10;qTmHXMQQ9ikqMCFUqZQ+M2TR911FHLmbqy2GCOtc6hqfMdyWcpgkY2mx4NhgsKK1oex+flgFk9Hm&#10;WJpquGvcwR/16fd+OK0SpXrddjkFEagN/+I/917H+SN4/xIPkP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ysVcsEAAADbAAAADwAAAAAAAAAAAAAAAACXAgAAZHJzL2Rvd25y&#10;" fillcolor="#d9d8e4" strokecolor="black [3213]"/>
            <v:shape id="AutoShape 6" o:spid="_x0000_s1031" type="#_x0000_t55" style="position:absolute;left:32766;top:60658;width:28781;height:7191;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XymwAAA&#10;ANsAAAAPAAAAZHJzL2Rvd25yZXYueG1sRE/fa8IwEH4f+D+EE3yRmc6BSDXKFCZj7kWd70dza0ub&#10;S0lim/33y0Dw7T6+n7feRtOKnpyvLSt4mWUgiAuray4VfF/en5cgfEDW2FomBb/kYbsZPa0x13bg&#10;E/XnUIoUwj5HBVUIXS6lLyoy6Ge2I07cj3UGQ4KulNrhkMJNK+dZtpAGa04NFXa0r6hozjejwNsv&#10;3Rw/fbt7PcomRjc9XM1Uqck4vq1ABIrhIb67P3Sav4D/X9IBcvM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aXymwAAAANsAAAAPAAAAAAAAAAAAAAAAAJcCAABkcnMvZG93&#10;" fillcolor="#eaeaea" strokecolor="black [3213]"/>
            <v:shape id="AutoShape 7" o:spid="_x0000_s1032" type="#_x0000_t55" style="position:absolute;left:2508;top:60658;width:26289;height:7191;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S6ewQAA&#10;ANsAAAAPAAAAZHJzL2Rvd25yZXYueG1sRE/NisIwEL4LvkMYwZumCq5r1yjuooseBHX3AYZmtik2&#10;k9LEWn16Iwh7m4/vd+bL1paiodoXjhWMhgkI4szpgnMFvz+bwTsIH5A1lo5JwY08LBfdzhxT7a58&#10;pOYUchFD2KeowIRQpVL6zJBFP3QVceT+XG0xRFjnUtd4jeG2lOMkeZMWC44NBiv6MpSdTxerYDZZ&#10;70tTjb8bt/N7fbifd4fPRKl+r119gAjUhn/xy73Vcf4Unr/EA+Ti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LUunsEAAADbAAAADwAAAAAAAAAAAAAAAACXAgAAZHJzL2Rvd25y&#10;" fillcolor="#d9d8e4" strokecolor="black [3213]"/>
            <v:shape id="Text Box 8" o:spid="_x0000_s1033" type="#_x0000_t202" style="position:absolute;left:6111;top:61357;width:19450;height:69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10;" filled="f" stroked="f">
              <v:textbox style="mso-next-textbox:#Text Box 8">
                <w:txbxContent>
                  <w:p w:rsidR="00954AD8" w:rsidRPr="004A71D5" w:rsidRDefault="00954AD8" w:rsidP="00C72F5B">
                    <w:pPr>
                      <w:pStyle w:val="af1"/>
                      <w:spacing w:before="192"/>
                      <w:jc w:val="center"/>
                      <w:textAlignment w:val="baseline"/>
                      <w:rPr>
                        <w:lang w:val="en-US"/>
                      </w:rPr>
                    </w:pPr>
                    <w:r>
                      <w:rPr>
                        <w:rFonts w:ascii="Arial" w:hAnsi="Arial" w:cs="Arial"/>
                        <w:color w:val="000000" w:themeColor="text1"/>
                        <w:kern w:val="24"/>
                        <w:sz w:val="32"/>
                        <w:szCs w:val="32"/>
                        <w:lang w:val="en-US"/>
                      </w:rPr>
                      <w:t xml:space="preserve">Year 2 </w:t>
                    </w:r>
                    <w:r>
                      <w:rPr>
                        <w:rFonts w:ascii="Arial" w:hAnsi="Arial" w:cs="Arial"/>
                        <w:color w:val="000000" w:themeColor="text1"/>
                        <w:kern w:val="24"/>
                        <w:sz w:val="32"/>
                        <w:szCs w:val="32"/>
                      </w:rPr>
                      <w:t xml:space="preserve">– </w:t>
                    </w:r>
                    <w:r>
                      <w:rPr>
                        <w:rFonts w:ascii="Arial" w:hAnsi="Arial" w:cs="Arial"/>
                        <w:color w:val="000000" w:themeColor="text1"/>
                        <w:kern w:val="24"/>
                        <w:sz w:val="32"/>
                        <w:szCs w:val="32"/>
                        <w:lang w:val="en-US"/>
                      </w:rPr>
                      <w:t>seed stage</w:t>
                    </w:r>
                  </w:p>
                </w:txbxContent>
              </v:textbox>
            </v:shape>
            <v:shape id="Text Box 9" o:spid="_x0000_s1034" type="#_x0000_t202" style="position:absolute;left:42846;top:62096;width:9354;height:4718;visibility:visible" o:gfxdata="" filled="f" stroked="f">
              <v:textbox style="mso-next-textbox:#Text Box 9">
                <w:txbxContent>
                  <w:p w:rsidR="00954AD8" w:rsidRPr="004A71D5" w:rsidRDefault="00954AD8" w:rsidP="00C72F5B">
                    <w:pPr>
                      <w:pStyle w:val="af1"/>
                      <w:spacing w:before="216"/>
                      <w:jc w:val="center"/>
                      <w:textAlignment w:val="baseline"/>
                      <w:rPr>
                        <w:rFonts w:ascii="Arial" w:hAnsi="Arial" w:cs="Arial"/>
                        <w:color w:val="000000" w:themeColor="text1"/>
                        <w:kern w:val="24"/>
                        <w:sz w:val="32"/>
                        <w:szCs w:val="32"/>
                        <w:lang w:val="en-US"/>
                      </w:rPr>
                    </w:pPr>
                    <w:r w:rsidRPr="004A71D5">
                      <w:rPr>
                        <w:rFonts w:ascii="Arial" w:hAnsi="Arial" w:cs="Arial"/>
                        <w:color w:val="000000" w:themeColor="text1"/>
                        <w:kern w:val="24"/>
                        <w:sz w:val="32"/>
                        <w:szCs w:val="32"/>
                        <w:lang w:val="en-US"/>
                      </w:rPr>
                      <w:t>Year 2</w:t>
                    </w:r>
                  </w:p>
                </w:txbxContent>
              </v:textbox>
            </v:shape>
            <v:shape id="Text Box 10" o:spid="_x0000_s1035" type="#_x0000_t202" style="position:absolute;left:70929;top:62159;width:10084;height:471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10;" filled="f" stroked="f">
              <v:textbox style="mso-next-textbox:#Text Box 10">
                <w:txbxContent>
                  <w:p w:rsidR="00954AD8" w:rsidRPr="004A71D5" w:rsidRDefault="00954AD8" w:rsidP="00C72F5B">
                    <w:pPr>
                      <w:pStyle w:val="af1"/>
                      <w:spacing w:before="216"/>
                      <w:jc w:val="center"/>
                      <w:textAlignment w:val="baseline"/>
                      <w:rPr>
                        <w:rFonts w:ascii="Arial" w:hAnsi="Arial" w:cs="Arial"/>
                        <w:color w:val="000000" w:themeColor="text1"/>
                        <w:kern w:val="24"/>
                        <w:sz w:val="32"/>
                        <w:szCs w:val="32"/>
                        <w:lang w:val="en-US"/>
                      </w:rPr>
                    </w:pPr>
                    <w:r w:rsidRPr="004A71D5">
                      <w:rPr>
                        <w:rFonts w:ascii="Arial" w:hAnsi="Arial" w:cs="Arial"/>
                        <w:color w:val="000000" w:themeColor="text1"/>
                        <w:kern w:val="24"/>
                        <w:sz w:val="32"/>
                        <w:szCs w:val="32"/>
                        <w:lang w:val="en-US"/>
                      </w:rPr>
                      <w:t>Year 3</w:t>
                    </w:r>
                  </w:p>
                </w:txbxContent>
              </v:textbox>
            </v:shape>
            <v:shape id="Text Box 11" o:spid="_x0000_s1036" type="#_x0000_t202" style="position:absolute;left:6842;top:32573;width:9366;height:5455;visibility:visible" o:gfxdata="" filled="f" stroked="f">
              <v:textbox style="mso-next-textbox:#Text Box 11">
                <w:txbxContent>
                  <w:p w:rsidR="00954AD8" w:rsidRDefault="00954AD8" w:rsidP="00C72F5B">
                    <w:pPr>
                      <w:pStyle w:val="af1"/>
                      <w:spacing w:before="240"/>
                      <w:textAlignment w:val="baseline"/>
                    </w:pPr>
                    <w:r>
                      <w:rPr>
                        <w:rFonts w:ascii="Arial" w:hAnsi="Arial" w:cs="Arial"/>
                        <w:b/>
                        <w:bCs/>
                        <w:color w:val="000000" w:themeColor="text1"/>
                        <w:kern w:val="24"/>
                        <w:sz w:val="40"/>
                        <w:szCs w:val="40"/>
                        <w:lang w:val="en-US"/>
                      </w:rPr>
                      <w:t>MIP</w:t>
                    </w:r>
                    <w:r>
                      <w:rPr>
                        <w:rFonts w:ascii="Arial" w:hAnsi="Arial" w:cs="Arial"/>
                        <w:b/>
                        <w:bCs/>
                        <w:color w:val="000000" w:themeColor="text1"/>
                        <w:kern w:val="24"/>
                        <w:sz w:val="40"/>
                        <w:szCs w:val="40"/>
                      </w:rPr>
                      <w:t>:</w:t>
                    </w:r>
                    <w:r>
                      <w:rPr>
                        <w:rFonts w:ascii="Arial" w:hAnsi="Arial" w:cs="Arial"/>
                        <w:b/>
                        <w:bCs/>
                        <w:color w:val="000000" w:themeColor="text1"/>
                        <w:kern w:val="24"/>
                      </w:rPr>
                      <w:t xml:space="preserve"> </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2" o:spid="_x0000_s1037" type="#_x0000_t38" style="position:absolute;left:3952;top:34559;width:2890;height:18923;rotation:180;flip:x;visibility:visibl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GO6Z8EAAADbAAAADwAAAGRycy9kb3ducmV2LnhtbESP0YrCMBRE3wX/IVxhX2RNtw8qXaOI&#10;IAgrSHU/4JLcbUqbm9JE7f69EQQfh5kzw6w2g2vFjfpQe1bwNctAEGtvaq4U/F72n0sQISIbbD2T&#10;gn8KsFmPRyssjL9zSbdzrEQq4VCgAhtjV0gZtCWHYeY74uT9+d5hTLKvpOnxnspdK/Msm0uHNacF&#10;ix3tLOnmfHUK8nBo9LHy02k8Ln9OpG2zKEulPibD9htEpCG+wy/6YBKXw/NL+gFy/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Y7pnwQAAANsAAAAPAAAAAAAAAAAAAAAA&#10;AKECAABkcnMv&#10;" adj="-17090" strokecolor="black [3213]" strokeweight="1.75pt">
              <v:stroke endarrow="block" endarrowlength="long"/>
            </v:shape>
            <v:shape id="Text Box 13" o:spid="_x0000_s1038" type="#_x0000_t202" style="position:absolute;left:2507;top:39046;width:11532;height:616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10;" filled="f" stroked="f">
              <v:textbox style="mso-next-textbox:#Text Box 13">
                <w:txbxContent>
                  <w:p w:rsidR="00954AD8" w:rsidRPr="006C7EFC" w:rsidRDefault="00954AD8" w:rsidP="00C72F5B">
                    <w:pPr>
                      <w:pStyle w:val="af1"/>
                      <w:spacing w:before="168"/>
                      <w:textAlignment w:val="baseline"/>
                      <w:rPr>
                        <w:lang w:val="en-US"/>
                      </w:rPr>
                    </w:pPr>
                    <w:r>
                      <w:rPr>
                        <w:rFonts w:ascii="Arial" w:hAnsi="Arial" w:cs="Arial"/>
                        <w:b/>
                        <w:bCs/>
                        <w:color w:val="FF0000"/>
                        <w:kern w:val="24"/>
                        <w:sz w:val="28"/>
                        <w:szCs w:val="28"/>
                        <w:lang w:val="en-US"/>
                      </w:rPr>
                      <w:t>Up to 1 mln RUB</w:t>
                    </w:r>
                  </w:p>
                </w:txbxContent>
              </v:textbox>
            </v:shape>
            <v:shape id="Text Box 14" o:spid="_x0000_s1039" type="#_x0000_t202" style="position:absolute;left:16915;top:32563;width:13672;height:8922;visibility:visible" o:gfxdata="" filled="f" stroked="f">
              <v:textbox style="mso-next-textbox:#Text Box 14">
                <w:txbxContent>
                  <w:p w:rsidR="00954AD8" w:rsidRPr="00A241F3" w:rsidRDefault="00954AD8" w:rsidP="00C72F5B">
                    <w:pPr>
                      <w:pStyle w:val="af1"/>
                      <w:spacing w:before="144"/>
                      <w:textAlignment w:val="baseline"/>
                      <w:rPr>
                        <w:lang w:val="en-US"/>
                      </w:rPr>
                    </w:pPr>
                    <w:r>
                      <w:rPr>
                        <w:rFonts w:ascii="Arial Narrow" w:hAnsi="Arial Narrow" w:cs="Arial"/>
                        <w:color w:val="800080"/>
                        <w:kern w:val="24"/>
                        <w:lang w:val="en-US"/>
                      </w:rPr>
                      <w:t>R&amp;D project to reduce risks rela</w:t>
                    </w:r>
                    <w:r>
                      <w:rPr>
                        <w:rFonts w:ascii="Arial Narrow" w:hAnsi="Arial Narrow" w:cs="Arial"/>
                        <w:color w:val="800080"/>
                        <w:kern w:val="24"/>
                        <w:lang w:val="en-US"/>
                      </w:rPr>
                      <w:t>t</w:t>
                    </w:r>
                    <w:r>
                      <w:rPr>
                        <w:rFonts w:ascii="Arial Narrow" w:hAnsi="Arial Narrow" w:cs="Arial"/>
                        <w:color w:val="800080"/>
                        <w:kern w:val="24"/>
                        <w:lang w:val="en-US"/>
                      </w:rPr>
                      <w:t>ed to extra-budgetary inves</w:t>
                    </w:r>
                    <w:r>
                      <w:rPr>
                        <w:rFonts w:ascii="Arial Narrow" w:hAnsi="Arial Narrow" w:cs="Arial"/>
                        <w:color w:val="800080"/>
                        <w:kern w:val="24"/>
                        <w:lang w:val="en-US"/>
                      </w:rPr>
                      <w:t>t</w:t>
                    </w:r>
                    <w:r>
                      <w:rPr>
                        <w:rFonts w:ascii="Arial Narrow" w:hAnsi="Arial Narrow" w:cs="Arial"/>
                        <w:color w:val="800080"/>
                        <w:kern w:val="24"/>
                        <w:lang w:val="en-US"/>
                      </w:rPr>
                      <w:t>ment</w:t>
                    </w:r>
                    <w:r w:rsidRPr="00A241F3">
                      <w:rPr>
                        <w:rFonts w:ascii="Arial Narrow" w:hAnsi="Arial Narrow" w:cs="Arial"/>
                        <w:color w:val="800080"/>
                        <w:kern w:val="24"/>
                        <w:lang w:val="en-US"/>
                      </w:rPr>
                      <w:t xml:space="preserve"> </w:t>
                    </w:r>
                  </w:p>
                </w:txbxContent>
              </v:textbox>
            </v:shape>
            <v:shape id="Text Box 15" o:spid="_x0000_s1040" type="#_x0000_t202" style="position:absolute;left:39243;top:33288;width:9372;height:5454;visibility:visible" o:gfxdata="" filled="f" stroked="f">
              <v:textbox style="mso-next-textbox:#Text Box 15">
                <w:txbxContent>
                  <w:p w:rsidR="00954AD8" w:rsidRPr="003C59B5" w:rsidRDefault="00954AD8" w:rsidP="00C72F5B">
                    <w:pPr>
                      <w:pStyle w:val="af1"/>
                      <w:spacing w:before="240"/>
                      <w:textAlignment w:val="baseline"/>
                      <w:rPr>
                        <w:lang w:val="en-US"/>
                      </w:rPr>
                    </w:pPr>
                    <w:r>
                      <w:rPr>
                        <w:rFonts w:ascii="Arial" w:hAnsi="Arial" w:cs="Arial"/>
                        <w:b/>
                        <w:bCs/>
                        <w:color w:val="000000" w:themeColor="text1"/>
                        <w:kern w:val="24"/>
                        <w:sz w:val="40"/>
                        <w:szCs w:val="40"/>
                        <w:lang w:val="en-US"/>
                      </w:rPr>
                      <w:t>MIP</w:t>
                    </w:r>
                  </w:p>
                </w:txbxContent>
              </v:textbox>
            </v:shape>
            <v:shape id="Text Box 16" o:spid="_x0000_s1041" type="#_x0000_t202" style="position:absolute;left:34192;top:51429;width:15849;height:456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SKrwwAA&#10;ANsAAAAPAAAAZHJzL2Rvd25yZXYueG1sRI/NasMwEITvhbyD2EBvtZTQmsSxEkJKoaeW5g9yW6yN&#10;bWKtjKXa7ttXhUKOw8x8w+Sb0Taip87XjjXMEgWCuHCm5lLD8fD2tADhA7LBxjFp+CEPm/XkIcfM&#10;uIG/qN+HUkQI+ww1VCG0mZS+qMiiT1xLHL2r6yyGKLtSmg6HCLeNnCuVSos1x4UKW9pVVNz231bD&#10;6eN6OT+rz/LVvrSDG5Vku5RaP07H7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SSKrwwAAANsAAAAPAAAAAAAAAAAAAAAAAJcCAABkcnMvZG93&#10;" filled="f" stroked="f">
              <v:textbox style="mso-next-textbox:#Text Box 16">
                <w:txbxContent>
                  <w:p w:rsidR="00954AD8" w:rsidRPr="003C59B5" w:rsidRDefault="00954AD8" w:rsidP="00C72F5B">
                    <w:pPr>
                      <w:pStyle w:val="af1"/>
                      <w:spacing w:before="192"/>
                      <w:textAlignment w:val="baseline"/>
                      <w:rPr>
                        <w:lang w:val="en-US"/>
                      </w:rPr>
                    </w:pPr>
                    <w:r>
                      <w:rPr>
                        <w:rFonts w:ascii="Arial" w:hAnsi="Arial" w:cs="Arial"/>
                        <w:b/>
                        <w:bCs/>
                        <w:color w:val="000000" w:themeColor="text1"/>
                        <w:kern w:val="24"/>
                        <w:sz w:val="32"/>
                        <w:szCs w:val="32"/>
                        <w:lang w:val="en-US"/>
                      </w:rPr>
                      <w:t>Aid Fund</w:t>
                    </w:r>
                  </w:p>
                </w:txbxContent>
              </v:textbox>
            </v:shape>
            <v:shape id="AutoShape 17" o:spid="_x0000_s1042" type="#_x0000_t38" style="position:absolute;left:34210;top:36179;width:4318;height:13462;rotation:180;flip:x;visibility:visibl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IVtsQAAADbAAAADwAAAGRycy9kb3ducmV2LnhtbESPT2vCQBTE7wW/w/IEb3VjECupq4ji&#10;v5409tLba/aZRLNvQ3bV+O3dQsHjMDO/YSaz1lTiRo0rLSsY9CMQxJnVJecKvo+r9zEI55E1VpZJ&#10;wYMczKadtwkm2t75QLfU5yJA2CWooPC+TqR0WUEGXd/WxME72cagD7LJpW7wHuCmknEUjaTBksNC&#10;gTUtCsou6dUoOEeLlDfx8ndYf63T3XHgftr9WKlet51/gvDU+lf4v73VCuIP+PsSfoCcP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ohW2xAAAANsAAAAPAAAAAAAAAAAA&#10;AAAAAKECAABkcnMv&#10;" adj="-11435" strokecolor="black [3213]" strokeweight="1.75pt">
              <v:stroke endarrow="open" endarrowlength="long"/>
            </v:shape>
            <v:shape id="AutoShape 18" o:spid="_x0000_s1043" type="#_x0000_t38" style="position:absolute;left:34210;top:36179;width:4318;height:19304;rotation:180;flip:x;visibility:visibl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7VfbwAAADbAAAADwAAAGRycy9kb3ducmV2LnhtbERPzQ7BQBC+S7zDZiRubPUgUpYgIRxI&#10;0AcY3dE2urPVXdTb24PE8cv3P1u0phIvalxpWcFoGIEgzqwuOVeQXjaDCQjnkTVWlknBhxws5t3O&#10;DBNt33yi19nnIoSwS1BB4X2dSOmyggy6oa2JA3ezjUEfYJNL3eA7hJtKxlE0lgZLDg0F1rQuKLuf&#10;n0bBjtL9cXJwXK0eo/v2ujRHv4+V6vfa5RSEp9b/xT/3TiuIw9jwJfwAOf8C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fD7VfbwAAADbAAAADwAAAAAAAAAAAAAAAAChAgAA&#10;ZHJzL2Rv&#10;" adj="-18106" strokecolor="black [3213]" strokeweight="1.5pt">
              <v:stroke endarrow="block" endarrowlength="long"/>
            </v:shape>
            <v:shape id="Text Box 19" o:spid="_x0000_s1044" type="#_x0000_t202" style="position:absolute;left:33471;top:38328;width:12947;height:8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 filled="f" stroked="f">
              <v:textbox style="mso-next-textbox:#Text Box 19">
                <w:txbxContent>
                  <w:p w:rsidR="00954AD8" w:rsidRPr="00ED5FE5" w:rsidRDefault="00954AD8" w:rsidP="00C72F5B">
                    <w:pPr>
                      <w:pStyle w:val="af1"/>
                      <w:spacing w:before="168"/>
                      <w:textAlignment w:val="baseline"/>
                      <w:rPr>
                        <w:lang w:val="en-US"/>
                      </w:rPr>
                    </w:pPr>
                    <w:r>
                      <w:rPr>
                        <w:rFonts w:ascii="Arial" w:hAnsi="Arial" w:cs="Arial"/>
                        <w:b/>
                        <w:bCs/>
                        <w:color w:val="FF0000"/>
                        <w:kern w:val="24"/>
                        <w:sz w:val="28"/>
                        <w:szCs w:val="28"/>
                        <w:lang w:val="en-US"/>
                      </w:rPr>
                      <w:t>Up</w:t>
                    </w:r>
                    <w:r w:rsidRPr="00ED5FE5">
                      <w:rPr>
                        <w:rFonts w:ascii="Arial" w:hAnsi="Arial" w:cs="Arial"/>
                        <w:b/>
                        <w:bCs/>
                        <w:color w:val="FF0000"/>
                        <w:kern w:val="24"/>
                        <w:sz w:val="28"/>
                        <w:szCs w:val="28"/>
                        <w:lang w:val="en-US"/>
                      </w:rPr>
                      <w:t xml:space="preserve"> </w:t>
                    </w:r>
                    <w:r>
                      <w:rPr>
                        <w:rFonts w:ascii="Arial" w:hAnsi="Arial" w:cs="Arial"/>
                        <w:b/>
                        <w:bCs/>
                        <w:color w:val="FF0000"/>
                        <w:kern w:val="24"/>
                        <w:sz w:val="28"/>
                        <w:szCs w:val="28"/>
                        <w:lang w:val="en-US"/>
                      </w:rPr>
                      <w:t>to</w:t>
                    </w:r>
                    <w:r w:rsidRPr="00ED5FE5">
                      <w:rPr>
                        <w:rFonts w:ascii="Arial" w:hAnsi="Arial" w:cs="Arial"/>
                        <w:b/>
                        <w:bCs/>
                        <w:color w:val="FF0000"/>
                        <w:kern w:val="24"/>
                        <w:sz w:val="28"/>
                        <w:szCs w:val="28"/>
                        <w:lang w:val="en-US"/>
                      </w:rPr>
                      <w:t xml:space="preserve"> 2 </w:t>
                    </w:r>
                    <w:r>
                      <w:rPr>
                        <w:rFonts w:ascii="Arial" w:hAnsi="Arial" w:cs="Arial"/>
                        <w:b/>
                        <w:bCs/>
                        <w:color w:val="FF0000"/>
                        <w:kern w:val="24"/>
                        <w:sz w:val="28"/>
                        <w:szCs w:val="28"/>
                        <w:lang w:val="en-US"/>
                      </w:rPr>
                      <w:t>mln</w:t>
                    </w:r>
                    <w:r w:rsidRPr="00ED5FE5">
                      <w:rPr>
                        <w:rFonts w:ascii="Arial" w:hAnsi="Arial" w:cs="Arial"/>
                        <w:b/>
                        <w:bCs/>
                        <w:color w:val="FF0000"/>
                        <w:kern w:val="24"/>
                        <w:sz w:val="28"/>
                        <w:szCs w:val="28"/>
                        <w:lang w:val="en-US"/>
                      </w:rPr>
                      <w:t xml:space="preserve"> </w:t>
                    </w:r>
                    <w:r>
                      <w:rPr>
                        <w:rFonts w:ascii="Arial" w:hAnsi="Arial" w:cs="Arial"/>
                        <w:b/>
                        <w:bCs/>
                        <w:color w:val="FF0000"/>
                        <w:kern w:val="24"/>
                        <w:sz w:val="28"/>
                        <w:szCs w:val="28"/>
                        <w:lang w:val="en-US"/>
                      </w:rPr>
                      <w:t>RUB</w:t>
                    </w:r>
                    <w:r w:rsidRPr="00ED5FE5">
                      <w:rPr>
                        <w:rFonts w:ascii="Arial" w:hAnsi="Arial" w:cs="Arial"/>
                        <w:b/>
                        <w:bCs/>
                        <w:color w:val="FF0000"/>
                        <w:kern w:val="24"/>
                        <w:sz w:val="28"/>
                        <w:szCs w:val="28"/>
                        <w:lang w:val="en-US"/>
                      </w:rPr>
                      <w:t xml:space="preserve"> </w:t>
                    </w:r>
                    <w:r>
                      <w:rPr>
                        <w:rFonts w:ascii="Arial" w:hAnsi="Arial" w:cs="Arial"/>
                        <w:b/>
                        <w:bCs/>
                        <w:color w:val="FF0000"/>
                        <w:kern w:val="24"/>
                        <w:sz w:val="28"/>
                        <w:szCs w:val="28"/>
                        <w:lang w:val="en-US"/>
                      </w:rPr>
                      <w:t>on a parity b</w:t>
                    </w:r>
                    <w:r>
                      <w:rPr>
                        <w:rFonts w:ascii="Arial" w:hAnsi="Arial" w:cs="Arial"/>
                        <w:b/>
                        <w:bCs/>
                        <w:color w:val="FF0000"/>
                        <w:kern w:val="24"/>
                        <w:sz w:val="28"/>
                        <w:szCs w:val="28"/>
                        <w:lang w:val="en-US"/>
                      </w:rPr>
                      <w:t>a</w:t>
                    </w:r>
                    <w:r>
                      <w:rPr>
                        <w:rFonts w:ascii="Arial" w:hAnsi="Arial" w:cs="Arial"/>
                        <w:b/>
                        <w:bCs/>
                        <w:color w:val="FF0000"/>
                        <w:kern w:val="24"/>
                        <w:sz w:val="28"/>
                        <w:szCs w:val="28"/>
                        <w:lang w:val="en-US"/>
                      </w:rPr>
                      <w:t xml:space="preserve">sis </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AutoShape 20" o:spid="_x0000_s1045" type="#_x0000_t39" style="position:absolute;left:40592;top:31940;width:1985;height:4683;rotation:-90;flip:x y;visibility:visible" o:connectortype="curved" o:gfxdata="" adj="-24883,32144" strokecolor="black [3213]" strokeweight="1.75pt">
              <v:stroke endarrow="block" endarrowlength="long"/>
            </v:shape>
            <v:shape id="Text Box 21" o:spid="_x0000_s1046" type="#_x0000_t202" style="position:absolute;left:47865;top:32567;width:15850;height:8921;visibility:visible" o:gfxdata="" filled="f" stroked="f">
              <v:textbox style="mso-next-textbox:#Text Box 21">
                <w:txbxContent>
                  <w:p w:rsidR="00954AD8" w:rsidRPr="002C696C" w:rsidRDefault="00954AD8" w:rsidP="00C72F5B">
                    <w:pPr>
                      <w:pStyle w:val="af1"/>
                      <w:spacing w:before="144"/>
                      <w:textAlignment w:val="baseline"/>
                      <w:rPr>
                        <w:lang w:val="en-US"/>
                      </w:rPr>
                    </w:pPr>
                    <w:r>
                      <w:rPr>
                        <w:rFonts w:ascii="Arial Narrow" w:hAnsi="Arial Narrow" w:cs="Arial"/>
                        <w:color w:val="800080"/>
                        <w:kern w:val="24"/>
                        <w:lang w:val="en-US"/>
                      </w:rPr>
                      <w:t>Attracting extra-budgetary investment or commencement of production launch</w:t>
                    </w:r>
                  </w:p>
                </w:txbxContent>
              </v:textbox>
            </v:shape>
            <v:shape id="Text Box 22" o:spid="_x0000_s1047" type="#_x0000_t202" style="position:absolute;left:33480;top:23209;width:26654;height:6493;visibility:visible;v-text-anchor:middle" o:gfxdata="" filled="f" strokecolor="black [3213]">
              <v:textbox style="mso-next-textbox:#Text Box 22">
                <w:txbxContent>
                  <w:p w:rsidR="00954AD8" w:rsidRPr="006C7EFC" w:rsidRDefault="00954AD8" w:rsidP="00C72F5B">
                    <w:pPr>
                      <w:pStyle w:val="af1"/>
                      <w:spacing w:before="216"/>
                      <w:jc w:val="center"/>
                      <w:textAlignment w:val="baseline"/>
                      <w:rPr>
                        <w:lang w:val="en-US"/>
                      </w:rPr>
                    </w:pPr>
                    <w:r>
                      <w:rPr>
                        <w:rFonts w:ascii="Arial" w:hAnsi="Arial" w:cs="Arial"/>
                        <w:b/>
                        <w:bCs/>
                        <w:color w:val="000000" w:themeColor="text1"/>
                        <w:kern w:val="24"/>
                        <w:lang w:val="en-US"/>
                      </w:rPr>
                      <w:t>Business plan</w:t>
                    </w:r>
                  </w:p>
                </w:txbxContent>
              </v:textbox>
            </v:shape>
            <v:shape id="Text Box 23" o:spid="_x0000_s1048" type="#_x0000_t202" style="position:absolute;left:65166;top:23209;width:22686;height:649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SOmywwAA&#10;ANsAAAAPAAAAZHJzL2Rvd25yZXYueG1sRI/NasMwEITvhbyD2EBvjdw4hNaNEpIWQa75eYDF2tqm&#10;1kqxFNvt01eBQI7DzHzDrDajbUVPXWgcK3idZSCIS2carhScT/rlDUSIyAZbx6TglwJs1pOnFRbG&#10;DXyg/hgrkSAcClRQx+gLKUNZk8Uwc544ed+usxiT7CppOhwS3LZynmVLabHhtFCjp8+ayp/j1SrQ&#10;e70wS/01XIadzQ/63fd/V6/U83TcfoCINMZH+N7eGwV5Drcv6QfI9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SOmywwAAANsAAAAPAAAAAAAAAAAAAAAAAJcCAABkcnMvZG93&#10;" filled="f" strokecolor="black [3213]">
              <v:textbox style="mso-next-textbox:#Text Box 23">
                <w:txbxContent>
                  <w:p w:rsidR="00954AD8" w:rsidRPr="00C56E6D" w:rsidRDefault="00954AD8" w:rsidP="00C72F5B">
                    <w:pPr>
                      <w:pStyle w:val="af1"/>
                      <w:spacing w:before="216"/>
                      <w:jc w:val="center"/>
                      <w:textAlignment w:val="baseline"/>
                      <w:rPr>
                        <w:lang w:val="en-US"/>
                      </w:rPr>
                    </w:pPr>
                    <w:r>
                      <w:rPr>
                        <w:rFonts w:ascii="Arial" w:hAnsi="Arial" w:cs="Arial"/>
                        <w:b/>
                        <w:bCs/>
                        <w:color w:val="000000" w:themeColor="text1"/>
                        <w:kern w:val="24"/>
                        <w:lang w:val="en-US"/>
                      </w:rPr>
                      <w:t>New product</w:t>
                    </w:r>
                  </w:p>
                </w:txbxContent>
              </v:textbox>
            </v:shape>
            <v:shape id="Text Box 24" o:spid="_x0000_s1049" type="#_x0000_t202" style="position:absolute;left:64436;top:47860;width:13684;height:456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 filled="f" stroked="f">
              <v:textbox style="mso-next-textbox:#Text Box 24">
                <w:txbxContent>
                  <w:p w:rsidR="00954AD8" w:rsidRPr="005A4064" w:rsidRDefault="00954AD8" w:rsidP="00C72F5B">
                    <w:pPr>
                      <w:pStyle w:val="af1"/>
                      <w:spacing w:before="192"/>
                      <w:textAlignment w:val="baseline"/>
                      <w:rPr>
                        <w:lang w:val="en-US"/>
                      </w:rPr>
                    </w:pPr>
                    <w:r>
                      <w:rPr>
                        <w:rFonts w:ascii="Arial" w:hAnsi="Arial" w:cs="Arial"/>
                        <w:b/>
                        <w:bCs/>
                        <w:color w:val="000000" w:themeColor="text1"/>
                        <w:kern w:val="24"/>
                        <w:sz w:val="32"/>
                        <w:szCs w:val="32"/>
                        <w:lang w:val="en-US"/>
                      </w:rPr>
                      <w:t>Investor</w:t>
                    </w:r>
                  </w:p>
                </w:txbxContent>
              </v:textbox>
            </v:shape>
            <v:shape id="Text Box 25" o:spid="_x0000_s1050" type="#_x0000_t202" style="position:absolute;left:68040;top:34002;width:9372;height:545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 filled="f" stroked="f">
              <v:textbox style="mso-next-textbox:#Text Box 25">
                <w:txbxContent>
                  <w:p w:rsidR="00954AD8" w:rsidRPr="003C59B5" w:rsidRDefault="00954AD8" w:rsidP="00C72F5B">
                    <w:pPr>
                      <w:pStyle w:val="af1"/>
                      <w:spacing w:before="240"/>
                      <w:textAlignment w:val="baseline"/>
                      <w:rPr>
                        <w:lang w:val="en-US"/>
                      </w:rPr>
                    </w:pPr>
                    <w:r>
                      <w:rPr>
                        <w:rFonts w:ascii="Arial" w:hAnsi="Arial" w:cs="Arial"/>
                        <w:b/>
                        <w:bCs/>
                        <w:color w:val="000000" w:themeColor="text1"/>
                        <w:kern w:val="24"/>
                        <w:sz w:val="40"/>
                        <w:szCs w:val="40"/>
                        <w:lang w:val="en-US"/>
                      </w:rPr>
                      <w:t>MIP</w:t>
                    </w:r>
                  </w:p>
                </w:txbxContent>
              </v:textbox>
            </v:shape>
            <v:shape id="Text Box 26" o:spid="_x0000_s1051" type="#_x0000_t202" style="position:absolute;left:64423;top:52186;width:17291;height:456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 filled="f" stroked="f">
              <v:textbox style="mso-next-textbox:#Text Box 26">
                <w:txbxContent>
                  <w:p w:rsidR="00954AD8" w:rsidRPr="003C59B5" w:rsidRDefault="00954AD8" w:rsidP="00C72F5B">
                    <w:pPr>
                      <w:pStyle w:val="af1"/>
                      <w:spacing w:before="192"/>
                      <w:textAlignment w:val="baseline"/>
                      <w:rPr>
                        <w:lang w:val="en-US"/>
                      </w:rPr>
                    </w:pPr>
                    <w:r>
                      <w:rPr>
                        <w:rFonts w:ascii="Arial" w:hAnsi="Arial" w:cs="Arial"/>
                        <w:b/>
                        <w:bCs/>
                        <w:color w:val="000000" w:themeColor="text1"/>
                        <w:kern w:val="24"/>
                        <w:sz w:val="32"/>
                        <w:szCs w:val="32"/>
                        <w:lang w:val="en-US"/>
                      </w:rPr>
                      <w:t>Aid Fund</w:t>
                    </w:r>
                  </w:p>
                </w:txbxContent>
              </v:textbox>
            </v:shape>
            <v:shape id="AutoShape 27" o:spid="_x0000_s1052" type="#_x0000_t38" style="position:absolute;left:63817;top:35988;width:3604;height:19114;rotation:180;flip:x;visibility:visibl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Diw8UAAADbAAAADwAAAGRycy9kb3ducmV2LnhtbESPQWvCQBSE70L/w/IEL2I21WJD6ipF&#10;FOyhiFbx+rr7TEKzb0N21fjvu4WCx2FmvmFmi87W4kqtrxwreE5SEMTamYoLBYev9SgD4QOywdox&#10;KbiTh8X8qTfD3Lgb7+i6D4WIEPY5KihDaHIpvS7Jok9cQxy9s2sthijbQpoWbxFuazlO06m0WHFc&#10;KLGhZUn6Z3+xCjaf2Yv8OK1XjdbD3ff0mG7vp4NSg373/gYiUBce4f/2xiiYvMLfl/gD5Pw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fDiw8UAAADbAAAADwAAAAAAAAAA&#10;AAAAAAChAgAAZHJzL2Rv&#10;" adj="-13702" strokecolor="black [3213]" strokeweight="1.75pt">
              <v:stroke endarrow="open" endarrowlength="long"/>
            </v:shape>
            <v:shape id="AutoShape 28" o:spid="_x0000_s1053" type="#_x0000_t38" style="position:absolute;left:64341;top:35988;width:3604;height:13557;rotation:180;flip:x;visibility:visibl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QDQeMEAAADbAAAADwAAAGRycy9kb3ducmV2LnhtbERPXWvCMBR9H/gfwhV8m+nsrFKNMgRF&#10;RAZTQXy7NndtWXNTkqjdvzcPgz0ezvd82ZlG3Mn52rKCt2ECgriwuuZSwem4fp2C8AFZY2OZFPyS&#10;h+Wi9zLHXNsHf9H9EEoRQ9jnqKAKoc2l9EVFBv3QtsSR+7bOYIjQlVI7fMRw08hRkmTSYM2xocKW&#10;VhUVP4ebUXCT79d0H+SlxPHneTfZpK3LWKlBv/uYgQjUhX/xn3urFaRxbPwSf4BcP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FANB4wQAAANsAAAAPAAAAAAAAAAAAAAAA&#10;AKECAABkcnMv&#10;" adj="-13702" strokecolor="black [3213]" strokeweight="1.75pt">
              <v:stroke endarrow="block" endarrowlength="long"/>
            </v:shape>
            <v:shape id="Text Box 29" o:spid="_x0000_s1054" type="#_x0000_t202" style="position:absolute;left:64405;top:39750;width:10814;height:6166;visibility:visible" o:gfxdata="" filled="f" stroked="f">
              <v:textbox style="mso-next-textbox:#Text Box 29">
                <w:txbxContent>
                  <w:p w:rsidR="00954AD8" w:rsidRPr="00ED5FE5" w:rsidRDefault="00954AD8" w:rsidP="00C72F5B">
                    <w:pPr>
                      <w:pStyle w:val="af1"/>
                      <w:spacing w:before="168"/>
                      <w:textAlignment w:val="baseline"/>
                      <w:rPr>
                        <w:lang w:val="en-US"/>
                      </w:rPr>
                    </w:pPr>
                    <w:r w:rsidRPr="00ED5FE5">
                      <w:rPr>
                        <w:rFonts w:ascii="Arial" w:hAnsi="Arial" w:cs="Arial"/>
                        <w:b/>
                        <w:bCs/>
                        <w:color w:val="000000" w:themeColor="text1"/>
                        <w:kern w:val="24"/>
                        <w:sz w:val="28"/>
                        <w:szCs w:val="28"/>
                        <w:lang w:val="en-US"/>
                      </w:rPr>
                      <w:t>Up to 3 mln RUB</w:t>
                    </w:r>
                  </w:p>
                </w:txbxContent>
              </v:textbox>
            </v:shape>
            <v:shape id="AutoShape 30" o:spid="_x0000_s1055" type="#_x0000_t39" style="position:absolute;left:69389;top:31940;width:1985;height:4683;rotation:-90;flip:x y;visibility:visible" o:connectortype="curved" o:gfxdata="" adj="-24883,32144" strokecolor="black [3213]" strokeweight="1.75pt">
              <v:stroke endarrow="block" endarrowlength="long"/>
            </v:shape>
            <v:shape id="Text Box 31" o:spid="_x0000_s1056" type="#_x0000_t202" style="position:absolute;left:74511;top:32570;width:16929;height:3670;visibility:visible" o:gfxdata="" filled="f" stroked="f">
              <v:textbox style="mso-next-textbox:#Text Box 31">
                <w:txbxContent>
                  <w:p w:rsidR="00954AD8" w:rsidRPr="002C696C" w:rsidRDefault="00954AD8" w:rsidP="00C72F5B">
                    <w:pPr>
                      <w:pStyle w:val="af1"/>
                      <w:spacing w:before="144"/>
                      <w:textAlignment w:val="baseline"/>
                    </w:pPr>
                    <w:r>
                      <w:rPr>
                        <w:rFonts w:ascii="Arial Narrow" w:hAnsi="Arial Narrow" w:cs="Arial"/>
                        <w:color w:val="800080"/>
                        <w:kern w:val="24"/>
                        <w:lang w:val="en-US"/>
                      </w:rPr>
                      <w:t>Achieving</w:t>
                    </w:r>
                    <w:r w:rsidRPr="002C696C">
                      <w:rPr>
                        <w:rFonts w:ascii="Arial Narrow" w:hAnsi="Arial Narrow" w:cs="Arial"/>
                        <w:color w:val="800080"/>
                        <w:kern w:val="24"/>
                      </w:rPr>
                      <w:t xml:space="preserve"> </w:t>
                    </w:r>
                    <w:r>
                      <w:rPr>
                        <w:rFonts w:ascii="Arial Narrow" w:hAnsi="Arial Narrow" w:cs="Arial"/>
                        <w:color w:val="800080"/>
                        <w:kern w:val="24"/>
                        <w:lang w:val="en-US"/>
                      </w:rPr>
                      <w:t>business</w:t>
                    </w:r>
                    <w:r w:rsidRPr="002C696C">
                      <w:rPr>
                        <w:rFonts w:ascii="Arial Narrow" w:hAnsi="Arial Narrow" w:cs="Arial"/>
                        <w:color w:val="800080"/>
                        <w:kern w:val="24"/>
                      </w:rPr>
                      <w:t xml:space="preserve"> </w:t>
                    </w:r>
                    <w:r>
                      <w:rPr>
                        <w:rFonts w:ascii="Arial Narrow" w:hAnsi="Arial Narrow" w:cs="Arial"/>
                        <w:color w:val="800080"/>
                        <w:kern w:val="24"/>
                        <w:lang w:val="en-US"/>
                      </w:rPr>
                      <w:t>pan</w:t>
                    </w:r>
                  </w:p>
                </w:txbxContent>
              </v:textbox>
            </v:shape>
            <v:shapetype id="_x0000_t32" coordsize="21600,21600" o:spt="32" o:oned="t" path="m,l21600,21600e" filled="f">
              <v:path arrowok="t" fillok="f" o:connecttype="none"/>
              <o:lock v:ext="edit" shapetype="t"/>
            </v:shapetype>
            <v:shape id="AutoShape 32" o:spid="_x0000_s1057" type="#_x0000_t32" style="position:absolute;left:29876;top:26463;width:3604;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WMZsUAAADbAAAADwAAAGRycy9kb3ducmV2LnhtbESPzWrDMBCE74W8g9hAbo2cUEpxo4T8&#10;ECg5tU5D6G2xtpYba+VIiu2+fVUo9DjMzDfMYjXYRnTkQ+1YwWyagSAuna65UvB+3N8/gQgRWWPj&#10;mBR8U4DVcnS3wFy7nt+oK2IlEoRDjgpMjG0uZSgNWQxT1xIn79N5izFJX0ntsU9w28h5lj1KizWn&#10;BYMtbQ2Vl+JmFTTdob+ebl9Xs3vtjsX2/GE2vlVqMh7WzyAiDfE//Nd+0Qoe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bWMZsUAAADbAAAADwAAAAAAAAAA&#10;AAAAAAChAgAAZHJzL2Rv&#10;" strokecolor="black [3213]">
              <v:stroke endarrow="block"/>
            </v:shape>
            <v:shape id="AutoShape 33" o:spid="_x0000_s1058" type="#_x0000_t32" style="position:absolute;left:60134;top:26463;width:5032;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kp/cUAAADbAAAADwAAAGRycy9kb3ducmV2LnhtbESPQUsDMRSE70L/Q3iF3my2WkTWpsVW&#10;hNJT3Sri7bF5blY3L9sk3d3++6YgeBxm5htmsRpsIzryoXasYDbNQBCXTtdcKXg/vN4+gggRWWPj&#10;mBScKcBqObpZYK5dz2/UFbESCcIhRwUmxjaXMpSGLIapa4mT9+28xZikr6T22Ce4beRdlj1IizWn&#10;BYMtbQyVv8XJKmi6XX/8OP0czcu+OxSbzy+z9q1Sk/Hw/AQi0hD/w3/trVYwv4frl/QD5PI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vkp/cUAAADbAAAADwAAAAAAAAAA&#10;AAAAAAChAgAAZHJzL2Rv&#10;" strokecolor="black [3213]">
              <v:stroke endarrow="block"/>
            </v:shape>
            <v:shape id="Text Box 34" o:spid="_x0000_s1059" type="#_x0000_t202" style="position:absolute;left:3238;top:17445;width:84245;height:413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tTaVwwAA&#10;ANsAAAAPAAAAZHJzL2Rvd25yZXYueG1sRI/NqsIwFIT3gu8QjuBOU0VUeo3iD4KILtSL3OWhObct&#10;NielibW+vREEl8PMfMPMFo0pRE2Vyy0rGPQjEMSJ1TmnCn4v294UhPPIGgvLpOBJDhbzdmuGsbYP&#10;PlF99qkIEHYxKsi8L2MpXZKRQde3JXHw/m1l0AdZpVJX+AhwU8hhFI2lwZzDQoYlrTNKbue7UbC7&#10;PPenyfo4NvvV5u9wle663RyU6naa5Q8IT43/hj/tnVYwGsH7S/gBc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tTaVwwAAANsAAAAPAAAAAAAAAAAAAAAAAJcCAABkcnMvZG93&#10;" filled="f" strokecolor="black [3213]">
              <v:textbox style="mso-next-textbox:#Text Box 34">
                <w:txbxContent>
                  <w:p w:rsidR="00954AD8" w:rsidRPr="00DB0627" w:rsidRDefault="00954AD8" w:rsidP="00C72F5B">
                    <w:pPr>
                      <w:pStyle w:val="af1"/>
                      <w:spacing w:before="216"/>
                      <w:jc w:val="center"/>
                      <w:textAlignment w:val="baseline"/>
                      <w:rPr>
                        <w:lang w:val="en-US"/>
                      </w:rPr>
                    </w:pPr>
                    <w:r>
                      <w:rPr>
                        <w:rFonts w:ascii="Arial" w:hAnsi="Arial" w:cs="Arial"/>
                        <w:b/>
                        <w:bCs/>
                        <w:color w:val="000000" w:themeColor="text1"/>
                        <w:kern w:val="24"/>
                        <w:lang w:val="en-US"/>
                      </w:rPr>
                      <w:t>R&amp;D Results</w:t>
                    </w:r>
                  </w:p>
                </w:txbxContent>
              </v:textbox>
            </v:shape>
            <v:line id="Line 35" o:spid="_x0000_s1060" style="position:absolute;visibility:visible" from="14033,21050" to="14033,23209" o:connectortype="straight" strokecolor="black [3213]">
              <v:stroke endarrow="block"/>
            </v:line>
            <v:line id="Line 36" o:spid="_x0000_s1061" style="position:absolute;visibility:visible" from="45720,21050" to="45720,23209" o:connectortype="straight" strokecolor="black [3213]">
              <v:stroke endarrow="block"/>
            </v:line>
            <v:line id="Line 37" o:spid="_x0000_s1062" style="position:absolute;visibility:visible" from="77406,21050" to="77406,23209" o:connectortype="straight" strokecolor="black [3213]">
              <v:stroke endarrow="block"/>
            </v:line>
            <v:shape id="Text Box 38" o:spid="_x0000_s1063" type="#_x0000_t202" style="position:absolute;left:2507;top:11428;width:88932;height:713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fbivgAA&#10;ANsAAAAPAAAAZHJzL2Rvd25yZXYueG1sRE/LisIwFN0L/kO4gjtNHFS0GkVGhFk5+AR3l+baFpub&#10;0kTb+fvJQnB5OO/lurWleFHtC8caRkMFgjh1puBMw/m0G8xA+IBssHRMGv7Iw3rV7SwxMa7hA72O&#10;IRMxhH2CGvIQqkRKn+Zk0Q9dRRy5u6sthgjrTJoamxhuS/ml1FRaLDg25FjRd07p4/i0Gi77++06&#10;Vr/Z1k6qxrVKsp1Lrfu9drMAEagNH/Hb/WM0jOPY+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sUX24r4AAADbAAAADwAAAAAAAAAAAAAAAACXAgAAZHJzL2Rvd25y&#10;" filled="f" stroked="f">
              <v:textbox style="mso-next-textbox:#Text Box 38">
                <w:txbxContent>
                  <w:p w:rsidR="00954AD8" w:rsidRPr="00C56E6D" w:rsidRDefault="00954AD8" w:rsidP="00C72F5B">
                    <w:pPr>
                      <w:pStyle w:val="af1"/>
                      <w:spacing w:before="288"/>
                      <w:textAlignment w:val="baseline"/>
                      <w:rPr>
                        <w:lang w:val="en-US"/>
                      </w:rPr>
                    </w:pPr>
                    <w:r>
                      <w:rPr>
                        <w:rFonts w:ascii="Arial Black" w:hAnsi="Arial Black" w:cs="Arial"/>
                        <w:b/>
                        <w:bCs/>
                        <w:color w:val="777777"/>
                        <w:kern w:val="24"/>
                        <w:sz w:val="48"/>
                        <w:szCs w:val="48"/>
                        <w:lang w:val="en-US"/>
                      </w:rPr>
                      <w:t>“START”</w:t>
                    </w:r>
                    <w:r>
                      <w:rPr>
                        <w:rFonts w:ascii="Arial Black" w:hAnsi="Arial Black" w:cs="Arial"/>
                        <w:b/>
                        <w:bCs/>
                        <w:color w:val="777777"/>
                        <w:kern w:val="24"/>
                        <w:sz w:val="48"/>
                        <w:szCs w:val="48"/>
                      </w:rPr>
                      <w:t xml:space="preserve">: </w:t>
                    </w:r>
                    <w:r>
                      <w:rPr>
                        <w:rFonts w:ascii="Arial Black" w:hAnsi="Arial Black" w:cs="Arial"/>
                        <w:b/>
                        <w:bCs/>
                        <w:color w:val="777777"/>
                        <w:kern w:val="24"/>
                        <w:sz w:val="48"/>
                        <w:szCs w:val="48"/>
                        <w:lang w:val="en-US"/>
                      </w:rPr>
                      <w:t>organization programme principles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64" type="#_x0000_t75" alt="фонд рис 2" style="position:absolute;width:91440;height:1023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R4&#10;yorDAAAA2wAAAA8AAABkcnMvZG93bnJldi54bWxEj0+LwjAUxO+C3yE8wZumirus1SgiyHpc/4He&#10;Hs2zrW1euk2s9dsbYWGPw8z8hpkvW1OKhmqXW1YwGkYgiBOrc04VHA+bwRcI55E1lpZJwZMcLBfd&#10;zhxjbR+8o2bvUxEg7GJUkHlfxVK6JCODbmgr4uBdbW3QB1mnUtf4CHBTynEUfUqDOYeFDCtaZ5QU&#10;+7tR8Hv6/mgPo/MtvazWzc9xU5B0hVL9XruagfDU+v/wX3urFUym8P4SfoBcvA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NHjKisMAAADbAAAADwAAAAAAAAAAAAAAAACcAgAA&#10;ZHJzL2Rv&#10;">
              <v:imagedata r:id="rId12" o:title="фонд рис 2"/>
            </v:shape>
            <w10:wrap type="none"/>
            <w10:anchorlock/>
          </v:group>
        </w:pict>
      </w:r>
    </w:p>
    <w:p w:rsidR="00314E6E" w:rsidRPr="004A71D5" w:rsidRDefault="00314E6E" w:rsidP="00E022F9">
      <w:pPr>
        <w:tabs>
          <w:tab w:val="left" w:pos="284"/>
        </w:tabs>
        <w:rPr>
          <w:rFonts w:eastAsia="SimSun"/>
          <w:b/>
          <w:szCs w:val="28"/>
          <w:lang w:eastAsia="zh-CN"/>
        </w:rPr>
      </w:pPr>
    </w:p>
    <w:p w:rsidR="00351DB2" w:rsidRPr="004A71D5" w:rsidRDefault="00351DB2" w:rsidP="00E022F9">
      <w:pPr>
        <w:jc w:val="center"/>
        <w:rPr>
          <w:sz w:val="28"/>
          <w:szCs w:val="28"/>
        </w:rPr>
      </w:pPr>
    </w:p>
    <w:p w:rsidR="00314E6E" w:rsidRPr="00F05BB9" w:rsidRDefault="004A5AC6" w:rsidP="00E022F9">
      <w:pPr>
        <w:tabs>
          <w:tab w:val="left" w:pos="284"/>
        </w:tabs>
        <w:ind w:firstLine="0"/>
        <w:jc w:val="center"/>
        <w:rPr>
          <w:rFonts w:eastAsia="SimSun"/>
          <w:b/>
          <w:sz w:val="26"/>
          <w:szCs w:val="26"/>
          <w:lang w:val="en-US" w:eastAsia="zh-CN"/>
        </w:rPr>
      </w:pPr>
      <w:r w:rsidRPr="00F05BB9">
        <w:rPr>
          <w:rFonts w:eastAsia="SimSun"/>
          <w:b/>
          <w:sz w:val="26"/>
          <w:szCs w:val="26"/>
          <w:lang w:val="en-US" w:eastAsia="zh-CN"/>
        </w:rPr>
        <w:t>Diagram</w:t>
      </w:r>
      <w:r w:rsidR="00325A1E" w:rsidRPr="00F05BB9">
        <w:rPr>
          <w:rFonts w:eastAsia="SimSun"/>
          <w:b/>
          <w:sz w:val="26"/>
          <w:szCs w:val="26"/>
          <w:lang w:val="en-US" w:eastAsia="zh-CN"/>
        </w:rPr>
        <w:t xml:space="preserve"> 7. - </w:t>
      </w:r>
      <w:r w:rsidR="00631E72" w:rsidRPr="00F05BB9">
        <w:rPr>
          <w:rFonts w:eastAsia="SimSun"/>
          <w:b/>
          <w:sz w:val="26"/>
          <w:szCs w:val="26"/>
          <w:lang w:val="en-US" w:eastAsia="zh-CN"/>
        </w:rPr>
        <w:t>Working principles of START programme</w:t>
      </w:r>
      <w:r w:rsidR="00E42422">
        <w:rPr>
          <w:rFonts w:eastAsia="SimSun"/>
          <w:b/>
          <w:sz w:val="26"/>
          <w:szCs w:val="26"/>
          <w:lang w:val="en-US" w:eastAsia="zh-CN"/>
        </w:rPr>
        <w:t xml:space="preserve"> (</w:t>
      </w:r>
      <w:r w:rsidR="00E42422" w:rsidRPr="00E42422">
        <w:rPr>
          <w:rFonts w:eastAsia="SimSun"/>
          <w:b/>
          <w:sz w:val="26"/>
          <w:szCs w:val="26"/>
          <w:lang w:val="en-US" w:eastAsia="zh-CN"/>
        </w:rPr>
        <w:t>Fund to support development of small enterprises in the scie</w:t>
      </w:r>
      <w:r w:rsidR="00E42422" w:rsidRPr="00E42422">
        <w:rPr>
          <w:rFonts w:eastAsia="SimSun"/>
          <w:b/>
          <w:sz w:val="26"/>
          <w:szCs w:val="26"/>
          <w:lang w:val="en-US" w:eastAsia="zh-CN"/>
        </w:rPr>
        <w:t>n</w:t>
      </w:r>
      <w:r w:rsidR="00E42422" w:rsidRPr="00E42422">
        <w:rPr>
          <w:rFonts w:eastAsia="SimSun"/>
          <w:b/>
          <w:sz w:val="26"/>
          <w:szCs w:val="26"/>
          <w:lang w:val="en-US" w:eastAsia="zh-CN"/>
        </w:rPr>
        <w:t>tific/technical sphere</w:t>
      </w:r>
      <w:r w:rsidR="00E42422">
        <w:rPr>
          <w:rFonts w:eastAsia="SimSun"/>
          <w:b/>
          <w:sz w:val="26"/>
          <w:szCs w:val="26"/>
          <w:lang w:val="en-US" w:eastAsia="zh-CN"/>
        </w:rPr>
        <w:t>)</w:t>
      </w:r>
      <w:r w:rsidR="00314E6E" w:rsidRPr="00F05BB9">
        <w:rPr>
          <w:rFonts w:eastAsia="SimSun"/>
          <w:b/>
          <w:sz w:val="26"/>
          <w:szCs w:val="26"/>
          <w:lang w:val="en-US" w:eastAsia="zh-CN"/>
        </w:rPr>
        <w:t xml:space="preserve"> </w:t>
      </w:r>
    </w:p>
    <w:p w:rsidR="00E42422" w:rsidRDefault="00E42422" w:rsidP="00E022F9">
      <w:pPr>
        <w:ind w:firstLine="0"/>
        <w:jc w:val="both"/>
        <w:rPr>
          <w:sz w:val="26"/>
          <w:szCs w:val="26"/>
          <w:lang w:val="en-US"/>
        </w:rPr>
        <w:sectPr w:rsidR="00E42422" w:rsidSect="003E22EA">
          <w:pgSz w:w="16840" w:h="11901" w:orient="landscape"/>
          <w:pgMar w:top="1134" w:right="567" w:bottom="1134" w:left="1701" w:header="567" w:footer="567" w:gutter="0"/>
          <w:cols w:space="708"/>
          <w:titlePg/>
          <w:docGrid w:linePitch="360"/>
        </w:sectPr>
      </w:pPr>
    </w:p>
    <w:p w:rsidR="00E42422" w:rsidRDefault="00E42422" w:rsidP="00E022F9">
      <w:pPr>
        <w:ind w:firstLine="0"/>
        <w:jc w:val="both"/>
        <w:rPr>
          <w:sz w:val="26"/>
          <w:szCs w:val="26"/>
          <w:lang w:val="en-US"/>
        </w:rPr>
      </w:pPr>
    </w:p>
    <w:p w:rsidR="00E42422" w:rsidRDefault="00E42422" w:rsidP="00E022F9">
      <w:pPr>
        <w:jc w:val="both"/>
        <w:rPr>
          <w:sz w:val="26"/>
          <w:szCs w:val="26"/>
          <w:lang w:val="en-US"/>
        </w:rPr>
      </w:pPr>
    </w:p>
    <w:p w:rsidR="003F3A02" w:rsidRPr="00F05BB9" w:rsidRDefault="005E67ED" w:rsidP="00E022F9">
      <w:pPr>
        <w:jc w:val="both"/>
        <w:rPr>
          <w:sz w:val="26"/>
          <w:szCs w:val="26"/>
          <w:lang w:val="en-US"/>
        </w:rPr>
      </w:pPr>
      <w:r w:rsidRPr="00F05BB9">
        <w:rPr>
          <w:sz w:val="26"/>
          <w:szCs w:val="26"/>
          <w:lang w:val="en-US"/>
        </w:rPr>
        <w:t xml:space="preserve">If </w:t>
      </w:r>
      <w:r w:rsidRPr="00F05BB9">
        <w:rPr>
          <w:noProof/>
          <w:sz w:val="26"/>
          <w:szCs w:val="26"/>
          <w:lang w:val="en-US"/>
        </w:rPr>
        <w:t>the</w:t>
      </w:r>
      <w:r w:rsidRPr="00F05BB9">
        <w:rPr>
          <w:sz w:val="26"/>
          <w:szCs w:val="26"/>
          <w:lang w:val="en-US"/>
        </w:rPr>
        <w:t xml:space="preserve"> work features materials borrowed from literary </w:t>
      </w:r>
      <w:r w:rsidRPr="00F05BB9">
        <w:rPr>
          <w:noProof/>
          <w:sz w:val="26"/>
          <w:szCs w:val="26"/>
          <w:lang w:val="en-US"/>
        </w:rPr>
        <w:t>sources,</w:t>
      </w:r>
      <w:r w:rsidRPr="00F05BB9">
        <w:rPr>
          <w:sz w:val="26"/>
          <w:szCs w:val="26"/>
          <w:lang w:val="en-US"/>
        </w:rPr>
        <w:t xml:space="preserve"> </w:t>
      </w:r>
      <w:r w:rsidR="00487F4C" w:rsidRPr="00F05BB9">
        <w:rPr>
          <w:sz w:val="26"/>
          <w:szCs w:val="26"/>
          <w:lang w:val="en-US"/>
        </w:rPr>
        <w:t xml:space="preserve">or </w:t>
      </w:r>
      <w:r w:rsidRPr="00F05BB9">
        <w:rPr>
          <w:sz w:val="26"/>
          <w:szCs w:val="26"/>
          <w:lang w:val="en-US"/>
        </w:rPr>
        <w:t>citations of various authors, thesis writers should include appropriate references, and, at the end of the paper, compil</w:t>
      </w:r>
      <w:r w:rsidR="002418C5" w:rsidRPr="00F05BB9">
        <w:rPr>
          <w:sz w:val="26"/>
          <w:szCs w:val="26"/>
          <w:lang w:val="en-US"/>
        </w:rPr>
        <w:t>e</w:t>
      </w:r>
      <w:r w:rsidRPr="00F05BB9">
        <w:rPr>
          <w:sz w:val="26"/>
          <w:szCs w:val="26"/>
          <w:lang w:val="en-US"/>
        </w:rPr>
        <w:t xml:space="preserve"> a bibliographic list of the works cited. A thesis bibliography should not only i</w:t>
      </w:r>
      <w:r w:rsidRPr="00F05BB9">
        <w:rPr>
          <w:sz w:val="26"/>
          <w:szCs w:val="26"/>
          <w:lang w:val="en-US"/>
        </w:rPr>
        <w:t>n</w:t>
      </w:r>
      <w:r w:rsidRPr="00F05BB9">
        <w:rPr>
          <w:sz w:val="26"/>
          <w:szCs w:val="26"/>
          <w:lang w:val="en-US"/>
        </w:rPr>
        <w:t xml:space="preserve">clude </w:t>
      </w:r>
      <w:r w:rsidR="00192990" w:rsidRPr="00F05BB9">
        <w:rPr>
          <w:noProof/>
          <w:sz w:val="26"/>
          <w:szCs w:val="26"/>
          <w:lang w:val="en-US"/>
        </w:rPr>
        <w:t>references</w:t>
      </w:r>
      <w:r w:rsidRPr="00F05BB9">
        <w:rPr>
          <w:noProof/>
          <w:sz w:val="26"/>
          <w:szCs w:val="26"/>
          <w:lang w:val="en-US"/>
        </w:rPr>
        <w:t>,</w:t>
      </w:r>
      <w:r w:rsidRPr="00F05BB9">
        <w:rPr>
          <w:sz w:val="26"/>
          <w:szCs w:val="26"/>
          <w:lang w:val="en-US"/>
        </w:rPr>
        <w:t xml:space="preserve"> but also </w:t>
      </w:r>
      <w:r w:rsidR="001B1D72" w:rsidRPr="00F05BB9">
        <w:rPr>
          <w:sz w:val="26"/>
          <w:szCs w:val="26"/>
          <w:lang w:val="en-US"/>
        </w:rPr>
        <w:t xml:space="preserve">concise summaries of the </w:t>
      </w:r>
      <w:r w:rsidR="00007404" w:rsidRPr="00F05BB9">
        <w:rPr>
          <w:sz w:val="26"/>
          <w:szCs w:val="26"/>
          <w:lang w:val="en-US"/>
        </w:rPr>
        <w:t xml:space="preserve">works </w:t>
      </w:r>
      <w:r w:rsidR="00007404" w:rsidRPr="00F05BB9">
        <w:rPr>
          <w:noProof/>
          <w:sz w:val="26"/>
          <w:szCs w:val="26"/>
          <w:lang w:val="en-US"/>
        </w:rPr>
        <w:t>cite</w:t>
      </w:r>
      <w:r w:rsidR="003F3A02" w:rsidRPr="00F05BB9">
        <w:rPr>
          <w:noProof/>
          <w:sz w:val="26"/>
          <w:szCs w:val="26"/>
          <w:lang w:val="en-US"/>
        </w:rPr>
        <w:t>d</w:t>
      </w:r>
      <w:r w:rsidR="00007404" w:rsidRPr="00F05BB9">
        <w:rPr>
          <w:sz w:val="26"/>
          <w:szCs w:val="26"/>
          <w:lang w:val="en-US"/>
        </w:rPr>
        <w:t xml:space="preserve"> in the </w:t>
      </w:r>
      <w:r w:rsidR="00E65768" w:rsidRPr="00F05BB9">
        <w:rPr>
          <w:sz w:val="26"/>
          <w:szCs w:val="26"/>
          <w:lang w:val="en-US"/>
        </w:rPr>
        <w:t>thesis</w:t>
      </w:r>
      <w:r w:rsidR="00325A1E" w:rsidRPr="00F05BB9">
        <w:rPr>
          <w:sz w:val="26"/>
          <w:szCs w:val="26"/>
          <w:lang w:val="en-US"/>
        </w:rPr>
        <w:t>.</w:t>
      </w:r>
    </w:p>
    <w:p w:rsidR="005F1BA6" w:rsidRPr="00F05BB9" w:rsidRDefault="001B1D72" w:rsidP="00E022F9">
      <w:pPr>
        <w:jc w:val="both"/>
        <w:rPr>
          <w:sz w:val="26"/>
          <w:szCs w:val="26"/>
          <w:lang w:val="en-US"/>
        </w:rPr>
      </w:pPr>
      <w:r w:rsidRPr="00F05BB9">
        <w:rPr>
          <w:sz w:val="26"/>
          <w:szCs w:val="26"/>
          <w:lang w:val="en-US"/>
        </w:rPr>
        <w:t xml:space="preserve"> </w:t>
      </w:r>
    </w:p>
    <w:p w:rsidR="00051CC6" w:rsidRPr="00F05BB9" w:rsidRDefault="00302598" w:rsidP="00E022F9">
      <w:pPr>
        <w:pStyle w:val="af4"/>
        <w:numPr>
          <w:ilvl w:val="1"/>
          <w:numId w:val="7"/>
        </w:numPr>
        <w:spacing w:after="0" w:line="240" w:lineRule="auto"/>
        <w:ind w:left="0" w:firstLine="709"/>
        <w:jc w:val="both"/>
        <w:rPr>
          <w:rFonts w:ascii="Times New Roman" w:hAnsi="Times New Roman"/>
          <w:i/>
          <w:sz w:val="26"/>
          <w:szCs w:val="26"/>
        </w:rPr>
      </w:pPr>
      <w:r w:rsidRPr="00F05BB9">
        <w:rPr>
          <w:rFonts w:ascii="Times New Roman" w:hAnsi="Times New Roman"/>
          <w:i/>
          <w:sz w:val="26"/>
          <w:szCs w:val="26"/>
          <w:lang w:val="en-US"/>
        </w:rPr>
        <w:t>Rules</w:t>
      </w:r>
      <w:r w:rsidRPr="00F05BB9">
        <w:rPr>
          <w:rFonts w:ascii="Times New Roman" w:hAnsi="Times New Roman"/>
          <w:i/>
          <w:sz w:val="26"/>
          <w:szCs w:val="26"/>
        </w:rPr>
        <w:t xml:space="preserve"> </w:t>
      </w:r>
      <w:r w:rsidRPr="00F05BB9">
        <w:rPr>
          <w:rFonts w:ascii="Times New Roman" w:hAnsi="Times New Roman"/>
          <w:i/>
          <w:sz w:val="26"/>
          <w:szCs w:val="26"/>
          <w:lang w:val="en-US"/>
        </w:rPr>
        <w:t>for</w:t>
      </w:r>
      <w:r w:rsidRPr="00F05BB9">
        <w:rPr>
          <w:rFonts w:ascii="Times New Roman" w:hAnsi="Times New Roman"/>
          <w:i/>
          <w:sz w:val="26"/>
          <w:szCs w:val="26"/>
        </w:rPr>
        <w:t xml:space="preserve"> </w:t>
      </w:r>
      <w:r w:rsidRPr="00F05BB9">
        <w:rPr>
          <w:rFonts w:ascii="Times New Roman" w:hAnsi="Times New Roman"/>
          <w:i/>
          <w:sz w:val="26"/>
          <w:szCs w:val="26"/>
          <w:lang w:val="en-US"/>
        </w:rPr>
        <w:t>Developing</w:t>
      </w:r>
      <w:r w:rsidRPr="00F05BB9">
        <w:rPr>
          <w:rFonts w:ascii="Times New Roman" w:hAnsi="Times New Roman"/>
          <w:i/>
          <w:sz w:val="26"/>
          <w:szCs w:val="26"/>
        </w:rPr>
        <w:t xml:space="preserve"> </w:t>
      </w:r>
      <w:r w:rsidRPr="00F05BB9">
        <w:rPr>
          <w:rFonts w:ascii="Times New Roman" w:hAnsi="Times New Roman"/>
          <w:i/>
          <w:sz w:val="26"/>
          <w:szCs w:val="26"/>
          <w:lang w:val="en-US"/>
        </w:rPr>
        <w:t>a</w:t>
      </w:r>
      <w:r w:rsidRPr="00F05BB9">
        <w:rPr>
          <w:rFonts w:ascii="Times New Roman" w:hAnsi="Times New Roman"/>
          <w:i/>
          <w:sz w:val="26"/>
          <w:szCs w:val="26"/>
        </w:rPr>
        <w:t xml:space="preserve"> </w:t>
      </w:r>
      <w:r w:rsidRPr="00F05BB9">
        <w:rPr>
          <w:rFonts w:ascii="Times New Roman" w:hAnsi="Times New Roman"/>
          <w:i/>
          <w:sz w:val="26"/>
          <w:szCs w:val="26"/>
          <w:lang w:val="en-US"/>
        </w:rPr>
        <w:t>Bibliography</w:t>
      </w:r>
    </w:p>
    <w:p w:rsidR="00051CC6" w:rsidRPr="007C22F2" w:rsidRDefault="00905ED4" w:rsidP="00E022F9">
      <w:pPr>
        <w:jc w:val="both"/>
        <w:rPr>
          <w:sz w:val="26"/>
          <w:szCs w:val="26"/>
          <w:lang w:val="en-US"/>
        </w:rPr>
      </w:pPr>
      <w:r w:rsidRPr="007C22F2">
        <w:rPr>
          <w:sz w:val="26"/>
          <w:szCs w:val="26"/>
          <w:lang w:val="en-US"/>
        </w:rPr>
        <w:t>A bibliography should include literary, statistical, and other sources, materials which were used in the composition of the term paper or Master’s thesis.</w:t>
      </w:r>
      <w:r w:rsidR="00AD0EA7" w:rsidRPr="007C22F2">
        <w:rPr>
          <w:sz w:val="26"/>
          <w:szCs w:val="26"/>
          <w:lang w:val="en-US"/>
        </w:rPr>
        <w:t xml:space="preserve"> It should consist of lite</w:t>
      </w:r>
      <w:r w:rsidR="00AD0EA7" w:rsidRPr="007C22F2">
        <w:rPr>
          <w:sz w:val="26"/>
          <w:szCs w:val="26"/>
          <w:lang w:val="en-US"/>
        </w:rPr>
        <w:t>r</w:t>
      </w:r>
      <w:r w:rsidR="00AD0EA7" w:rsidRPr="007C22F2">
        <w:rPr>
          <w:sz w:val="26"/>
          <w:szCs w:val="26"/>
          <w:lang w:val="en-US"/>
        </w:rPr>
        <w:t>ary sources like mon</w:t>
      </w:r>
      <w:r w:rsidR="00956CD1" w:rsidRPr="007C22F2">
        <w:rPr>
          <w:sz w:val="26"/>
          <w:szCs w:val="26"/>
          <w:lang w:val="en-US"/>
        </w:rPr>
        <w:t>o</w:t>
      </w:r>
      <w:r w:rsidR="00AD0EA7" w:rsidRPr="007C22F2">
        <w:rPr>
          <w:sz w:val="26"/>
          <w:szCs w:val="26"/>
          <w:lang w:val="en-US"/>
        </w:rPr>
        <w:t>graphs and academic literature, periodicals (</w:t>
      </w:r>
      <w:r w:rsidR="00956CD1" w:rsidRPr="007C22F2">
        <w:rPr>
          <w:sz w:val="26"/>
          <w:szCs w:val="26"/>
          <w:lang w:val="en-US"/>
        </w:rPr>
        <w:t>articles from journals and newspapers), legal and instructional materials, statistical collections and other reporting m</w:t>
      </w:r>
      <w:r w:rsidR="00956CD1" w:rsidRPr="007C22F2">
        <w:rPr>
          <w:sz w:val="26"/>
          <w:szCs w:val="26"/>
          <w:lang w:val="en-US"/>
        </w:rPr>
        <w:t>a</w:t>
      </w:r>
      <w:r w:rsidR="00956CD1" w:rsidRPr="007C22F2">
        <w:rPr>
          <w:sz w:val="26"/>
          <w:szCs w:val="26"/>
          <w:lang w:val="en-US"/>
        </w:rPr>
        <w:t xml:space="preserve">terials, as well as websites. </w:t>
      </w:r>
      <w:r w:rsidR="00B41FCC" w:rsidRPr="007C22F2">
        <w:rPr>
          <w:sz w:val="26"/>
          <w:szCs w:val="26"/>
          <w:lang w:val="en-US"/>
        </w:rPr>
        <w:t xml:space="preserve">The procedure for compiling </w:t>
      </w:r>
      <w:r w:rsidR="0016004B" w:rsidRPr="007C22F2">
        <w:rPr>
          <w:sz w:val="26"/>
          <w:szCs w:val="26"/>
          <w:lang w:val="en-US"/>
        </w:rPr>
        <w:t>a</w:t>
      </w:r>
      <w:r w:rsidR="00B41FCC" w:rsidRPr="007C22F2">
        <w:rPr>
          <w:sz w:val="26"/>
          <w:szCs w:val="26"/>
          <w:lang w:val="en-US"/>
        </w:rPr>
        <w:t xml:space="preserve"> bibliographical list shall be d</w:t>
      </w:r>
      <w:r w:rsidR="00B41FCC" w:rsidRPr="007C22F2">
        <w:rPr>
          <w:sz w:val="26"/>
          <w:szCs w:val="26"/>
          <w:lang w:val="en-US"/>
        </w:rPr>
        <w:t>e</w:t>
      </w:r>
      <w:r w:rsidR="00B41FCC" w:rsidRPr="007C22F2">
        <w:rPr>
          <w:sz w:val="26"/>
          <w:szCs w:val="26"/>
          <w:lang w:val="en-US"/>
        </w:rPr>
        <w:t xml:space="preserve">cided by the student and </w:t>
      </w:r>
      <w:r w:rsidR="0016004B" w:rsidRPr="007C22F2">
        <w:rPr>
          <w:sz w:val="26"/>
          <w:szCs w:val="26"/>
          <w:lang w:val="en-US"/>
        </w:rPr>
        <w:t xml:space="preserve">his/her </w:t>
      </w:r>
      <w:r w:rsidR="00B41FCC" w:rsidRPr="007C22F2">
        <w:rPr>
          <w:sz w:val="26"/>
          <w:szCs w:val="26"/>
          <w:lang w:val="en-US"/>
        </w:rPr>
        <w:t xml:space="preserve">supervisor. </w:t>
      </w:r>
    </w:p>
    <w:p w:rsidR="0037397B" w:rsidRPr="007C22F2" w:rsidRDefault="00DA298E" w:rsidP="00E022F9">
      <w:pPr>
        <w:jc w:val="both"/>
        <w:rPr>
          <w:sz w:val="26"/>
          <w:szCs w:val="26"/>
          <w:lang w:val="en-US"/>
        </w:rPr>
      </w:pPr>
      <w:r w:rsidRPr="007C22F2">
        <w:rPr>
          <w:sz w:val="26"/>
          <w:szCs w:val="26"/>
          <w:lang w:val="en-US"/>
        </w:rPr>
        <w:t xml:space="preserve">Materials included in a bibliographic list can be arranged as follows: in alphabetical order, chronological order, by type of publication, as per the contents of the material, or as per the order it appears in the text. If placed in alphabetical order, </w:t>
      </w:r>
      <w:r w:rsidR="00BE3E25" w:rsidRPr="007C22F2">
        <w:rPr>
          <w:sz w:val="26"/>
          <w:szCs w:val="26"/>
          <w:lang w:val="en-US"/>
        </w:rPr>
        <w:t>the last name</w:t>
      </w:r>
      <w:r w:rsidR="00B56764" w:rsidRPr="007C22F2">
        <w:rPr>
          <w:sz w:val="26"/>
          <w:szCs w:val="26"/>
          <w:lang w:val="en-US"/>
        </w:rPr>
        <w:t>s</w:t>
      </w:r>
      <w:r w:rsidR="00BE3E25" w:rsidRPr="007C22F2">
        <w:rPr>
          <w:sz w:val="26"/>
          <w:szCs w:val="26"/>
          <w:lang w:val="en-US"/>
        </w:rPr>
        <w:t xml:space="preserve"> of author</w:t>
      </w:r>
      <w:r w:rsidR="00B56764" w:rsidRPr="007C22F2">
        <w:rPr>
          <w:sz w:val="26"/>
          <w:szCs w:val="26"/>
          <w:lang w:val="en-US"/>
        </w:rPr>
        <w:t>s</w:t>
      </w:r>
      <w:r w:rsidR="00BE3E25" w:rsidRPr="007C22F2">
        <w:rPr>
          <w:sz w:val="26"/>
          <w:szCs w:val="26"/>
          <w:lang w:val="en-US"/>
        </w:rPr>
        <w:t xml:space="preserve"> and/or </w:t>
      </w:r>
      <w:r w:rsidR="003C171A" w:rsidRPr="007C22F2">
        <w:rPr>
          <w:sz w:val="26"/>
          <w:szCs w:val="26"/>
          <w:lang w:val="en-US"/>
        </w:rPr>
        <w:t xml:space="preserve">the title of the work (if the author’s name is not indicated) </w:t>
      </w:r>
      <w:r w:rsidR="00B56764" w:rsidRPr="007C22F2">
        <w:rPr>
          <w:sz w:val="26"/>
          <w:szCs w:val="26"/>
          <w:lang w:val="en-US"/>
        </w:rPr>
        <w:t xml:space="preserve">must be strictly placed in alphabetical order. </w:t>
      </w:r>
      <w:r w:rsidR="0059515D" w:rsidRPr="007C22F2">
        <w:rPr>
          <w:sz w:val="26"/>
          <w:szCs w:val="26"/>
          <w:lang w:val="en-US"/>
        </w:rPr>
        <w:t xml:space="preserve">Different types of alphabets (e.g., Russian and English) should not be mixed in the same list. Foreign language materials should be presented at the end of the list of all materials. </w:t>
      </w:r>
      <w:r w:rsidR="00695AD6" w:rsidRPr="007C22F2">
        <w:rPr>
          <w:sz w:val="26"/>
          <w:szCs w:val="26"/>
          <w:lang w:val="en-US"/>
        </w:rPr>
        <w:t>The principle of alphabetical categoriz</w:t>
      </w:r>
      <w:r w:rsidR="00F22B9E" w:rsidRPr="007C22F2">
        <w:rPr>
          <w:sz w:val="26"/>
          <w:szCs w:val="26"/>
          <w:lang w:val="en-US"/>
        </w:rPr>
        <w:t>ation</w:t>
      </w:r>
      <w:r w:rsidR="00695AD6" w:rsidRPr="007C22F2">
        <w:rPr>
          <w:sz w:val="26"/>
          <w:szCs w:val="26"/>
          <w:lang w:val="en-US"/>
        </w:rPr>
        <w:t xml:space="preserve"> in a given list </w:t>
      </w:r>
      <w:r w:rsidR="00F22B9E" w:rsidRPr="007C22F2">
        <w:rPr>
          <w:sz w:val="26"/>
          <w:szCs w:val="26"/>
          <w:lang w:val="en-US"/>
        </w:rPr>
        <w:t>shall be</w:t>
      </w:r>
      <w:r w:rsidR="00695AD6" w:rsidRPr="007C22F2">
        <w:rPr>
          <w:sz w:val="26"/>
          <w:szCs w:val="26"/>
          <w:lang w:val="en-US"/>
        </w:rPr>
        <w:t xml:space="preserve"> “word by word”; if the</w:t>
      </w:r>
      <w:r w:rsidR="00FE677B" w:rsidRPr="007C22F2">
        <w:rPr>
          <w:sz w:val="26"/>
          <w:szCs w:val="26"/>
          <w:lang w:val="en-US"/>
        </w:rPr>
        <w:t xml:space="preserve"> first</w:t>
      </w:r>
      <w:r w:rsidR="00695AD6" w:rsidRPr="007C22F2">
        <w:rPr>
          <w:sz w:val="26"/>
          <w:szCs w:val="26"/>
          <w:lang w:val="en-US"/>
        </w:rPr>
        <w:t xml:space="preserve"> word</w:t>
      </w:r>
      <w:r w:rsidR="00FE677B" w:rsidRPr="007C22F2">
        <w:rPr>
          <w:sz w:val="26"/>
          <w:szCs w:val="26"/>
          <w:lang w:val="en-US"/>
        </w:rPr>
        <w:t xml:space="preserve"> of the</w:t>
      </w:r>
      <w:r w:rsidR="00695AD6" w:rsidRPr="007C22F2">
        <w:rPr>
          <w:sz w:val="26"/>
          <w:szCs w:val="26"/>
          <w:lang w:val="en-US"/>
        </w:rPr>
        <w:t xml:space="preserve"> </w:t>
      </w:r>
      <w:r w:rsidR="00FE677B" w:rsidRPr="007C22F2">
        <w:rPr>
          <w:sz w:val="26"/>
          <w:szCs w:val="26"/>
          <w:lang w:val="en-US"/>
        </w:rPr>
        <w:t xml:space="preserve">given title </w:t>
      </w:r>
      <w:r w:rsidR="00695AD6" w:rsidRPr="007C22F2">
        <w:rPr>
          <w:sz w:val="26"/>
          <w:szCs w:val="26"/>
          <w:lang w:val="en-US"/>
        </w:rPr>
        <w:t>is the same, this principle shall be applied to the second</w:t>
      </w:r>
      <w:r w:rsidR="00FE677B" w:rsidRPr="007C22F2">
        <w:rPr>
          <w:sz w:val="26"/>
          <w:szCs w:val="26"/>
          <w:lang w:val="en-US"/>
        </w:rPr>
        <w:t xml:space="preserve"> word</w:t>
      </w:r>
      <w:r w:rsidR="00695AD6" w:rsidRPr="007C22F2">
        <w:rPr>
          <w:sz w:val="26"/>
          <w:szCs w:val="26"/>
          <w:lang w:val="en-US"/>
        </w:rPr>
        <w:t xml:space="preserve">, etc. If an author has several works, </w:t>
      </w:r>
      <w:r w:rsidR="00CA127C" w:rsidRPr="007C22F2">
        <w:rPr>
          <w:sz w:val="26"/>
          <w:szCs w:val="26"/>
          <w:lang w:val="en-US"/>
        </w:rPr>
        <w:t xml:space="preserve">this principle is applied to their respective titles. If authors share the same name, this principle shall be applied to such distinguishing characteristics such </w:t>
      </w:r>
      <w:r w:rsidR="00CA127C" w:rsidRPr="007C22F2">
        <w:rPr>
          <w:noProof/>
          <w:sz w:val="26"/>
          <w:szCs w:val="26"/>
          <w:lang w:val="en-US"/>
        </w:rPr>
        <w:t>as:</w:t>
      </w:r>
      <w:r w:rsidR="00CA127C" w:rsidRPr="007C22F2">
        <w:rPr>
          <w:sz w:val="26"/>
          <w:szCs w:val="26"/>
          <w:lang w:val="en-US"/>
        </w:rPr>
        <w:t xml:space="preserve"> Jr., Sr., father, son, starting with the eldest going to the youngest. </w:t>
      </w:r>
    </w:p>
    <w:p w:rsidR="000851BE" w:rsidRPr="007C22F2" w:rsidRDefault="000851BE" w:rsidP="00E022F9">
      <w:pPr>
        <w:jc w:val="both"/>
        <w:rPr>
          <w:sz w:val="26"/>
          <w:szCs w:val="26"/>
          <w:lang w:val="en-US"/>
        </w:rPr>
      </w:pPr>
      <w:r w:rsidRPr="007C22F2">
        <w:rPr>
          <w:sz w:val="26"/>
          <w:szCs w:val="26"/>
          <w:lang w:val="en-US"/>
        </w:rPr>
        <w:t>A chronological list (based on the year when a public</w:t>
      </w:r>
      <w:r w:rsidR="00542AB8" w:rsidRPr="007C22F2">
        <w:rPr>
          <w:sz w:val="26"/>
          <w:szCs w:val="26"/>
          <w:lang w:val="en-US"/>
        </w:rPr>
        <w:t>ation wa</w:t>
      </w:r>
      <w:r w:rsidRPr="007C22F2">
        <w:rPr>
          <w:sz w:val="26"/>
          <w:szCs w:val="26"/>
          <w:lang w:val="en-US"/>
        </w:rPr>
        <w:t>s released) is useful when the list is used to reflect the development of a</w:t>
      </w:r>
      <w:r w:rsidR="00B22692" w:rsidRPr="007C22F2">
        <w:rPr>
          <w:sz w:val="26"/>
          <w:szCs w:val="26"/>
          <w:lang w:val="en-US"/>
        </w:rPr>
        <w:t>n</w:t>
      </w:r>
      <w:r w:rsidRPr="007C22F2">
        <w:rPr>
          <w:sz w:val="26"/>
          <w:szCs w:val="26"/>
          <w:lang w:val="en-US"/>
        </w:rPr>
        <w:t xml:space="preserve"> academic/scientific idea. </w:t>
      </w:r>
      <w:r w:rsidR="004F4295" w:rsidRPr="007C22F2">
        <w:rPr>
          <w:sz w:val="26"/>
          <w:szCs w:val="26"/>
          <w:lang w:val="en-US"/>
        </w:rPr>
        <w:t xml:space="preserve">Such lists should be </w:t>
      </w:r>
      <w:r w:rsidR="00D138C8" w:rsidRPr="007C22F2">
        <w:rPr>
          <w:sz w:val="26"/>
          <w:szCs w:val="26"/>
          <w:lang w:val="en-US"/>
        </w:rPr>
        <w:t xml:space="preserve">presented as follows: description under </w:t>
      </w:r>
      <w:r w:rsidR="00542AB8" w:rsidRPr="007C22F2">
        <w:rPr>
          <w:sz w:val="26"/>
          <w:szCs w:val="26"/>
          <w:lang w:val="en-US"/>
        </w:rPr>
        <w:t>a given</w:t>
      </w:r>
      <w:r w:rsidR="00D138C8" w:rsidRPr="007C22F2">
        <w:rPr>
          <w:sz w:val="26"/>
          <w:szCs w:val="26"/>
          <w:lang w:val="en-US"/>
        </w:rPr>
        <w:t xml:space="preserve"> year of publication – as per the alphabetical position of th</w:t>
      </w:r>
      <w:r w:rsidR="00655054" w:rsidRPr="007C22F2">
        <w:rPr>
          <w:sz w:val="26"/>
          <w:szCs w:val="26"/>
          <w:lang w:val="en-US"/>
        </w:rPr>
        <w:t>e</w:t>
      </w:r>
      <w:r w:rsidR="00D138C8" w:rsidRPr="007C22F2">
        <w:rPr>
          <w:sz w:val="26"/>
          <w:szCs w:val="26"/>
          <w:lang w:val="en-US"/>
        </w:rPr>
        <w:t xml:space="preserve"> authors’ last name and the main titles (if describing under main titles); </w:t>
      </w:r>
      <w:r w:rsidR="00655054" w:rsidRPr="007C22F2">
        <w:rPr>
          <w:sz w:val="26"/>
          <w:szCs w:val="26"/>
          <w:lang w:val="en-US"/>
        </w:rPr>
        <w:t>a description in languages other than that used in the thesis in the alphabet used for the name of the</w:t>
      </w:r>
      <w:r w:rsidR="00542AB8" w:rsidRPr="007C22F2">
        <w:rPr>
          <w:sz w:val="26"/>
          <w:szCs w:val="26"/>
          <w:lang w:val="en-US"/>
        </w:rPr>
        <w:t xml:space="preserve"> given</w:t>
      </w:r>
      <w:r w:rsidR="00655054" w:rsidRPr="007C22F2">
        <w:rPr>
          <w:sz w:val="26"/>
          <w:szCs w:val="26"/>
          <w:lang w:val="en-US"/>
        </w:rPr>
        <w:t xml:space="preserve"> material; a description of books and articles – under its year of publ</w:t>
      </w:r>
      <w:r w:rsidR="00655054" w:rsidRPr="007C22F2">
        <w:rPr>
          <w:sz w:val="26"/>
          <w:szCs w:val="26"/>
          <w:lang w:val="en-US"/>
        </w:rPr>
        <w:t>i</w:t>
      </w:r>
      <w:r w:rsidR="00655054" w:rsidRPr="007C22F2">
        <w:rPr>
          <w:sz w:val="26"/>
          <w:szCs w:val="26"/>
          <w:lang w:val="en-US"/>
        </w:rPr>
        <w:t>cation, but within the context of the same year, usually with books presented first, then ar</w:t>
      </w:r>
      <w:r w:rsidR="00AF77A4" w:rsidRPr="007C22F2">
        <w:rPr>
          <w:sz w:val="26"/>
          <w:szCs w:val="26"/>
          <w:lang w:val="en-US"/>
        </w:rPr>
        <w:t>t</w:t>
      </w:r>
      <w:r w:rsidR="00AF77A4" w:rsidRPr="007C22F2">
        <w:rPr>
          <w:sz w:val="26"/>
          <w:szCs w:val="26"/>
          <w:lang w:val="en-US"/>
        </w:rPr>
        <w:t>i</w:t>
      </w:r>
      <w:r w:rsidR="00AF77A4" w:rsidRPr="007C22F2">
        <w:rPr>
          <w:sz w:val="26"/>
          <w:szCs w:val="26"/>
          <w:lang w:val="en-US"/>
        </w:rPr>
        <w:t>cles; a description of books written independently or in co</w:t>
      </w:r>
      <w:r w:rsidR="00D91DE4" w:rsidRPr="007C22F2">
        <w:rPr>
          <w:sz w:val="26"/>
          <w:szCs w:val="26"/>
          <w:lang w:val="en-US"/>
        </w:rPr>
        <w:t>-authorship</w:t>
      </w:r>
      <w:r w:rsidR="00AF77A4" w:rsidRPr="007C22F2">
        <w:rPr>
          <w:sz w:val="26"/>
          <w:szCs w:val="26"/>
          <w:lang w:val="en-US"/>
        </w:rPr>
        <w:t xml:space="preserve"> – in </w:t>
      </w:r>
      <w:r w:rsidR="00D91DE4" w:rsidRPr="007C22F2">
        <w:rPr>
          <w:sz w:val="26"/>
          <w:szCs w:val="26"/>
          <w:lang w:val="en-US"/>
        </w:rPr>
        <w:t xml:space="preserve">the book list of one author under the same year, starting with </w:t>
      </w:r>
      <w:r w:rsidR="004B7F97" w:rsidRPr="007C22F2">
        <w:rPr>
          <w:sz w:val="26"/>
          <w:szCs w:val="26"/>
          <w:lang w:val="en-US"/>
        </w:rPr>
        <w:t>independently</w:t>
      </w:r>
      <w:r w:rsidR="00D91DE4" w:rsidRPr="007C22F2">
        <w:rPr>
          <w:sz w:val="26"/>
          <w:szCs w:val="26"/>
          <w:lang w:val="en-US"/>
        </w:rPr>
        <w:t xml:space="preserve"> written works, followed by those made in co-</w:t>
      </w:r>
      <w:r w:rsidR="001E2729" w:rsidRPr="007C22F2">
        <w:rPr>
          <w:sz w:val="26"/>
          <w:szCs w:val="26"/>
          <w:lang w:val="en-US"/>
        </w:rPr>
        <w:t>authorship</w:t>
      </w:r>
      <w:r w:rsidR="00D91DE4" w:rsidRPr="007C22F2">
        <w:rPr>
          <w:sz w:val="26"/>
          <w:szCs w:val="26"/>
          <w:lang w:val="en-US"/>
        </w:rPr>
        <w:t>.</w:t>
      </w:r>
    </w:p>
    <w:p w:rsidR="00051CC6" w:rsidRPr="007C22F2" w:rsidRDefault="008906C6" w:rsidP="00E022F9">
      <w:pPr>
        <w:jc w:val="both"/>
        <w:rPr>
          <w:sz w:val="26"/>
          <w:szCs w:val="26"/>
          <w:lang w:val="en-US"/>
        </w:rPr>
      </w:pPr>
      <w:r w:rsidRPr="007C22F2">
        <w:rPr>
          <w:sz w:val="26"/>
          <w:szCs w:val="26"/>
          <w:lang w:val="en-US"/>
        </w:rPr>
        <w:t>A list based on the type of publication</w:t>
      </w:r>
      <w:r w:rsidR="00D76AFE" w:rsidRPr="007C22F2">
        <w:rPr>
          <w:sz w:val="26"/>
          <w:szCs w:val="26"/>
          <w:lang w:val="en-US"/>
        </w:rPr>
        <w:t>s</w:t>
      </w:r>
      <w:r w:rsidRPr="007C22F2">
        <w:rPr>
          <w:sz w:val="26"/>
          <w:szCs w:val="26"/>
          <w:lang w:val="en-US"/>
        </w:rPr>
        <w:t xml:space="preserve"> </w:t>
      </w:r>
      <w:r w:rsidR="00AE2129" w:rsidRPr="007C22F2">
        <w:rPr>
          <w:sz w:val="26"/>
          <w:szCs w:val="26"/>
          <w:lang w:val="en-US"/>
        </w:rPr>
        <w:t>can</w:t>
      </w:r>
      <w:r w:rsidRPr="007C22F2">
        <w:rPr>
          <w:sz w:val="26"/>
          <w:szCs w:val="26"/>
          <w:lang w:val="en-US"/>
        </w:rPr>
        <w:t xml:space="preserve"> be composed to present thematically si</w:t>
      </w:r>
      <w:r w:rsidRPr="007C22F2">
        <w:rPr>
          <w:sz w:val="26"/>
          <w:szCs w:val="26"/>
          <w:lang w:val="en-US"/>
        </w:rPr>
        <w:t>m</w:t>
      </w:r>
      <w:r w:rsidRPr="007C22F2">
        <w:rPr>
          <w:sz w:val="26"/>
          <w:szCs w:val="26"/>
          <w:lang w:val="en-US"/>
        </w:rPr>
        <w:t>ilar literature. When composing such</w:t>
      </w:r>
      <w:r w:rsidR="00562858" w:rsidRPr="007C22F2">
        <w:rPr>
          <w:sz w:val="26"/>
          <w:szCs w:val="26"/>
          <w:lang w:val="en-US"/>
        </w:rPr>
        <w:t xml:space="preserve"> a</w:t>
      </w:r>
      <w:r w:rsidRPr="007C22F2">
        <w:rPr>
          <w:sz w:val="26"/>
          <w:szCs w:val="26"/>
          <w:lang w:val="en-US"/>
        </w:rPr>
        <w:t xml:space="preserve"> list, authors usually </w:t>
      </w:r>
      <w:r w:rsidR="00E458DF" w:rsidRPr="007C22F2">
        <w:rPr>
          <w:sz w:val="26"/>
          <w:szCs w:val="26"/>
          <w:lang w:val="en-US"/>
        </w:rPr>
        <w:t>categorize them as follows: off</w:t>
      </w:r>
      <w:r w:rsidR="00E458DF" w:rsidRPr="007C22F2">
        <w:rPr>
          <w:sz w:val="26"/>
          <w:szCs w:val="26"/>
          <w:lang w:val="en-US"/>
        </w:rPr>
        <w:t>i</w:t>
      </w:r>
      <w:r w:rsidR="00E458DF" w:rsidRPr="007C22F2">
        <w:rPr>
          <w:sz w:val="26"/>
          <w:szCs w:val="26"/>
          <w:lang w:val="en-US"/>
        </w:rPr>
        <w:t>cial state documents; regulatory/instructive documents; monographs</w:t>
      </w:r>
      <w:r w:rsidR="00562858" w:rsidRPr="007C22F2">
        <w:rPr>
          <w:sz w:val="26"/>
          <w:szCs w:val="26"/>
          <w:lang w:val="en-US"/>
        </w:rPr>
        <w:t>, reference</w:t>
      </w:r>
      <w:r w:rsidR="00E458DF" w:rsidRPr="007C22F2">
        <w:rPr>
          <w:sz w:val="26"/>
          <w:szCs w:val="26"/>
          <w:lang w:val="en-US"/>
        </w:rPr>
        <w:t xml:space="preserve">, etc. Their order and composition shall be determined as per the name of the </w:t>
      </w:r>
      <w:r w:rsidR="005952C0" w:rsidRPr="007C22F2">
        <w:rPr>
          <w:sz w:val="26"/>
          <w:szCs w:val="26"/>
          <w:lang w:val="en-US"/>
        </w:rPr>
        <w:t xml:space="preserve">list and contents of the records. A list based on the types of publications is particularly recommended for papers of legal subjects. </w:t>
      </w:r>
    </w:p>
    <w:p w:rsidR="00051CC6" w:rsidRPr="007C22F2" w:rsidRDefault="005038C4" w:rsidP="00E022F9">
      <w:pPr>
        <w:jc w:val="both"/>
        <w:rPr>
          <w:sz w:val="26"/>
          <w:szCs w:val="26"/>
          <w:lang w:val="en-US"/>
        </w:rPr>
      </w:pPr>
      <w:r w:rsidRPr="007C22F2">
        <w:rPr>
          <w:sz w:val="26"/>
          <w:szCs w:val="26"/>
          <w:lang w:val="en-US"/>
        </w:rPr>
        <w:t xml:space="preserve">A bibliographic list, which has been put together based on the contents of respective sources, shall </w:t>
      </w:r>
      <w:r w:rsidR="00ED7A6F" w:rsidRPr="007C22F2">
        <w:rPr>
          <w:sz w:val="26"/>
          <w:szCs w:val="26"/>
          <w:lang w:val="en-US"/>
        </w:rPr>
        <w:t xml:space="preserve">be applied </w:t>
      </w:r>
      <w:r w:rsidR="00CF6A27" w:rsidRPr="007C22F2">
        <w:rPr>
          <w:sz w:val="26"/>
          <w:szCs w:val="26"/>
          <w:lang w:val="en-US"/>
        </w:rPr>
        <w:t xml:space="preserve">for </w:t>
      </w:r>
      <w:r w:rsidR="00ED7A6F" w:rsidRPr="007C22F2">
        <w:rPr>
          <w:sz w:val="26"/>
          <w:szCs w:val="26"/>
          <w:lang w:val="en-US"/>
        </w:rPr>
        <w:t xml:space="preserve">works with a modest amount of cited literature. The main groups of works should be presented as follows: beginning with general or benchmark works, followed by sources that are more particular in character. </w:t>
      </w:r>
    </w:p>
    <w:p w:rsidR="00051CC6" w:rsidRPr="007C22F2" w:rsidRDefault="001E2729" w:rsidP="00E022F9">
      <w:pPr>
        <w:jc w:val="both"/>
        <w:rPr>
          <w:sz w:val="26"/>
          <w:szCs w:val="26"/>
          <w:lang w:val="en-US"/>
        </w:rPr>
      </w:pPr>
      <w:r w:rsidRPr="007C22F2">
        <w:rPr>
          <w:sz w:val="26"/>
          <w:szCs w:val="26"/>
          <w:lang w:val="en-US"/>
        </w:rPr>
        <w:t>A bibliographic list, which has been compiled with references to the text, should i</w:t>
      </w:r>
      <w:r w:rsidRPr="007C22F2">
        <w:rPr>
          <w:sz w:val="26"/>
          <w:szCs w:val="26"/>
          <w:lang w:val="en-US"/>
        </w:rPr>
        <w:t>n</w:t>
      </w:r>
      <w:r w:rsidRPr="007C22F2">
        <w:rPr>
          <w:sz w:val="26"/>
          <w:szCs w:val="26"/>
          <w:lang w:val="en-US"/>
        </w:rPr>
        <w:t xml:space="preserve">clude information about </w:t>
      </w:r>
      <w:r w:rsidR="00CB7127" w:rsidRPr="007C22F2">
        <w:rPr>
          <w:sz w:val="26"/>
          <w:szCs w:val="26"/>
          <w:lang w:val="en-US"/>
        </w:rPr>
        <w:t xml:space="preserve">the </w:t>
      </w:r>
      <w:r w:rsidRPr="007C22F2">
        <w:rPr>
          <w:sz w:val="26"/>
          <w:szCs w:val="26"/>
          <w:lang w:val="en-US"/>
        </w:rPr>
        <w:t xml:space="preserve">sources, which shall be properly numbered point by point. A </w:t>
      </w:r>
      <w:r w:rsidRPr="007C22F2">
        <w:rPr>
          <w:sz w:val="26"/>
          <w:szCs w:val="26"/>
          <w:lang w:val="en-US"/>
        </w:rPr>
        <w:lastRenderedPageBreak/>
        <w:t xml:space="preserve">link connecting the reference and the bibliographic list shall be set, based on the number of the source, or material in the list, wrapped in square brackets. </w:t>
      </w:r>
    </w:p>
    <w:p w:rsidR="00051CC6" w:rsidRPr="007C22F2" w:rsidRDefault="001428B0" w:rsidP="00E022F9">
      <w:pPr>
        <w:jc w:val="both"/>
        <w:rPr>
          <w:sz w:val="26"/>
          <w:szCs w:val="26"/>
          <w:lang w:val="en-US"/>
        </w:rPr>
      </w:pPr>
      <w:r w:rsidRPr="007C22F2">
        <w:rPr>
          <w:sz w:val="26"/>
          <w:szCs w:val="26"/>
          <w:lang w:val="en-US"/>
        </w:rPr>
        <w:t>When compiling a bibliographical list, all key information about a book</w:t>
      </w:r>
      <w:r w:rsidR="00065C65" w:rsidRPr="007C22F2">
        <w:rPr>
          <w:sz w:val="26"/>
          <w:szCs w:val="26"/>
          <w:lang w:val="en-US"/>
        </w:rPr>
        <w:t xml:space="preserve"> or material</w:t>
      </w:r>
      <w:r w:rsidRPr="007C22F2">
        <w:rPr>
          <w:sz w:val="26"/>
          <w:szCs w:val="26"/>
          <w:lang w:val="en-US"/>
        </w:rPr>
        <w:t xml:space="preserve"> shall be included: the last name and the initials of the author, the </w:t>
      </w:r>
      <w:r w:rsidR="00065C65" w:rsidRPr="007C22F2">
        <w:rPr>
          <w:sz w:val="26"/>
          <w:szCs w:val="26"/>
          <w:lang w:val="en-US"/>
        </w:rPr>
        <w:t>title</w:t>
      </w:r>
      <w:r w:rsidRPr="007C22F2">
        <w:rPr>
          <w:sz w:val="26"/>
          <w:szCs w:val="26"/>
          <w:lang w:val="en-US"/>
        </w:rPr>
        <w:t xml:space="preserve"> of </w:t>
      </w:r>
      <w:r w:rsidR="003F3A02" w:rsidRPr="007C22F2">
        <w:rPr>
          <w:sz w:val="26"/>
          <w:szCs w:val="26"/>
          <w:lang w:val="en-US"/>
        </w:rPr>
        <w:t xml:space="preserve">the </w:t>
      </w:r>
      <w:r w:rsidRPr="007C22F2">
        <w:rPr>
          <w:noProof/>
          <w:sz w:val="26"/>
          <w:szCs w:val="26"/>
          <w:lang w:val="en-US"/>
        </w:rPr>
        <w:t>book</w:t>
      </w:r>
      <w:r w:rsidRPr="007C22F2">
        <w:rPr>
          <w:sz w:val="26"/>
          <w:szCs w:val="26"/>
          <w:lang w:val="en-US"/>
        </w:rPr>
        <w:t>, its pu</w:t>
      </w:r>
      <w:r w:rsidRPr="007C22F2">
        <w:rPr>
          <w:sz w:val="26"/>
          <w:szCs w:val="26"/>
          <w:lang w:val="en-US"/>
        </w:rPr>
        <w:t>b</w:t>
      </w:r>
      <w:r w:rsidRPr="007C22F2">
        <w:rPr>
          <w:sz w:val="26"/>
          <w:szCs w:val="26"/>
          <w:lang w:val="en-US"/>
        </w:rPr>
        <w:t xml:space="preserve">lishing location, the name of the publisher and total pages. With respect to </w:t>
      </w:r>
      <w:r w:rsidR="00830433" w:rsidRPr="007C22F2">
        <w:rPr>
          <w:sz w:val="26"/>
          <w:szCs w:val="26"/>
          <w:lang w:val="en-US"/>
        </w:rPr>
        <w:t>articles</w:t>
      </w:r>
      <w:r w:rsidRPr="007C22F2">
        <w:rPr>
          <w:sz w:val="26"/>
          <w:szCs w:val="26"/>
          <w:lang w:val="en-US"/>
        </w:rPr>
        <w:t xml:space="preserve">, which are published in </w:t>
      </w:r>
      <w:r w:rsidR="00830433" w:rsidRPr="007C22F2">
        <w:rPr>
          <w:sz w:val="26"/>
          <w:szCs w:val="26"/>
          <w:lang w:val="en-US"/>
        </w:rPr>
        <w:t>periodicals</w:t>
      </w:r>
      <w:r w:rsidRPr="007C22F2">
        <w:rPr>
          <w:sz w:val="26"/>
          <w:szCs w:val="26"/>
          <w:lang w:val="en-US"/>
        </w:rPr>
        <w:t xml:space="preserve">, the name of the </w:t>
      </w:r>
      <w:r w:rsidR="00830433" w:rsidRPr="007C22F2">
        <w:rPr>
          <w:sz w:val="26"/>
          <w:szCs w:val="26"/>
          <w:lang w:val="en-US"/>
        </w:rPr>
        <w:t>publication</w:t>
      </w:r>
      <w:r w:rsidRPr="007C22F2">
        <w:rPr>
          <w:sz w:val="26"/>
          <w:szCs w:val="26"/>
          <w:lang w:val="en-US"/>
        </w:rPr>
        <w:t>, its number and year of release must be indicated, as well as the specific pages in the journal featuring the cited article. I</w:t>
      </w:r>
      <w:r w:rsidR="00830433" w:rsidRPr="007C22F2">
        <w:rPr>
          <w:sz w:val="26"/>
          <w:szCs w:val="26"/>
          <w:lang w:val="en-US"/>
        </w:rPr>
        <w:t>n</w:t>
      </w:r>
      <w:r w:rsidR="00D60D2A">
        <w:rPr>
          <w:sz w:val="26"/>
          <w:szCs w:val="26"/>
          <w:lang w:val="en-US"/>
        </w:rPr>
        <w:t xml:space="preserve"> Appendix 8</w:t>
      </w:r>
      <w:r w:rsidRPr="007C22F2">
        <w:rPr>
          <w:sz w:val="26"/>
          <w:szCs w:val="26"/>
          <w:lang w:val="en-US"/>
        </w:rPr>
        <w:t xml:space="preserve">, the 11 key rules and examples for </w:t>
      </w:r>
      <w:r w:rsidR="00172528" w:rsidRPr="007C22F2">
        <w:rPr>
          <w:sz w:val="26"/>
          <w:szCs w:val="26"/>
          <w:lang w:val="en-US"/>
        </w:rPr>
        <w:t>creating</w:t>
      </w:r>
      <w:r w:rsidRPr="007C22F2">
        <w:rPr>
          <w:sz w:val="26"/>
          <w:szCs w:val="26"/>
          <w:lang w:val="en-US"/>
        </w:rPr>
        <w:t xml:space="preserve"> bibliographical lists </w:t>
      </w:r>
      <w:r w:rsidR="00830433" w:rsidRPr="007C22F2">
        <w:rPr>
          <w:sz w:val="26"/>
          <w:szCs w:val="26"/>
          <w:lang w:val="en-US"/>
        </w:rPr>
        <w:t xml:space="preserve">are presented, with </w:t>
      </w:r>
      <w:r w:rsidR="0036346A" w:rsidRPr="007C22F2">
        <w:rPr>
          <w:sz w:val="26"/>
          <w:szCs w:val="26"/>
          <w:lang w:val="en-US"/>
        </w:rPr>
        <w:t>referred</w:t>
      </w:r>
      <w:r w:rsidR="00830433" w:rsidRPr="007C22F2">
        <w:rPr>
          <w:sz w:val="26"/>
          <w:szCs w:val="26"/>
          <w:lang w:val="en-US"/>
        </w:rPr>
        <w:t xml:space="preserve"> sources and literature, as well as examples of how a literary list is compiled. </w:t>
      </w:r>
    </w:p>
    <w:p w:rsidR="00051CC6" w:rsidRPr="007C22F2" w:rsidRDefault="00DB0627" w:rsidP="00E022F9">
      <w:pPr>
        <w:pStyle w:val="af4"/>
        <w:numPr>
          <w:ilvl w:val="1"/>
          <w:numId w:val="7"/>
        </w:numPr>
        <w:spacing w:after="0" w:line="240" w:lineRule="auto"/>
        <w:ind w:left="0" w:firstLine="709"/>
        <w:jc w:val="both"/>
        <w:rPr>
          <w:rFonts w:ascii="Times New Roman" w:hAnsi="Times New Roman"/>
          <w:i/>
          <w:sz w:val="26"/>
          <w:szCs w:val="26"/>
          <w:lang w:val="en-US"/>
        </w:rPr>
      </w:pPr>
      <w:r w:rsidRPr="007C22F2">
        <w:rPr>
          <w:rFonts w:ascii="Times New Roman" w:hAnsi="Times New Roman"/>
          <w:i/>
          <w:sz w:val="26"/>
          <w:szCs w:val="26"/>
          <w:lang w:val="en-US"/>
        </w:rPr>
        <w:t xml:space="preserve">Rules for </w:t>
      </w:r>
      <w:r w:rsidR="00F750ED" w:rsidRPr="007C22F2">
        <w:rPr>
          <w:rFonts w:ascii="Times New Roman" w:hAnsi="Times New Roman"/>
          <w:i/>
          <w:sz w:val="26"/>
          <w:szCs w:val="26"/>
          <w:lang w:val="en-US"/>
        </w:rPr>
        <w:t>Ci</w:t>
      </w:r>
      <w:r w:rsidRPr="007C22F2">
        <w:rPr>
          <w:rFonts w:ascii="Times New Roman" w:hAnsi="Times New Roman"/>
          <w:i/>
          <w:sz w:val="26"/>
          <w:szCs w:val="26"/>
          <w:lang w:val="en-US"/>
        </w:rPr>
        <w:t>tations of Literary Sources</w:t>
      </w:r>
    </w:p>
    <w:p w:rsidR="00DF0E8B" w:rsidRPr="007C22F2" w:rsidRDefault="008268B8" w:rsidP="00E022F9">
      <w:pPr>
        <w:ind w:right="57"/>
        <w:jc w:val="both"/>
        <w:rPr>
          <w:sz w:val="26"/>
          <w:szCs w:val="26"/>
          <w:lang w:val="en-US"/>
        </w:rPr>
      </w:pPr>
      <w:r w:rsidRPr="007C22F2">
        <w:rPr>
          <w:sz w:val="26"/>
          <w:szCs w:val="26"/>
          <w:lang w:val="en-US"/>
        </w:rPr>
        <w:t>The creation of bibliographical references (</w:t>
      </w:r>
      <w:r w:rsidR="00C450E7" w:rsidRPr="007C22F2">
        <w:rPr>
          <w:sz w:val="26"/>
          <w:szCs w:val="26"/>
          <w:lang w:val="en-US"/>
        </w:rPr>
        <w:t>footnote</w:t>
      </w:r>
      <w:r w:rsidR="00443827" w:rsidRPr="007C22F2">
        <w:rPr>
          <w:sz w:val="26"/>
          <w:szCs w:val="26"/>
          <w:lang w:val="en-US"/>
        </w:rPr>
        <w:t xml:space="preserve">, </w:t>
      </w:r>
      <w:r w:rsidR="00C450E7" w:rsidRPr="007C22F2">
        <w:rPr>
          <w:sz w:val="26"/>
          <w:szCs w:val="26"/>
          <w:lang w:val="en-US"/>
        </w:rPr>
        <w:t>in-text</w:t>
      </w:r>
      <w:r w:rsidR="00443827" w:rsidRPr="007C22F2">
        <w:rPr>
          <w:sz w:val="26"/>
          <w:szCs w:val="26"/>
          <w:lang w:val="en-US"/>
        </w:rPr>
        <w:t xml:space="preserve">, and endnotes) can be based on GOST style rules (as per GOST regulation </w:t>
      </w:r>
      <w:r w:rsidR="00443827" w:rsidRPr="007C22F2">
        <w:rPr>
          <w:sz w:val="26"/>
          <w:szCs w:val="26"/>
        </w:rPr>
        <w:t>Р</w:t>
      </w:r>
      <w:r w:rsidR="00443827" w:rsidRPr="007C22F2">
        <w:rPr>
          <w:sz w:val="26"/>
          <w:szCs w:val="26"/>
          <w:lang w:val="en-US"/>
        </w:rPr>
        <w:t xml:space="preserve"> 7.0.5-2008 “</w:t>
      </w:r>
      <w:r w:rsidR="00FB773F" w:rsidRPr="007C22F2">
        <w:rPr>
          <w:sz w:val="26"/>
          <w:szCs w:val="26"/>
          <w:lang w:val="en-US"/>
        </w:rPr>
        <w:t>Bibliographical</w:t>
      </w:r>
      <w:r w:rsidR="00443827" w:rsidRPr="007C22F2">
        <w:rPr>
          <w:sz w:val="26"/>
          <w:szCs w:val="26"/>
          <w:lang w:val="en-US"/>
        </w:rPr>
        <w:t xml:space="preserve"> </w:t>
      </w:r>
      <w:r w:rsidR="00FB773F" w:rsidRPr="007C22F2">
        <w:rPr>
          <w:sz w:val="26"/>
          <w:szCs w:val="26"/>
          <w:lang w:val="en-US"/>
        </w:rPr>
        <w:t>Refe</w:t>
      </w:r>
      <w:r w:rsidR="00FB773F" w:rsidRPr="007C22F2">
        <w:rPr>
          <w:sz w:val="26"/>
          <w:szCs w:val="26"/>
          <w:lang w:val="en-US"/>
        </w:rPr>
        <w:t>r</w:t>
      </w:r>
      <w:r w:rsidR="00FB773F" w:rsidRPr="007C22F2">
        <w:rPr>
          <w:sz w:val="26"/>
          <w:szCs w:val="26"/>
          <w:lang w:val="en-US"/>
        </w:rPr>
        <w:t>ence. General Requirements and Rules for Compilation (in effect since January 1, 2009), or based on the style of rules of the APA (American Psychological Association, 6</w:t>
      </w:r>
      <w:r w:rsidR="00FB773F" w:rsidRPr="007C22F2">
        <w:rPr>
          <w:sz w:val="26"/>
          <w:szCs w:val="26"/>
          <w:vertAlign w:val="superscript"/>
          <w:lang w:val="en-US"/>
        </w:rPr>
        <w:t>th</w:t>
      </w:r>
      <w:r w:rsidR="00D60D2A">
        <w:rPr>
          <w:sz w:val="26"/>
          <w:szCs w:val="26"/>
          <w:lang w:val="en-US"/>
        </w:rPr>
        <w:t xml:space="preserve"> edition). Appendix 9</w:t>
      </w:r>
      <w:r w:rsidR="00FB773F" w:rsidRPr="007C22F2">
        <w:rPr>
          <w:sz w:val="26"/>
          <w:szCs w:val="26"/>
          <w:lang w:val="en-US"/>
        </w:rPr>
        <w:t xml:space="preserve"> presents the main rules and examples for creating bibliographical references. </w:t>
      </w:r>
    </w:p>
    <w:p w:rsidR="00051CC6" w:rsidRPr="007C22F2" w:rsidRDefault="0048665D" w:rsidP="00E022F9">
      <w:pPr>
        <w:pStyle w:val="af4"/>
        <w:numPr>
          <w:ilvl w:val="1"/>
          <w:numId w:val="7"/>
        </w:numPr>
        <w:spacing w:after="0" w:line="240" w:lineRule="auto"/>
        <w:ind w:left="0" w:firstLine="709"/>
        <w:jc w:val="both"/>
        <w:rPr>
          <w:rFonts w:ascii="Times New Roman" w:hAnsi="Times New Roman"/>
          <w:i/>
          <w:sz w:val="26"/>
          <w:szCs w:val="26"/>
        </w:rPr>
      </w:pPr>
      <w:r w:rsidRPr="007C22F2">
        <w:rPr>
          <w:rFonts w:ascii="Times New Roman" w:hAnsi="Times New Roman"/>
          <w:i/>
          <w:sz w:val="26"/>
          <w:szCs w:val="26"/>
          <w:lang w:val="en-US"/>
        </w:rPr>
        <w:t>Rules</w:t>
      </w:r>
      <w:r w:rsidRPr="007C22F2">
        <w:rPr>
          <w:rFonts w:ascii="Times New Roman" w:hAnsi="Times New Roman"/>
          <w:i/>
          <w:sz w:val="26"/>
          <w:szCs w:val="26"/>
        </w:rPr>
        <w:t xml:space="preserve"> </w:t>
      </w:r>
      <w:r w:rsidRPr="007C22F2">
        <w:rPr>
          <w:rFonts w:ascii="Times New Roman" w:hAnsi="Times New Roman"/>
          <w:i/>
          <w:sz w:val="26"/>
          <w:szCs w:val="26"/>
          <w:lang w:val="en-US"/>
        </w:rPr>
        <w:t>for</w:t>
      </w:r>
      <w:r w:rsidRPr="007C22F2">
        <w:rPr>
          <w:rFonts w:ascii="Times New Roman" w:hAnsi="Times New Roman"/>
          <w:i/>
          <w:sz w:val="26"/>
          <w:szCs w:val="26"/>
        </w:rPr>
        <w:t xml:space="preserve"> </w:t>
      </w:r>
      <w:r w:rsidRPr="007C22F2">
        <w:rPr>
          <w:rFonts w:ascii="Times New Roman" w:hAnsi="Times New Roman"/>
          <w:i/>
          <w:sz w:val="26"/>
          <w:szCs w:val="26"/>
          <w:lang w:val="en-US"/>
        </w:rPr>
        <w:t>Appendices</w:t>
      </w:r>
    </w:p>
    <w:p w:rsidR="00051CC6" w:rsidRPr="007C22F2" w:rsidRDefault="004F3909" w:rsidP="00E022F9">
      <w:pPr>
        <w:jc w:val="both"/>
        <w:rPr>
          <w:sz w:val="26"/>
          <w:szCs w:val="26"/>
          <w:lang w:val="en-US"/>
        </w:rPr>
      </w:pPr>
      <w:r w:rsidRPr="007C22F2">
        <w:rPr>
          <w:sz w:val="26"/>
          <w:szCs w:val="26"/>
          <w:lang w:val="en-US"/>
        </w:rPr>
        <w:t>An appendix is a final auxiliary part of the text, which should provide additional i</w:t>
      </w:r>
      <w:r w:rsidRPr="007C22F2">
        <w:rPr>
          <w:sz w:val="26"/>
          <w:szCs w:val="26"/>
          <w:lang w:val="en-US"/>
        </w:rPr>
        <w:t>n</w:t>
      </w:r>
      <w:r w:rsidRPr="007C22F2">
        <w:rPr>
          <w:sz w:val="26"/>
          <w:szCs w:val="26"/>
          <w:lang w:val="en-US"/>
        </w:rPr>
        <w:t xml:space="preserve">formation, which is nevertheless essential for full comprehension of the thesis topic. The contents of an appendix can </w:t>
      </w:r>
      <w:r w:rsidRPr="007C22F2">
        <w:rPr>
          <w:noProof/>
          <w:sz w:val="26"/>
          <w:szCs w:val="26"/>
          <w:lang w:val="en-US"/>
        </w:rPr>
        <w:t>vary:</w:t>
      </w:r>
      <w:r w:rsidRPr="007C22F2">
        <w:rPr>
          <w:sz w:val="26"/>
          <w:szCs w:val="26"/>
          <w:lang w:val="en-US"/>
        </w:rPr>
        <w:t xml:space="preserve"> copies of legal documents; extracts of reporting materials, respective regulations from instructions and rules, etc. </w:t>
      </w:r>
      <w:r w:rsidR="0070399E" w:rsidRPr="007C22F2">
        <w:rPr>
          <w:sz w:val="26"/>
          <w:szCs w:val="26"/>
          <w:lang w:val="en-US"/>
        </w:rPr>
        <w:t>In terms of format, it may be presen</w:t>
      </w:r>
      <w:r w:rsidR="0070399E" w:rsidRPr="007C22F2">
        <w:rPr>
          <w:sz w:val="26"/>
          <w:szCs w:val="26"/>
          <w:lang w:val="en-US"/>
        </w:rPr>
        <w:t>t</w:t>
      </w:r>
      <w:r w:rsidR="0070399E" w:rsidRPr="007C22F2">
        <w:rPr>
          <w:sz w:val="26"/>
          <w:szCs w:val="26"/>
          <w:lang w:val="en-US"/>
        </w:rPr>
        <w:t>ed as text, tables, diagrams, pictures, etc.</w:t>
      </w:r>
    </w:p>
    <w:p w:rsidR="00051CC6" w:rsidRPr="007C22F2" w:rsidRDefault="00A102B1" w:rsidP="00E022F9">
      <w:pPr>
        <w:jc w:val="both"/>
        <w:rPr>
          <w:sz w:val="26"/>
          <w:szCs w:val="26"/>
          <w:lang w:val="en-US"/>
        </w:rPr>
      </w:pPr>
      <w:r w:rsidRPr="007C22F2">
        <w:rPr>
          <w:sz w:val="26"/>
          <w:szCs w:val="26"/>
          <w:lang w:val="en-US"/>
        </w:rPr>
        <w:t>An appendix should not include a list of literature cited in the work, informative commentaries or notes, which are not auxiliary to the main text, or parts of supporting refe</w:t>
      </w:r>
      <w:r w:rsidRPr="007C22F2">
        <w:rPr>
          <w:sz w:val="26"/>
          <w:szCs w:val="26"/>
          <w:lang w:val="en-US"/>
        </w:rPr>
        <w:t>r</w:t>
      </w:r>
      <w:r w:rsidRPr="007C22F2">
        <w:rPr>
          <w:sz w:val="26"/>
          <w:szCs w:val="26"/>
          <w:lang w:val="en-US"/>
        </w:rPr>
        <w:t xml:space="preserve">ence materials for devices, </w:t>
      </w:r>
      <w:r w:rsidR="003753A8" w:rsidRPr="007C22F2">
        <w:rPr>
          <w:sz w:val="26"/>
          <w:szCs w:val="26"/>
          <w:lang w:val="en-US"/>
        </w:rPr>
        <w:t>which are referred to or described in the</w:t>
      </w:r>
      <w:r w:rsidR="00966AA5" w:rsidRPr="007C22F2">
        <w:rPr>
          <w:sz w:val="26"/>
          <w:szCs w:val="26"/>
          <w:lang w:val="en-US"/>
        </w:rPr>
        <w:t xml:space="preserve"> main text. An appendix shall be composed as a continuation of the contents of the thesis on subsequent </w:t>
      </w:r>
      <w:r w:rsidR="003F3A02" w:rsidRPr="007C22F2">
        <w:rPr>
          <w:noProof/>
          <w:sz w:val="26"/>
          <w:szCs w:val="26"/>
          <w:lang w:val="en-US"/>
        </w:rPr>
        <w:t>numbered</w:t>
      </w:r>
      <w:r w:rsidR="00B43E9F" w:rsidRPr="007C22F2">
        <w:rPr>
          <w:sz w:val="26"/>
          <w:szCs w:val="26"/>
          <w:lang w:val="en-US"/>
        </w:rPr>
        <w:t xml:space="preserve"> </w:t>
      </w:r>
      <w:r w:rsidR="00966AA5" w:rsidRPr="007C22F2">
        <w:rPr>
          <w:sz w:val="26"/>
          <w:szCs w:val="26"/>
          <w:lang w:val="en-US"/>
        </w:rPr>
        <w:t xml:space="preserve">pages. </w:t>
      </w:r>
    </w:p>
    <w:p w:rsidR="00051CC6" w:rsidRPr="007C22F2" w:rsidRDefault="00D246E6" w:rsidP="00E022F9">
      <w:pPr>
        <w:jc w:val="both"/>
        <w:rPr>
          <w:sz w:val="26"/>
          <w:szCs w:val="26"/>
          <w:lang w:val="en-US"/>
        </w:rPr>
      </w:pPr>
      <w:r w:rsidRPr="007C22F2">
        <w:rPr>
          <w:sz w:val="26"/>
          <w:szCs w:val="26"/>
          <w:lang w:val="en-US"/>
        </w:rPr>
        <w:t xml:space="preserve">Each appendix </w:t>
      </w:r>
      <w:r w:rsidR="005B51F4" w:rsidRPr="007C22F2">
        <w:rPr>
          <w:sz w:val="26"/>
          <w:szCs w:val="26"/>
          <w:lang w:val="en-US"/>
        </w:rPr>
        <w:t xml:space="preserve">should start on a fresh new page, with the word “appendix” written in the top </w:t>
      </w:r>
      <w:r w:rsidR="005B51F4" w:rsidRPr="007C22F2">
        <w:rPr>
          <w:noProof/>
          <w:sz w:val="26"/>
          <w:szCs w:val="26"/>
          <w:lang w:val="en-US"/>
        </w:rPr>
        <w:t>right</w:t>
      </w:r>
      <w:r w:rsidR="003F3A02" w:rsidRPr="007C22F2">
        <w:rPr>
          <w:noProof/>
          <w:sz w:val="26"/>
          <w:szCs w:val="26"/>
          <w:lang w:val="en-US"/>
        </w:rPr>
        <w:t>-</w:t>
      </w:r>
      <w:r w:rsidR="005B51F4" w:rsidRPr="007C22F2">
        <w:rPr>
          <w:noProof/>
          <w:sz w:val="26"/>
          <w:szCs w:val="26"/>
          <w:lang w:val="en-US"/>
        </w:rPr>
        <w:t>hand</w:t>
      </w:r>
      <w:r w:rsidR="005B51F4" w:rsidRPr="007C22F2">
        <w:rPr>
          <w:sz w:val="26"/>
          <w:szCs w:val="26"/>
          <w:lang w:val="en-US"/>
        </w:rPr>
        <w:t xml:space="preserve"> corner, displaying the subject of the section. If a paper has more than one appendix, they should be numbered. The </w:t>
      </w:r>
      <w:r w:rsidR="005B51F4" w:rsidRPr="007C22F2">
        <w:rPr>
          <w:noProof/>
          <w:sz w:val="26"/>
          <w:szCs w:val="26"/>
          <w:lang w:val="en-US"/>
        </w:rPr>
        <w:t>numeration</w:t>
      </w:r>
      <w:r w:rsidR="005B51F4" w:rsidRPr="007C22F2">
        <w:rPr>
          <w:sz w:val="26"/>
          <w:szCs w:val="26"/>
          <w:lang w:val="en-US"/>
        </w:rPr>
        <w:t xml:space="preserve"> of the pages with appendices should be thorough and continue </w:t>
      </w:r>
      <w:r w:rsidR="00231F5E" w:rsidRPr="007C22F2">
        <w:rPr>
          <w:sz w:val="26"/>
          <w:szCs w:val="26"/>
          <w:lang w:val="en-US"/>
        </w:rPr>
        <w:t>throughout the</w:t>
      </w:r>
      <w:r w:rsidR="005B51F4" w:rsidRPr="007C22F2">
        <w:rPr>
          <w:sz w:val="26"/>
          <w:szCs w:val="26"/>
          <w:lang w:val="en-US"/>
        </w:rPr>
        <w:t xml:space="preserve"> entire text. The connection of the main text with its appendices shall be made through links, which can be referred to by the word</w:t>
      </w:r>
      <w:r w:rsidR="00EE1642" w:rsidRPr="007C22F2">
        <w:rPr>
          <w:sz w:val="26"/>
          <w:szCs w:val="26"/>
          <w:lang w:val="en-US"/>
        </w:rPr>
        <w:t>s</w:t>
      </w:r>
      <w:r w:rsidR="005B51F4" w:rsidRPr="007C22F2">
        <w:rPr>
          <w:sz w:val="26"/>
          <w:szCs w:val="26"/>
          <w:lang w:val="en-US"/>
        </w:rPr>
        <w:t xml:space="preserve"> “refer to…” The designation of a respective appendix in the work’s table of </w:t>
      </w:r>
      <w:r w:rsidR="003151FB" w:rsidRPr="007C22F2">
        <w:rPr>
          <w:sz w:val="26"/>
          <w:szCs w:val="26"/>
          <w:lang w:val="en-US"/>
        </w:rPr>
        <w:t>contents</w:t>
      </w:r>
      <w:r w:rsidR="005B51F4" w:rsidRPr="007C22F2">
        <w:rPr>
          <w:sz w:val="26"/>
          <w:szCs w:val="26"/>
          <w:lang w:val="en-US"/>
        </w:rPr>
        <w:t xml:space="preserve"> shall be made in a separate line with the full name of the</w:t>
      </w:r>
      <w:r w:rsidR="00EE1642" w:rsidRPr="007C22F2">
        <w:rPr>
          <w:sz w:val="26"/>
          <w:szCs w:val="26"/>
          <w:lang w:val="en-US"/>
        </w:rPr>
        <w:t xml:space="preserve"> given</w:t>
      </w:r>
      <w:r w:rsidR="005B51F4" w:rsidRPr="007C22F2">
        <w:rPr>
          <w:sz w:val="26"/>
          <w:szCs w:val="26"/>
          <w:lang w:val="en-US"/>
        </w:rPr>
        <w:t xml:space="preserve"> appendix. </w:t>
      </w:r>
    </w:p>
    <w:p w:rsidR="00051CC6" w:rsidRPr="007C22F2" w:rsidRDefault="00051CC6" w:rsidP="00E022F9">
      <w:pPr>
        <w:rPr>
          <w:sz w:val="26"/>
          <w:szCs w:val="26"/>
          <w:lang w:val="en-US"/>
        </w:rPr>
      </w:pPr>
    </w:p>
    <w:p w:rsidR="00FA2EDF" w:rsidRPr="00AC0B01" w:rsidRDefault="00EE5F39" w:rsidP="00E022F9">
      <w:pPr>
        <w:pStyle w:val="af4"/>
        <w:numPr>
          <w:ilvl w:val="0"/>
          <w:numId w:val="7"/>
        </w:numPr>
        <w:spacing w:after="0" w:line="240" w:lineRule="auto"/>
        <w:ind w:left="0" w:firstLine="0"/>
        <w:jc w:val="center"/>
        <w:outlineLvl w:val="0"/>
        <w:rPr>
          <w:rFonts w:ascii="Times New Roman" w:eastAsia="Times New Roman" w:hAnsi="Times New Roman"/>
          <w:b/>
          <w:bCs/>
          <w:iCs/>
          <w:sz w:val="26"/>
          <w:szCs w:val="26"/>
          <w:lang w:val="en-US" w:eastAsia="ru-RU"/>
        </w:rPr>
      </w:pPr>
      <w:r w:rsidRPr="007C22F2">
        <w:rPr>
          <w:rFonts w:ascii="Times New Roman" w:eastAsia="Times New Roman" w:hAnsi="Times New Roman"/>
          <w:b/>
          <w:bCs/>
          <w:iCs/>
          <w:sz w:val="26"/>
          <w:szCs w:val="26"/>
          <w:lang w:val="en-US" w:eastAsia="ru-RU"/>
        </w:rPr>
        <w:t xml:space="preserve"> </w:t>
      </w:r>
      <w:bookmarkStart w:id="17" w:name="_Toc536115619"/>
      <w:r w:rsidR="00E373B8" w:rsidRPr="007C22F2">
        <w:rPr>
          <w:rFonts w:ascii="Times New Roman" w:eastAsia="Times New Roman" w:hAnsi="Times New Roman"/>
          <w:b/>
          <w:bCs/>
          <w:iCs/>
          <w:sz w:val="26"/>
          <w:szCs w:val="26"/>
          <w:lang w:val="en-US" w:eastAsia="ru-RU"/>
        </w:rPr>
        <w:t>Feedback from Supervisors and Reviewers</w:t>
      </w:r>
      <w:r w:rsidR="001A0F08">
        <w:rPr>
          <w:rFonts w:ascii="Times New Roman" w:eastAsia="Times New Roman" w:hAnsi="Times New Roman"/>
          <w:b/>
          <w:bCs/>
          <w:iCs/>
          <w:sz w:val="26"/>
          <w:szCs w:val="26"/>
          <w:lang w:val="en-US" w:eastAsia="ru-RU"/>
        </w:rPr>
        <w:t xml:space="preserve"> on Master’s Thesis</w:t>
      </w:r>
      <w:bookmarkEnd w:id="17"/>
      <w:r w:rsidR="00E373B8" w:rsidRPr="007C22F2">
        <w:rPr>
          <w:rFonts w:ascii="Times New Roman" w:eastAsia="Times New Roman" w:hAnsi="Times New Roman"/>
          <w:b/>
          <w:bCs/>
          <w:iCs/>
          <w:sz w:val="26"/>
          <w:szCs w:val="26"/>
          <w:lang w:val="en-US" w:eastAsia="ru-RU"/>
        </w:rPr>
        <w:t xml:space="preserve"> </w:t>
      </w:r>
    </w:p>
    <w:p w:rsidR="007E18E4" w:rsidRPr="007C22F2" w:rsidRDefault="00FA2EDF"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hAnsi="Times New Roman"/>
          <w:sz w:val="26"/>
          <w:szCs w:val="26"/>
          <w:lang w:val="en-US"/>
        </w:rPr>
        <w:t xml:space="preserve"> </w:t>
      </w:r>
      <w:r w:rsidR="004A5AC6" w:rsidRPr="007C22F2">
        <w:rPr>
          <w:rFonts w:ascii="Times New Roman" w:hAnsi="Times New Roman"/>
          <w:sz w:val="26"/>
          <w:szCs w:val="26"/>
          <w:lang w:val="en-US"/>
        </w:rPr>
        <w:t>Students are obliged to present a bound version of the</w:t>
      </w:r>
      <w:r w:rsidR="00741094" w:rsidRPr="007C22F2">
        <w:rPr>
          <w:rFonts w:ascii="Times New Roman" w:hAnsi="Times New Roman"/>
          <w:sz w:val="26"/>
          <w:szCs w:val="26"/>
          <w:lang w:val="en-US"/>
        </w:rPr>
        <w:t>ir</w:t>
      </w:r>
      <w:r w:rsidR="004A5AC6" w:rsidRPr="007C22F2">
        <w:rPr>
          <w:rFonts w:ascii="Times New Roman" w:hAnsi="Times New Roman"/>
          <w:sz w:val="26"/>
          <w:szCs w:val="26"/>
          <w:lang w:val="en-US"/>
        </w:rPr>
        <w:t xml:space="preserve"> Master’s thesis, pr</w:t>
      </w:r>
      <w:r w:rsidR="004A5AC6" w:rsidRPr="007C22F2">
        <w:rPr>
          <w:rFonts w:ascii="Times New Roman" w:hAnsi="Times New Roman"/>
          <w:sz w:val="26"/>
          <w:szCs w:val="26"/>
          <w:lang w:val="en-US"/>
        </w:rPr>
        <w:t>e</w:t>
      </w:r>
      <w:r w:rsidR="004A5AC6" w:rsidRPr="007C22F2">
        <w:rPr>
          <w:rFonts w:ascii="Times New Roman" w:hAnsi="Times New Roman"/>
          <w:sz w:val="26"/>
          <w:szCs w:val="26"/>
          <w:lang w:val="en-US"/>
        </w:rPr>
        <w:t>pared as per established rules and signed by the student on the title page, to his/her superv</w:t>
      </w:r>
      <w:r w:rsidR="004A5AC6" w:rsidRPr="007C22F2">
        <w:rPr>
          <w:rFonts w:ascii="Times New Roman" w:hAnsi="Times New Roman"/>
          <w:sz w:val="26"/>
          <w:szCs w:val="26"/>
          <w:lang w:val="en-US"/>
        </w:rPr>
        <w:t>i</w:t>
      </w:r>
      <w:r w:rsidR="004A5AC6" w:rsidRPr="007C22F2">
        <w:rPr>
          <w:rFonts w:ascii="Times New Roman" w:hAnsi="Times New Roman"/>
          <w:sz w:val="26"/>
          <w:szCs w:val="26"/>
          <w:lang w:val="en-US"/>
        </w:rPr>
        <w:t xml:space="preserve">sor no less than three weeks prior to the </w:t>
      </w:r>
      <w:r w:rsidR="00082F41" w:rsidRPr="007C22F2">
        <w:rPr>
          <w:rFonts w:ascii="Times New Roman" w:hAnsi="Times New Roman"/>
          <w:sz w:val="26"/>
          <w:szCs w:val="26"/>
          <w:lang w:val="en-US"/>
        </w:rPr>
        <w:t xml:space="preserve">thesis’ </w:t>
      </w:r>
      <w:r w:rsidR="00082F41" w:rsidRPr="007C22F2">
        <w:rPr>
          <w:rFonts w:ascii="Times New Roman" w:hAnsi="Times New Roman"/>
          <w:noProof/>
          <w:sz w:val="26"/>
          <w:szCs w:val="26"/>
          <w:lang w:val="en-US"/>
        </w:rPr>
        <w:t>defense</w:t>
      </w:r>
      <w:r w:rsidR="00082F41" w:rsidRPr="007C22F2">
        <w:rPr>
          <w:rFonts w:ascii="Times New Roman" w:hAnsi="Times New Roman"/>
          <w:sz w:val="26"/>
          <w:szCs w:val="26"/>
          <w:lang w:val="en-US"/>
        </w:rPr>
        <w:t xml:space="preserve">. </w:t>
      </w:r>
    </w:p>
    <w:p w:rsidR="00F33D32" w:rsidRPr="007C22F2" w:rsidRDefault="00DD208E"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hAnsi="Times New Roman"/>
          <w:sz w:val="26"/>
          <w:szCs w:val="26"/>
          <w:lang w:val="en-US"/>
        </w:rPr>
        <w:t>The supervisor shall review the thesis and write up feedback within seven ca</w:t>
      </w:r>
      <w:r w:rsidRPr="007C22F2">
        <w:rPr>
          <w:rFonts w:ascii="Times New Roman" w:hAnsi="Times New Roman"/>
          <w:sz w:val="26"/>
          <w:szCs w:val="26"/>
          <w:lang w:val="en-US"/>
        </w:rPr>
        <w:t>l</w:t>
      </w:r>
      <w:r w:rsidRPr="007C22F2">
        <w:rPr>
          <w:rFonts w:ascii="Times New Roman" w:hAnsi="Times New Roman"/>
          <w:sz w:val="26"/>
          <w:szCs w:val="26"/>
          <w:lang w:val="en-US"/>
        </w:rPr>
        <w:t xml:space="preserve">endar days after receiving the final version from the student. If the work is approved, the supervisor shall recommend it for </w:t>
      </w:r>
      <w:r w:rsidRPr="007C22F2">
        <w:rPr>
          <w:rFonts w:ascii="Times New Roman" w:hAnsi="Times New Roman"/>
          <w:noProof/>
          <w:sz w:val="26"/>
          <w:szCs w:val="26"/>
          <w:lang w:val="en-US"/>
        </w:rPr>
        <w:t>defense</w:t>
      </w:r>
      <w:r w:rsidRPr="007C22F2">
        <w:rPr>
          <w:rFonts w:ascii="Times New Roman" w:hAnsi="Times New Roman"/>
          <w:sz w:val="26"/>
          <w:szCs w:val="26"/>
          <w:lang w:val="en-US"/>
        </w:rPr>
        <w:t xml:space="preserve">, verifying the thesis with his/her signature on its title page. </w:t>
      </w:r>
    </w:p>
    <w:p w:rsidR="00F33D32" w:rsidRPr="007C22F2" w:rsidRDefault="006C7EFC"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hAnsi="Times New Roman"/>
          <w:sz w:val="26"/>
          <w:szCs w:val="26"/>
          <w:lang w:val="en-US"/>
        </w:rPr>
        <w:t xml:space="preserve">The supervisor should assess the following in his/her feedback on the thesis: the relevance of the selected topic; the depth of the </w:t>
      </w:r>
      <w:r w:rsidR="0048464B" w:rsidRPr="007C22F2">
        <w:rPr>
          <w:rFonts w:ascii="Times New Roman" w:hAnsi="Times New Roman"/>
          <w:sz w:val="26"/>
          <w:szCs w:val="26"/>
          <w:lang w:val="en-US"/>
        </w:rPr>
        <w:t xml:space="preserve">literary review; </w:t>
      </w:r>
      <w:r w:rsidR="00736775" w:rsidRPr="007C22F2">
        <w:rPr>
          <w:rFonts w:ascii="Times New Roman" w:hAnsi="Times New Roman"/>
          <w:sz w:val="26"/>
          <w:szCs w:val="26"/>
          <w:lang w:val="en-US"/>
        </w:rPr>
        <w:t xml:space="preserve">the completeness of the use of legal and academic materials; </w:t>
      </w:r>
      <w:r w:rsidR="000B624A" w:rsidRPr="007C22F2">
        <w:rPr>
          <w:rFonts w:ascii="Times New Roman" w:hAnsi="Times New Roman"/>
          <w:sz w:val="26"/>
          <w:szCs w:val="26"/>
          <w:lang w:val="en-US"/>
        </w:rPr>
        <w:t xml:space="preserve">the </w:t>
      </w:r>
      <w:r w:rsidR="00736775" w:rsidRPr="007C22F2">
        <w:rPr>
          <w:rFonts w:ascii="Times New Roman" w:hAnsi="Times New Roman"/>
          <w:sz w:val="26"/>
          <w:szCs w:val="26"/>
          <w:lang w:val="en-US"/>
        </w:rPr>
        <w:t xml:space="preserve">extent to which the student investigated the topic; academic innovation; practical relevance; </w:t>
      </w:r>
      <w:r w:rsidR="000B624A" w:rsidRPr="007C22F2">
        <w:rPr>
          <w:rFonts w:ascii="Times New Roman" w:hAnsi="Times New Roman"/>
          <w:sz w:val="26"/>
          <w:szCs w:val="26"/>
          <w:lang w:val="en-US"/>
        </w:rPr>
        <w:t xml:space="preserve">the </w:t>
      </w:r>
      <w:r w:rsidR="00736775" w:rsidRPr="007C22F2">
        <w:rPr>
          <w:rFonts w:ascii="Times New Roman" w:hAnsi="Times New Roman"/>
          <w:sz w:val="26"/>
          <w:szCs w:val="26"/>
          <w:lang w:val="en-US"/>
        </w:rPr>
        <w:t xml:space="preserve">discussion points of the thesis; </w:t>
      </w:r>
      <w:r w:rsidR="000B624A" w:rsidRPr="007C22F2">
        <w:rPr>
          <w:rFonts w:ascii="Times New Roman" w:hAnsi="Times New Roman"/>
          <w:sz w:val="26"/>
          <w:szCs w:val="26"/>
          <w:lang w:val="en-US"/>
        </w:rPr>
        <w:t xml:space="preserve">the </w:t>
      </w:r>
      <w:r w:rsidR="00736775" w:rsidRPr="007C22F2">
        <w:rPr>
          <w:rFonts w:ascii="Times New Roman" w:hAnsi="Times New Roman"/>
          <w:sz w:val="26"/>
          <w:szCs w:val="26"/>
          <w:lang w:val="en-US"/>
        </w:rPr>
        <w:t xml:space="preserve">level of the </w:t>
      </w:r>
      <w:r w:rsidR="00736775" w:rsidRPr="007C22F2">
        <w:rPr>
          <w:rFonts w:ascii="Times New Roman" w:hAnsi="Times New Roman"/>
          <w:sz w:val="26"/>
          <w:szCs w:val="26"/>
          <w:lang w:val="en-US"/>
        </w:rPr>
        <w:lastRenderedPageBreak/>
        <w:t>student’s independence in carrying out research and assessing the generated results; the complexity of the methods employed in analyzing the</w:t>
      </w:r>
      <w:r w:rsidR="00922D59" w:rsidRPr="007C22F2">
        <w:rPr>
          <w:rFonts w:ascii="Times New Roman" w:hAnsi="Times New Roman"/>
          <w:sz w:val="26"/>
          <w:szCs w:val="26"/>
          <w:lang w:val="en-US"/>
        </w:rPr>
        <w:t xml:space="preserve"> given</w:t>
      </w:r>
      <w:r w:rsidR="00736775" w:rsidRPr="007C22F2">
        <w:rPr>
          <w:rFonts w:ascii="Times New Roman" w:hAnsi="Times New Roman"/>
          <w:sz w:val="26"/>
          <w:szCs w:val="26"/>
          <w:lang w:val="en-US"/>
        </w:rPr>
        <w:t xml:space="preserve"> problem; </w:t>
      </w:r>
      <w:r w:rsidR="00922D59" w:rsidRPr="007C22F2">
        <w:rPr>
          <w:rFonts w:ascii="Times New Roman" w:hAnsi="Times New Roman"/>
          <w:sz w:val="26"/>
          <w:szCs w:val="26"/>
          <w:lang w:val="en-US"/>
        </w:rPr>
        <w:t xml:space="preserve">the </w:t>
      </w:r>
      <w:r w:rsidR="00736775" w:rsidRPr="007C22F2">
        <w:rPr>
          <w:rFonts w:ascii="Times New Roman" w:hAnsi="Times New Roman"/>
          <w:sz w:val="26"/>
          <w:szCs w:val="26"/>
          <w:lang w:val="en-US"/>
        </w:rPr>
        <w:t>positive and neg</w:t>
      </w:r>
      <w:r w:rsidR="00736775" w:rsidRPr="007C22F2">
        <w:rPr>
          <w:rFonts w:ascii="Times New Roman" w:hAnsi="Times New Roman"/>
          <w:sz w:val="26"/>
          <w:szCs w:val="26"/>
          <w:lang w:val="en-US"/>
        </w:rPr>
        <w:t>a</w:t>
      </w:r>
      <w:r w:rsidR="00736775" w:rsidRPr="007C22F2">
        <w:rPr>
          <w:rFonts w:ascii="Times New Roman" w:hAnsi="Times New Roman"/>
          <w:sz w:val="26"/>
          <w:szCs w:val="26"/>
          <w:lang w:val="en-US"/>
        </w:rPr>
        <w:t>tive aspects of the work;</w:t>
      </w:r>
      <w:r w:rsidR="00922D59" w:rsidRPr="007C22F2">
        <w:rPr>
          <w:rFonts w:ascii="Times New Roman" w:hAnsi="Times New Roman"/>
          <w:sz w:val="26"/>
          <w:szCs w:val="26"/>
          <w:lang w:val="en-US"/>
        </w:rPr>
        <w:t xml:space="preserve"> an</w:t>
      </w:r>
      <w:r w:rsidR="00736775" w:rsidRPr="007C22F2">
        <w:rPr>
          <w:rFonts w:ascii="Times New Roman" w:hAnsi="Times New Roman"/>
          <w:sz w:val="26"/>
          <w:szCs w:val="26"/>
          <w:lang w:val="en-US"/>
        </w:rPr>
        <w:t xml:space="preserve"> assessment of the work. If the work was a group effort, the s</w:t>
      </w:r>
      <w:r w:rsidR="00736775" w:rsidRPr="007C22F2">
        <w:rPr>
          <w:rFonts w:ascii="Times New Roman" w:hAnsi="Times New Roman"/>
          <w:sz w:val="26"/>
          <w:szCs w:val="26"/>
          <w:lang w:val="en-US"/>
        </w:rPr>
        <w:t>u</w:t>
      </w:r>
      <w:r w:rsidR="00736775" w:rsidRPr="007C22F2">
        <w:rPr>
          <w:rFonts w:ascii="Times New Roman" w:hAnsi="Times New Roman"/>
          <w:sz w:val="26"/>
          <w:szCs w:val="26"/>
          <w:lang w:val="en-US"/>
        </w:rPr>
        <w:t>pervisor must assess the respective contributions made by each member of the group in his/her feedback. A sample of a feedback form to be filled in by a supervisor is present</w:t>
      </w:r>
      <w:r w:rsidR="009908A4" w:rsidRPr="007C22F2">
        <w:rPr>
          <w:rFonts w:ascii="Times New Roman" w:hAnsi="Times New Roman"/>
          <w:sz w:val="26"/>
          <w:szCs w:val="26"/>
          <w:lang w:val="en-US"/>
        </w:rPr>
        <w:t>ed</w:t>
      </w:r>
      <w:r w:rsidR="00D60D2A">
        <w:rPr>
          <w:rFonts w:ascii="Times New Roman" w:hAnsi="Times New Roman"/>
          <w:sz w:val="26"/>
          <w:szCs w:val="26"/>
          <w:lang w:val="en-US"/>
        </w:rPr>
        <w:t xml:space="preserve"> in Appendix 11</w:t>
      </w:r>
      <w:r w:rsidR="00736775" w:rsidRPr="007C22F2">
        <w:rPr>
          <w:rFonts w:ascii="Times New Roman" w:hAnsi="Times New Roman"/>
          <w:sz w:val="26"/>
          <w:szCs w:val="26"/>
          <w:lang w:val="en-US"/>
        </w:rPr>
        <w:t xml:space="preserve">. </w:t>
      </w:r>
    </w:p>
    <w:p w:rsidR="00F33D32" w:rsidRPr="007C22F2" w:rsidRDefault="00682864"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hAnsi="Times New Roman"/>
          <w:sz w:val="26"/>
          <w:szCs w:val="26"/>
          <w:lang w:val="en-US"/>
        </w:rPr>
        <w:t xml:space="preserve">No later than 14 calendar days prior to the </w:t>
      </w:r>
      <w:r w:rsidRPr="007C22F2">
        <w:rPr>
          <w:rFonts w:ascii="Times New Roman" w:hAnsi="Times New Roman"/>
          <w:noProof/>
          <w:sz w:val="26"/>
          <w:szCs w:val="26"/>
          <w:lang w:val="en-US"/>
        </w:rPr>
        <w:t>defense</w:t>
      </w:r>
      <w:r w:rsidRPr="007C22F2">
        <w:rPr>
          <w:rFonts w:ascii="Times New Roman" w:hAnsi="Times New Roman"/>
          <w:sz w:val="26"/>
          <w:szCs w:val="26"/>
          <w:lang w:val="en-US"/>
        </w:rPr>
        <w:t>, a bound version of the th</w:t>
      </w:r>
      <w:r w:rsidRPr="007C22F2">
        <w:rPr>
          <w:rFonts w:ascii="Times New Roman" w:hAnsi="Times New Roman"/>
          <w:sz w:val="26"/>
          <w:szCs w:val="26"/>
          <w:lang w:val="en-US"/>
        </w:rPr>
        <w:t>e</w:t>
      </w:r>
      <w:r w:rsidRPr="007C22F2">
        <w:rPr>
          <w:rFonts w:ascii="Times New Roman" w:hAnsi="Times New Roman"/>
          <w:sz w:val="26"/>
          <w:szCs w:val="26"/>
          <w:lang w:val="en-US"/>
        </w:rPr>
        <w:t>sis signed by the student and the supervisor, along with a copy on a</w:t>
      </w:r>
      <w:r w:rsidR="00A821CC" w:rsidRPr="007C22F2">
        <w:rPr>
          <w:rFonts w:ascii="Times New Roman" w:hAnsi="Times New Roman"/>
          <w:sz w:val="26"/>
          <w:szCs w:val="26"/>
          <w:lang w:val="en-US"/>
        </w:rPr>
        <w:t>n</w:t>
      </w:r>
      <w:r w:rsidRPr="007C22F2">
        <w:rPr>
          <w:rFonts w:ascii="Times New Roman" w:hAnsi="Times New Roman"/>
          <w:sz w:val="26"/>
          <w:szCs w:val="26"/>
          <w:lang w:val="en-US"/>
        </w:rPr>
        <w:t xml:space="preserve"> electronic device and a hard copy of the supervisor’s feedback shall be submitted to the programme’s Study Office. This version of the thesis is the final one and cannot be subject to revision</w:t>
      </w:r>
      <w:r w:rsidR="002B66C8" w:rsidRPr="007C22F2">
        <w:rPr>
          <w:rFonts w:ascii="Times New Roman" w:hAnsi="Times New Roman"/>
          <w:sz w:val="26"/>
          <w:szCs w:val="26"/>
          <w:lang w:val="en-US"/>
        </w:rPr>
        <w:t>s</w:t>
      </w:r>
      <w:r w:rsidRPr="007C22F2">
        <w:rPr>
          <w:rFonts w:ascii="Times New Roman" w:hAnsi="Times New Roman"/>
          <w:sz w:val="26"/>
          <w:szCs w:val="26"/>
          <w:lang w:val="en-US"/>
        </w:rPr>
        <w:t xml:space="preserve"> or any changes. </w:t>
      </w:r>
    </w:p>
    <w:p w:rsidR="00F33D32" w:rsidRPr="007C22F2" w:rsidRDefault="002B66C8"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hAnsi="Times New Roman"/>
          <w:sz w:val="26"/>
          <w:szCs w:val="26"/>
          <w:lang w:val="en-US"/>
        </w:rPr>
        <w:t>The</w:t>
      </w:r>
      <w:r w:rsidR="00EE5F39" w:rsidRPr="007C22F2">
        <w:rPr>
          <w:rFonts w:ascii="Times New Roman" w:hAnsi="Times New Roman"/>
          <w:sz w:val="26"/>
          <w:szCs w:val="26"/>
          <w:lang w:val="en-US"/>
        </w:rPr>
        <w:t xml:space="preserve"> thesis shall be allowed for </w:t>
      </w:r>
      <w:r w:rsidR="00EE5F39" w:rsidRPr="007C22F2">
        <w:rPr>
          <w:rFonts w:ascii="Times New Roman" w:hAnsi="Times New Roman"/>
          <w:noProof/>
          <w:sz w:val="26"/>
          <w:szCs w:val="26"/>
          <w:lang w:val="en-US"/>
        </w:rPr>
        <w:t>defense</w:t>
      </w:r>
      <w:r w:rsidR="00EE5F39" w:rsidRPr="007C22F2">
        <w:rPr>
          <w:rFonts w:ascii="Times New Roman" w:hAnsi="Times New Roman"/>
          <w:sz w:val="26"/>
          <w:szCs w:val="26"/>
          <w:lang w:val="en-US"/>
        </w:rPr>
        <w:t xml:space="preserve"> after it receives a feedback from </w:t>
      </w:r>
      <w:r w:rsidRPr="007C22F2">
        <w:rPr>
          <w:rFonts w:ascii="Times New Roman" w:hAnsi="Times New Roman"/>
          <w:sz w:val="26"/>
          <w:szCs w:val="26"/>
          <w:lang w:val="en-US"/>
        </w:rPr>
        <w:t>the</w:t>
      </w:r>
      <w:r w:rsidR="00EE5F39" w:rsidRPr="007C22F2">
        <w:rPr>
          <w:rFonts w:ascii="Times New Roman" w:hAnsi="Times New Roman"/>
          <w:sz w:val="26"/>
          <w:szCs w:val="26"/>
          <w:lang w:val="en-US"/>
        </w:rPr>
        <w:t xml:space="preserve"> supervisor and/or reviewer. </w:t>
      </w:r>
    </w:p>
    <w:p w:rsidR="00F33D32" w:rsidRPr="007C22F2" w:rsidRDefault="00F11A76"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hAnsi="Times New Roman"/>
          <w:sz w:val="26"/>
          <w:szCs w:val="26"/>
          <w:lang w:val="en-US"/>
        </w:rPr>
        <w:t xml:space="preserve">Reviewers are </w:t>
      </w:r>
      <w:r w:rsidR="002B66C8" w:rsidRPr="007C22F2">
        <w:rPr>
          <w:rFonts w:ascii="Times New Roman" w:hAnsi="Times New Roman"/>
          <w:sz w:val="26"/>
          <w:szCs w:val="26"/>
          <w:lang w:val="en-US"/>
        </w:rPr>
        <w:t>advise</w:t>
      </w:r>
      <w:r w:rsidR="004A440A" w:rsidRPr="007C22F2">
        <w:rPr>
          <w:rFonts w:ascii="Times New Roman" w:hAnsi="Times New Roman"/>
          <w:sz w:val="26"/>
          <w:szCs w:val="26"/>
          <w:lang w:val="en-US"/>
        </w:rPr>
        <w:t>d</w:t>
      </w:r>
      <w:r w:rsidR="002B66C8" w:rsidRPr="007C22F2">
        <w:rPr>
          <w:rFonts w:ascii="Times New Roman" w:hAnsi="Times New Roman"/>
          <w:sz w:val="26"/>
          <w:szCs w:val="26"/>
          <w:lang w:val="en-US"/>
        </w:rPr>
        <w:t xml:space="preserve"> </w:t>
      </w:r>
      <w:r w:rsidRPr="007C22F2">
        <w:rPr>
          <w:rFonts w:ascii="Times New Roman" w:hAnsi="Times New Roman"/>
          <w:sz w:val="26"/>
          <w:szCs w:val="26"/>
          <w:lang w:val="en-US"/>
        </w:rPr>
        <w:t>to utilize the sole format for revie</w:t>
      </w:r>
      <w:r w:rsidR="00D60D2A">
        <w:rPr>
          <w:rFonts w:ascii="Times New Roman" w:hAnsi="Times New Roman"/>
          <w:sz w:val="26"/>
          <w:szCs w:val="26"/>
          <w:lang w:val="en-US"/>
        </w:rPr>
        <w:t>ws as presented in Appendix 12</w:t>
      </w:r>
      <w:r w:rsidRPr="007C22F2">
        <w:rPr>
          <w:rFonts w:ascii="Times New Roman" w:hAnsi="Times New Roman"/>
          <w:sz w:val="26"/>
          <w:szCs w:val="26"/>
          <w:lang w:val="en-US"/>
        </w:rPr>
        <w:t xml:space="preserve">. A review should present an analysis of the contents and the key positions of the thesis under review, </w:t>
      </w:r>
      <w:r w:rsidR="00067E14" w:rsidRPr="007C22F2">
        <w:rPr>
          <w:rFonts w:ascii="Times New Roman" w:hAnsi="Times New Roman"/>
          <w:sz w:val="26"/>
          <w:szCs w:val="26"/>
          <w:lang w:val="en-US"/>
        </w:rPr>
        <w:t>an assessment of the relevan</w:t>
      </w:r>
      <w:r w:rsidR="004A440A" w:rsidRPr="007C22F2">
        <w:rPr>
          <w:rFonts w:ascii="Times New Roman" w:hAnsi="Times New Roman"/>
          <w:sz w:val="26"/>
          <w:szCs w:val="26"/>
          <w:lang w:val="en-US"/>
        </w:rPr>
        <w:t>ce</w:t>
      </w:r>
      <w:r w:rsidR="00067E14" w:rsidRPr="007C22F2">
        <w:rPr>
          <w:rFonts w:ascii="Times New Roman" w:hAnsi="Times New Roman"/>
          <w:sz w:val="26"/>
          <w:szCs w:val="26"/>
          <w:lang w:val="en-US"/>
        </w:rPr>
        <w:t xml:space="preserve"> of the selected topic, the student’s independen</w:t>
      </w:r>
      <w:r w:rsidR="004A440A" w:rsidRPr="007C22F2">
        <w:rPr>
          <w:rFonts w:ascii="Times New Roman" w:hAnsi="Times New Roman"/>
          <w:sz w:val="26"/>
          <w:szCs w:val="26"/>
          <w:lang w:val="en-US"/>
        </w:rPr>
        <w:t>ce</w:t>
      </w:r>
      <w:r w:rsidR="00067E14" w:rsidRPr="007C22F2">
        <w:rPr>
          <w:rFonts w:ascii="Times New Roman" w:hAnsi="Times New Roman"/>
          <w:sz w:val="26"/>
          <w:szCs w:val="26"/>
          <w:lang w:val="en-US"/>
        </w:rPr>
        <w:t xml:space="preserve"> in terms of his/her approach to research (i.e., does the author have their own point of view?), </w:t>
      </w:r>
      <w:r w:rsidR="004A440A" w:rsidRPr="007C22F2">
        <w:rPr>
          <w:rFonts w:ascii="Times New Roman" w:hAnsi="Times New Roman"/>
          <w:sz w:val="26"/>
          <w:szCs w:val="26"/>
          <w:lang w:val="en-US"/>
        </w:rPr>
        <w:t xml:space="preserve">his/her </w:t>
      </w:r>
      <w:r w:rsidR="00067E14" w:rsidRPr="007C22F2">
        <w:rPr>
          <w:rFonts w:ascii="Times New Roman" w:hAnsi="Times New Roman"/>
          <w:sz w:val="26"/>
          <w:szCs w:val="26"/>
          <w:lang w:val="en-US"/>
        </w:rPr>
        <w:t>ability to rely on contemporary methods for collecting and pr</w:t>
      </w:r>
      <w:r w:rsidR="00067E14" w:rsidRPr="007C22F2">
        <w:rPr>
          <w:rFonts w:ascii="Times New Roman" w:hAnsi="Times New Roman"/>
          <w:sz w:val="26"/>
          <w:szCs w:val="26"/>
          <w:lang w:val="en-US"/>
        </w:rPr>
        <w:t>o</w:t>
      </w:r>
      <w:r w:rsidR="00067E14" w:rsidRPr="007C22F2">
        <w:rPr>
          <w:rFonts w:ascii="Times New Roman" w:hAnsi="Times New Roman"/>
          <w:sz w:val="26"/>
          <w:szCs w:val="26"/>
          <w:lang w:val="en-US"/>
        </w:rPr>
        <w:t>cessing data, the effectiveness of</w:t>
      </w:r>
      <w:r w:rsidR="00AC51FC" w:rsidRPr="007C22F2">
        <w:rPr>
          <w:rFonts w:ascii="Times New Roman" w:hAnsi="Times New Roman"/>
          <w:sz w:val="26"/>
          <w:szCs w:val="26"/>
          <w:lang w:val="en-US"/>
        </w:rPr>
        <w:t xml:space="preserve"> the</w:t>
      </w:r>
      <w:r w:rsidR="00067E14" w:rsidRPr="007C22F2">
        <w:rPr>
          <w:rFonts w:ascii="Times New Roman" w:hAnsi="Times New Roman"/>
          <w:sz w:val="26"/>
          <w:szCs w:val="26"/>
          <w:lang w:val="en-US"/>
        </w:rPr>
        <w:t xml:space="preserve"> conclusions and </w:t>
      </w:r>
      <w:r w:rsidR="003B29FE" w:rsidRPr="007C22F2">
        <w:rPr>
          <w:rFonts w:ascii="Times New Roman" w:hAnsi="Times New Roman"/>
          <w:sz w:val="26"/>
          <w:szCs w:val="26"/>
          <w:lang w:val="en-US"/>
        </w:rPr>
        <w:t>recommendations</w:t>
      </w:r>
      <w:r w:rsidR="00067E14" w:rsidRPr="007C22F2">
        <w:rPr>
          <w:rFonts w:ascii="Times New Roman" w:hAnsi="Times New Roman"/>
          <w:sz w:val="26"/>
          <w:szCs w:val="26"/>
          <w:lang w:val="en-US"/>
        </w:rPr>
        <w:t xml:space="preserve">, the reliability of the generated results, their innovative character and practical relevance. </w:t>
      </w:r>
      <w:r w:rsidR="00393FCD" w:rsidRPr="007C22F2">
        <w:rPr>
          <w:rFonts w:ascii="Times New Roman" w:hAnsi="Times New Roman"/>
          <w:sz w:val="26"/>
          <w:szCs w:val="26"/>
          <w:lang w:val="en-US"/>
        </w:rPr>
        <w:t>In addition to a</w:t>
      </w:r>
      <w:r w:rsidR="00357F36" w:rsidRPr="007C22F2">
        <w:rPr>
          <w:rFonts w:ascii="Times New Roman" w:hAnsi="Times New Roman"/>
          <w:sz w:val="26"/>
          <w:szCs w:val="26"/>
          <w:lang w:val="en-US"/>
        </w:rPr>
        <w:t xml:space="preserve"> review</w:t>
      </w:r>
      <w:r w:rsidR="00393FCD" w:rsidRPr="007C22F2">
        <w:rPr>
          <w:rFonts w:ascii="Times New Roman" w:hAnsi="Times New Roman"/>
          <w:sz w:val="26"/>
          <w:szCs w:val="26"/>
          <w:lang w:val="en-US"/>
        </w:rPr>
        <w:t xml:space="preserve"> of the give</w:t>
      </w:r>
      <w:r w:rsidR="00AC51FC" w:rsidRPr="007C22F2">
        <w:rPr>
          <w:rFonts w:ascii="Times New Roman" w:hAnsi="Times New Roman"/>
          <w:sz w:val="26"/>
          <w:szCs w:val="26"/>
          <w:lang w:val="en-US"/>
        </w:rPr>
        <w:t>n</w:t>
      </w:r>
      <w:r w:rsidR="00393FCD" w:rsidRPr="007C22F2">
        <w:rPr>
          <w:rFonts w:ascii="Times New Roman" w:hAnsi="Times New Roman"/>
          <w:sz w:val="26"/>
          <w:szCs w:val="26"/>
          <w:lang w:val="en-US"/>
        </w:rPr>
        <w:t xml:space="preserve"> work’s positive attributes, its weak sides may be described. In his/her concl</w:t>
      </w:r>
      <w:r w:rsidR="00393FCD" w:rsidRPr="007C22F2">
        <w:rPr>
          <w:rFonts w:ascii="Times New Roman" w:hAnsi="Times New Roman"/>
          <w:sz w:val="26"/>
          <w:szCs w:val="26"/>
          <w:lang w:val="en-US"/>
        </w:rPr>
        <w:t>u</w:t>
      </w:r>
      <w:r w:rsidR="00393FCD" w:rsidRPr="007C22F2">
        <w:rPr>
          <w:rFonts w:ascii="Times New Roman" w:hAnsi="Times New Roman"/>
          <w:sz w:val="26"/>
          <w:szCs w:val="26"/>
          <w:lang w:val="en-US"/>
        </w:rPr>
        <w:t>sion, the review</w:t>
      </w:r>
      <w:r w:rsidR="005F4CC8" w:rsidRPr="007C22F2">
        <w:rPr>
          <w:rFonts w:ascii="Times New Roman" w:hAnsi="Times New Roman"/>
          <w:sz w:val="26"/>
          <w:szCs w:val="26"/>
          <w:lang w:val="en-US"/>
        </w:rPr>
        <w:t>er</w:t>
      </w:r>
      <w:r w:rsidR="00393FCD" w:rsidRPr="007C22F2">
        <w:rPr>
          <w:rFonts w:ascii="Times New Roman" w:hAnsi="Times New Roman"/>
          <w:sz w:val="26"/>
          <w:szCs w:val="26"/>
          <w:lang w:val="en-US"/>
        </w:rPr>
        <w:t xml:space="preserve"> shall characterize the quality of the Master’s thesis and give it his/her</w:t>
      </w:r>
      <w:r w:rsidR="005F4CC8" w:rsidRPr="007C22F2">
        <w:rPr>
          <w:rFonts w:ascii="Times New Roman" w:hAnsi="Times New Roman"/>
          <w:sz w:val="26"/>
          <w:szCs w:val="26"/>
          <w:lang w:val="en-US"/>
        </w:rPr>
        <w:t xml:space="preserve"> own</w:t>
      </w:r>
      <w:r w:rsidR="00393FCD" w:rsidRPr="007C22F2">
        <w:rPr>
          <w:rFonts w:ascii="Times New Roman" w:hAnsi="Times New Roman"/>
          <w:sz w:val="26"/>
          <w:szCs w:val="26"/>
          <w:lang w:val="en-US"/>
        </w:rPr>
        <w:t xml:space="preserve"> assessment. </w:t>
      </w:r>
    </w:p>
    <w:p w:rsidR="00F33D32" w:rsidRPr="007C22F2" w:rsidRDefault="005A56CA"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eastAsia="Arial Unicode MS" w:hAnsi="Times New Roman"/>
          <w:iCs/>
          <w:sz w:val="26"/>
          <w:szCs w:val="26"/>
          <w:lang w:val="en-US"/>
        </w:rPr>
        <w:t xml:space="preserve">The total feedback and size of </w:t>
      </w:r>
      <w:r w:rsidR="00315EA7" w:rsidRPr="007C22F2">
        <w:rPr>
          <w:rFonts w:ascii="Times New Roman" w:eastAsia="Arial Unicode MS" w:hAnsi="Times New Roman"/>
          <w:iCs/>
          <w:sz w:val="26"/>
          <w:szCs w:val="26"/>
          <w:lang w:val="en-US"/>
        </w:rPr>
        <w:t xml:space="preserve">a </w:t>
      </w:r>
      <w:r w:rsidRPr="007C22F2">
        <w:rPr>
          <w:rFonts w:ascii="Times New Roman" w:eastAsia="Arial Unicode MS" w:hAnsi="Times New Roman"/>
          <w:iCs/>
          <w:sz w:val="26"/>
          <w:szCs w:val="26"/>
          <w:lang w:val="en-US"/>
        </w:rPr>
        <w:t xml:space="preserve">review should be between 1 and 3 printed pages. </w:t>
      </w:r>
    </w:p>
    <w:p w:rsidR="006E4E38" w:rsidRPr="007C22F2" w:rsidRDefault="00E903F9" w:rsidP="00E022F9">
      <w:pPr>
        <w:pStyle w:val="af4"/>
        <w:numPr>
          <w:ilvl w:val="1"/>
          <w:numId w:val="7"/>
        </w:numPr>
        <w:tabs>
          <w:tab w:val="left" w:pos="1418"/>
          <w:tab w:val="left" w:pos="10204"/>
        </w:tabs>
        <w:spacing w:after="0" w:line="240" w:lineRule="auto"/>
        <w:ind w:left="0" w:firstLine="709"/>
        <w:jc w:val="both"/>
        <w:rPr>
          <w:rFonts w:ascii="Times New Roman" w:hAnsi="Times New Roman"/>
          <w:sz w:val="26"/>
          <w:szCs w:val="26"/>
          <w:lang w:val="en-US"/>
        </w:rPr>
      </w:pPr>
      <w:r w:rsidRPr="007C22F2">
        <w:rPr>
          <w:rFonts w:ascii="Times New Roman" w:eastAsia="Arial Unicode MS" w:hAnsi="Times New Roman"/>
          <w:iCs/>
          <w:sz w:val="26"/>
          <w:szCs w:val="26"/>
          <w:lang w:val="en-US"/>
        </w:rPr>
        <w:t>T</w:t>
      </w:r>
      <w:r w:rsidR="00315EA7" w:rsidRPr="007C22F2">
        <w:rPr>
          <w:rFonts w:ascii="Times New Roman" w:eastAsia="Arial Unicode MS" w:hAnsi="Times New Roman"/>
          <w:iCs/>
          <w:sz w:val="26"/>
          <w:szCs w:val="26"/>
          <w:lang w:val="en-US"/>
        </w:rPr>
        <w:t>he t</w:t>
      </w:r>
      <w:r w:rsidRPr="007C22F2">
        <w:rPr>
          <w:rFonts w:ascii="Times New Roman" w:eastAsia="Arial Unicode MS" w:hAnsi="Times New Roman"/>
          <w:iCs/>
          <w:sz w:val="26"/>
          <w:szCs w:val="26"/>
          <w:lang w:val="en-US"/>
        </w:rPr>
        <w:t xml:space="preserve">hesis, along with written feedback of the supervisor and reviewer(s) should be presented to the responsible secretary of the state </w:t>
      </w:r>
      <w:r w:rsidR="003F3A02" w:rsidRPr="007C22F2">
        <w:rPr>
          <w:rFonts w:ascii="Times New Roman" w:eastAsia="Arial Unicode MS" w:hAnsi="Times New Roman"/>
          <w:iCs/>
          <w:sz w:val="26"/>
          <w:szCs w:val="26"/>
          <w:lang w:val="en-US"/>
        </w:rPr>
        <w:t>examination board</w:t>
      </w:r>
      <w:r w:rsidRPr="007C22F2">
        <w:rPr>
          <w:rFonts w:ascii="Times New Roman" w:eastAsia="Arial Unicode MS" w:hAnsi="Times New Roman"/>
          <w:iCs/>
          <w:sz w:val="26"/>
          <w:szCs w:val="26"/>
          <w:lang w:val="en-US"/>
        </w:rPr>
        <w:t xml:space="preserve"> no later than </w:t>
      </w:r>
      <w:r w:rsidR="00AC0B01">
        <w:rPr>
          <w:rFonts w:ascii="Times New Roman" w:eastAsia="Arial Unicode MS" w:hAnsi="Times New Roman"/>
          <w:iCs/>
          <w:sz w:val="26"/>
          <w:szCs w:val="26"/>
          <w:lang w:val="en-US"/>
        </w:rPr>
        <w:t>2 calendar days</w:t>
      </w:r>
      <w:r w:rsidRPr="007C22F2">
        <w:rPr>
          <w:rFonts w:ascii="Times New Roman" w:eastAsia="Arial Unicode MS" w:hAnsi="Times New Roman"/>
          <w:iCs/>
          <w:sz w:val="26"/>
          <w:szCs w:val="26"/>
          <w:lang w:val="en-US"/>
        </w:rPr>
        <w:t xml:space="preserve"> before the scheduled </w:t>
      </w:r>
      <w:r w:rsidRPr="007C22F2">
        <w:rPr>
          <w:rFonts w:ascii="Times New Roman" w:eastAsia="Arial Unicode MS" w:hAnsi="Times New Roman"/>
          <w:iCs/>
          <w:noProof/>
          <w:sz w:val="26"/>
          <w:szCs w:val="26"/>
          <w:lang w:val="en-US"/>
        </w:rPr>
        <w:t>defense</w:t>
      </w:r>
      <w:r w:rsidRPr="007C22F2">
        <w:rPr>
          <w:rFonts w:ascii="Times New Roman" w:eastAsia="Arial Unicode MS" w:hAnsi="Times New Roman"/>
          <w:iCs/>
          <w:sz w:val="26"/>
          <w:szCs w:val="26"/>
          <w:lang w:val="en-US"/>
        </w:rPr>
        <w:t xml:space="preserve">. </w:t>
      </w:r>
    </w:p>
    <w:p w:rsidR="00C260F8" w:rsidRPr="007C22F2" w:rsidRDefault="00C260F8" w:rsidP="00E022F9">
      <w:pPr>
        <w:rPr>
          <w:sz w:val="26"/>
          <w:szCs w:val="26"/>
          <w:lang w:val="en-US"/>
        </w:rPr>
      </w:pPr>
    </w:p>
    <w:p w:rsidR="00C260F8" w:rsidRPr="007C22F2" w:rsidRDefault="00CC7095" w:rsidP="00FB1D7E">
      <w:pPr>
        <w:pStyle w:val="af4"/>
        <w:numPr>
          <w:ilvl w:val="0"/>
          <w:numId w:val="7"/>
        </w:numPr>
        <w:spacing w:after="0" w:line="240" w:lineRule="auto"/>
        <w:ind w:left="0" w:firstLine="709"/>
        <w:jc w:val="both"/>
        <w:outlineLvl w:val="0"/>
        <w:rPr>
          <w:rFonts w:ascii="Times New Roman" w:eastAsia="Times New Roman" w:hAnsi="Times New Roman"/>
          <w:b/>
          <w:bCs/>
          <w:iCs/>
          <w:sz w:val="26"/>
          <w:szCs w:val="26"/>
          <w:lang w:eastAsia="ru-RU"/>
        </w:rPr>
      </w:pPr>
      <w:r w:rsidRPr="007C22F2">
        <w:rPr>
          <w:rFonts w:ascii="Times New Roman" w:eastAsia="Times New Roman" w:hAnsi="Times New Roman"/>
          <w:b/>
          <w:bCs/>
          <w:iCs/>
          <w:sz w:val="26"/>
          <w:szCs w:val="26"/>
          <w:lang w:val="en-US" w:eastAsia="ru-RU"/>
        </w:rPr>
        <w:t xml:space="preserve"> </w:t>
      </w:r>
      <w:bookmarkStart w:id="18" w:name="_Toc536115620"/>
      <w:r w:rsidR="00365215" w:rsidRPr="007C22F2">
        <w:rPr>
          <w:rFonts w:ascii="Times New Roman" w:eastAsia="Times New Roman" w:hAnsi="Times New Roman"/>
          <w:b/>
          <w:bCs/>
          <w:iCs/>
          <w:sz w:val="26"/>
          <w:szCs w:val="26"/>
          <w:lang w:val="en-US" w:eastAsia="ru-RU"/>
        </w:rPr>
        <w:t>Defending a Master’s Thesis</w:t>
      </w:r>
      <w:bookmarkEnd w:id="18"/>
    </w:p>
    <w:p w:rsidR="00C260F8" w:rsidRPr="007C22F2" w:rsidRDefault="00365215"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The final stage to be completed by a student in the development of a Master’s thesis is its </w:t>
      </w:r>
      <w:r w:rsidRPr="007C22F2">
        <w:rPr>
          <w:rFonts w:ascii="Times New Roman" w:eastAsia="Times New Roman" w:hAnsi="Times New Roman"/>
          <w:noProof/>
          <w:snapToGrid w:val="0"/>
          <w:sz w:val="26"/>
          <w:szCs w:val="26"/>
          <w:lang w:val="en-US" w:eastAsia="ru-RU"/>
        </w:rPr>
        <w:t>defense</w:t>
      </w:r>
      <w:r w:rsidRPr="007C22F2">
        <w:rPr>
          <w:rFonts w:ascii="Times New Roman" w:eastAsia="Times New Roman" w:hAnsi="Times New Roman"/>
          <w:snapToGrid w:val="0"/>
          <w:sz w:val="26"/>
          <w:szCs w:val="26"/>
          <w:lang w:val="en-US" w:eastAsia="ru-RU"/>
        </w:rPr>
        <w:t xml:space="preserve">, which shall be carried out on the basis of a directive on final state </w:t>
      </w:r>
      <w:r w:rsidR="003F3A02" w:rsidRPr="007C22F2">
        <w:rPr>
          <w:rFonts w:ascii="Times New Roman" w:eastAsia="Times New Roman" w:hAnsi="Times New Roman"/>
          <w:snapToGrid w:val="0"/>
          <w:sz w:val="26"/>
          <w:szCs w:val="26"/>
          <w:lang w:val="en-US" w:eastAsia="ru-RU"/>
        </w:rPr>
        <w:t>cert</w:t>
      </w:r>
      <w:r w:rsidR="003F3A02" w:rsidRPr="007C22F2">
        <w:rPr>
          <w:rFonts w:ascii="Times New Roman" w:eastAsia="Times New Roman" w:hAnsi="Times New Roman"/>
          <w:snapToGrid w:val="0"/>
          <w:sz w:val="26"/>
          <w:szCs w:val="26"/>
          <w:lang w:val="en-US" w:eastAsia="ru-RU"/>
        </w:rPr>
        <w:t>i</w:t>
      </w:r>
      <w:r w:rsidR="003F3A02" w:rsidRPr="007C22F2">
        <w:rPr>
          <w:rFonts w:ascii="Times New Roman" w:eastAsia="Times New Roman" w:hAnsi="Times New Roman"/>
          <w:snapToGrid w:val="0"/>
          <w:sz w:val="26"/>
          <w:szCs w:val="26"/>
          <w:lang w:val="en-US" w:eastAsia="ru-RU"/>
        </w:rPr>
        <w:t>fication</w:t>
      </w:r>
      <w:r w:rsidRPr="007C22F2">
        <w:rPr>
          <w:rFonts w:ascii="Times New Roman" w:eastAsia="Times New Roman" w:hAnsi="Times New Roman"/>
          <w:snapToGrid w:val="0"/>
          <w:sz w:val="26"/>
          <w:szCs w:val="26"/>
          <w:lang w:val="en-US" w:eastAsia="ru-RU"/>
        </w:rPr>
        <w:t xml:space="preserve">. </w:t>
      </w:r>
    </w:p>
    <w:p w:rsidR="00C260F8" w:rsidRPr="007C22F2" w:rsidRDefault="00EF0494"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Any negative feedback from a supervisor and/or a review shall not present any barriers to presenting the thesis for </w:t>
      </w:r>
      <w:r w:rsidRPr="007C22F2">
        <w:rPr>
          <w:rFonts w:ascii="Times New Roman" w:eastAsia="Times New Roman" w:hAnsi="Times New Roman"/>
          <w:noProof/>
          <w:snapToGrid w:val="0"/>
          <w:sz w:val="26"/>
          <w:szCs w:val="26"/>
          <w:lang w:val="en-US" w:eastAsia="ru-RU"/>
        </w:rPr>
        <w:t>defense</w:t>
      </w:r>
      <w:r w:rsidRPr="007C22F2">
        <w:rPr>
          <w:rFonts w:ascii="Times New Roman" w:eastAsia="Times New Roman" w:hAnsi="Times New Roman"/>
          <w:snapToGrid w:val="0"/>
          <w:sz w:val="26"/>
          <w:szCs w:val="26"/>
          <w:lang w:val="en-US" w:eastAsia="ru-RU"/>
        </w:rPr>
        <w:t>.</w:t>
      </w:r>
    </w:p>
    <w:p w:rsidR="00C260F8" w:rsidRPr="00146408" w:rsidRDefault="00DB6397"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The </w:t>
      </w:r>
      <w:r w:rsidRPr="007C22F2">
        <w:rPr>
          <w:rFonts w:ascii="Times New Roman" w:eastAsia="Times New Roman" w:hAnsi="Times New Roman"/>
          <w:noProof/>
          <w:snapToGrid w:val="0"/>
          <w:sz w:val="26"/>
          <w:szCs w:val="26"/>
          <w:lang w:val="en-US" w:eastAsia="ru-RU"/>
        </w:rPr>
        <w:t>defense</w:t>
      </w:r>
      <w:r w:rsidRPr="007C22F2">
        <w:rPr>
          <w:rFonts w:ascii="Times New Roman" w:eastAsia="Times New Roman" w:hAnsi="Times New Roman"/>
          <w:snapToGrid w:val="0"/>
          <w:sz w:val="26"/>
          <w:szCs w:val="26"/>
          <w:lang w:val="en-US" w:eastAsia="ru-RU"/>
        </w:rPr>
        <w:t xml:space="preserve"> </w:t>
      </w:r>
      <w:r w:rsidR="00C42F56" w:rsidRPr="007C22F2">
        <w:rPr>
          <w:rFonts w:ascii="Times New Roman" w:eastAsia="Times New Roman" w:hAnsi="Times New Roman"/>
          <w:snapToGrid w:val="0"/>
          <w:sz w:val="26"/>
          <w:szCs w:val="26"/>
          <w:lang w:val="en-US" w:eastAsia="ru-RU"/>
        </w:rPr>
        <w:t xml:space="preserve">process </w:t>
      </w:r>
      <w:r w:rsidRPr="007C22F2">
        <w:rPr>
          <w:rFonts w:ascii="Times New Roman" w:eastAsia="Times New Roman" w:hAnsi="Times New Roman"/>
          <w:snapToGrid w:val="0"/>
          <w:sz w:val="26"/>
          <w:szCs w:val="26"/>
          <w:lang w:val="en-US" w:eastAsia="ru-RU"/>
        </w:rPr>
        <w:t>shall commence with a report from the student on the th</w:t>
      </w:r>
      <w:r w:rsidRPr="007C22F2">
        <w:rPr>
          <w:rFonts w:ascii="Times New Roman" w:eastAsia="Times New Roman" w:hAnsi="Times New Roman"/>
          <w:snapToGrid w:val="0"/>
          <w:sz w:val="26"/>
          <w:szCs w:val="26"/>
          <w:lang w:val="en-US" w:eastAsia="ru-RU"/>
        </w:rPr>
        <w:t>e</w:t>
      </w:r>
      <w:r w:rsidRPr="007C22F2">
        <w:rPr>
          <w:rFonts w:ascii="Times New Roman" w:eastAsia="Times New Roman" w:hAnsi="Times New Roman"/>
          <w:snapToGrid w:val="0"/>
          <w:sz w:val="26"/>
          <w:szCs w:val="26"/>
          <w:lang w:val="en-US" w:eastAsia="ru-RU"/>
        </w:rPr>
        <w:t>sis topic</w:t>
      </w:r>
      <w:r w:rsidR="009F4804" w:rsidRPr="007C22F2">
        <w:rPr>
          <w:rFonts w:ascii="Times New Roman" w:eastAsia="Times New Roman" w:hAnsi="Times New Roman"/>
          <w:snapToGrid w:val="0"/>
          <w:sz w:val="26"/>
          <w:szCs w:val="26"/>
          <w:lang w:val="en-US" w:eastAsia="ru-RU"/>
        </w:rPr>
        <w:t xml:space="preserve">. </w:t>
      </w:r>
      <w:r w:rsidRPr="007C22F2">
        <w:rPr>
          <w:rFonts w:ascii="Times New Roman" w:eastAsia="Times New Roman" w:hAnsi="Times New Roman"/>
          <w:snapToGrid w:val="0"/>
          <w:sz w:val="26"/>
          <w:szCs w:val="26"/>
          <w:lang w:val="en-US" w:eastAsia="ru-RU"/>
        </w:rPr>
        <w:t>The recommended time for defendin</w:t>
      </w:r>
      <w:r w:rsidR="00AC0B01">
        <w:rPr>
          <w:rFonts w:ascii="Times New Roman" w:eastAsia="Times New Roman" w:hAnsi="Times New Roman"/>
          <w:snapToGrid w:val="0"/>
          <w:sz w:val="26"/>
          <w:szCs w:val="26"/>
          <w:lang w:val="en-US" w:eastAsia="ru-RU"/>
        </w:rPr>
        <w:t>g an individual work comes to 20</w:t>
      </w:r>
      <w:r w:rsidR="001A04E0">
        <w:rPr>
          <w:rFonts w:ascii="Times New Roman" w:eastAsia="Times New Roman" w:hAnsi="Times New Roman"/>
          <w:snapToGrid w:val="0"/>
          <w:sz w:val="26"/>
          <w:szCs w:val="26"/>
          <w:lang w:val="en-US" w:eastAsia="ru-RU"/>
        </w:rPr>
        <w:t xml:space="preserve"> minutes; for group work – </w:t>
      </w:r>
      <w:r w:rsidRPr="007C22F2">
        <w:rPr>
          <w:rFonts w:ascii="Times New Roman" w:eastAsia="Times New Roman" w:hAnsi="Times New Roman"/>
          <w:snapToGrid w:val="0"/>
          <w:sz w:val="26"/>
          <w:szCs w:val="26"/>
          <w:lang w:val="en-US" w:eastAsia="ru-RU"/>
        </w:rPr>
        <w:t>20</w:t>
      </w:r>
      <w:r w:rsidR="001A04E0">
        <w:rPr>
          <w:rFonts w:ascii="Times New Roman" w:eastAsia="Times New Roman" w:hAnsi="Times New Roman"/>
          <w:snapToGrid w:val="0"/>
          <w:sz w:val="26"/>
          <w:szCs w:val="26"/>
          <w:lang w:val="en-US" w:eastAsia="ru-RU"/>
        </w:rPr>
        <w:t>-30</w:t>
      </w:r>
      <w:r w:rsidRPr="007C22F2">
        <w:rPr>
          <w:rFonts w:ascii="Times New Roman" w:eastAsia="Times New Roman" w:hAnsi="Times New Roman"/>
          <w:snapToGrid w:val="0"/>
          <w:sz w:val="26"/>
          <w:szCs w:val="26"/>
          <w:lang w:val="en-US" w:eastAsia="ru-RU"/>
        </w:rPr>
        <w:t xml:space="preserve"> minutes</w:t>
      </w:r>
      <w:r w:rsidR="00C260F8" w:rsidRPr="007C22F2">
        <w:rPr>
          <w:rFonts w:ascii="Times New Roman" w:eastAsia="Times New Roman" w:hAnsi="Times New Roman"/>
          <w:snapToGrid w:val="0"/>
          <w:sz w:val="26"/>
          <w:szCs w:val="26"/>
          <w:lang w:val="en-US" w:eastAsia="ru-RU"/>
        </w:rPr>
        <w:t>.</w:t>
      </w:r>
      <w:r w:rsidRPr="007C22F2">
        <w:rPr>
          <w:rFonts w:ascii="Times New Roman" w:eastAsia="Times New Roman" w:hAnsi="Times New Roman"/>
          <w:snapToGrid w:val="0"/>
          <w:sz w:val="26"/>
          <w:szCs w:val="26"/>
          <w:lang w:val="en-US" w:eastAsia="ru-RU"/>
        </w:rPr>
        <w:t xml:space="preserve"> A presentation should start with a description of the topic’s relevance and importance, a description of the academic or </w:t>
      </w:r>
      <w:r w:rsidR="00E438C9" w:rsidRPr="007C22F2">
        <w:rPr>
          <w:rFonts w:ascii="Times New Roman" w:eastAsia="Times New Roman" w:hAnsi="Times New Roman"/>
          <w:noProof/>
          <w:snapToGrid w:val="0"/>
          <w:sz w:val="26"/>
          <w:szCs w:val="26"/>
          <w:lang w:val="en-US" w:eastAsia="ru-RU"/>
        </w:rPr>
        <w:t>real</w:t>
      </w:r>
      <w:r w:rsidR="003F3A02" w:rsidRPr="007C22F2">
        <w:rPr>
          <w:rFonts w:ascii="Times New Roman" w:eastAsia="Times New Roman" w:hAnsi="Times New Roman"/>
          <w:noProof/>
          <w:snapToGrid w:val="0"/>
          <w:sz w:val="26"/>
          <w:szCs w:val="26"/>
          <w:lang w:val="en-US" w:eastAsia="ru-RU"/>
        </w:rPr>
        <w:t>-</w:t>
      </w:r>
      <w:r w:rsidR="00E438C9" w:rsidRPr="007C22F2">
        <w:rPr>
          <w:rFonts w:ascii="Times New Roman" w:eastAsia="Times New Roman" w:hAnsi="Times New Roman"/>
          <w:noProof/>
          <w:snapToGrid w:val="0"/>
          <w:sz w:val="26"/>
          <w:szCs w:val="26"/>
          <w:lang w:val="en-US" w:eastAsia="ru-RU"/>
        </w:rPr>
        <w:t>life</w:t>
      </w:r>
      <w:r w:rsidRPr="007C22F2">
        <w:rPr>
          <w:rFonts w:ascii="Times New Roman" w:eastAsia="Times New Roman" w:hAnsi="Times New Roman"/>
          <w:snapToGrid w:val="0"/>
          <w:sz w:val="26"/>
          <w:szCs w:val="26"/>
          <w:lang w:val="en-US" w:eastAsia="ru-RU"/>
        </w:rPr>
        <w:t xml:space="preserve"> problem associated thereto, and how the thesis objectives are structure</w:t>
      </w:r>
      <w:r w:rsidR="0070532F" w:rsidRPr="007C22F2">
        <w:rPr>
          <w:rFonts w:ascii="Times New Roman" w:eastAsia="Times New Roman" w:hAnsi="Times New Roman"/>
          <w:snapToGrid w:val="0"/>
          <w:sz w:val="26"/>
          <w:szCs w:val="26"/>
          <w:lang w:val="en-US" w:eastAsia="ru-RU"/>
        </w:rPr>
        <w:t>d</w:t>
      </w:r>
      <w:r w:rsidRPr="007C22F2">
        <w:rPr>
          <w:rFonts w:ascii="Times New Roman" w:eastAsia="Times New Roman" w:hAnsi="Times New Roman"/>
          <w:snapToGrid w:val="0"/>
          <w:sz w:val="26"/>
          <w:szCs w:val="26"/>
          <w:lang w:val="en-US" w:eastAsia="ru-RU"/>
        </w:rPr>
        <w:t>. Then, following the order of the thesis’ chapters, the student must describe the key contents of his/her work, paying particular atte</w:t>
      </w:r>
      <w:r w:rsidRPr="007C22F2">
        <w:rPr>
          <w:rFonts w:ascii="Times New Roman" w:eastAsia="Times New Roman" w:hAnsi="Times New Roman"/>
          <w:snapToGrid w:val="0"/>
          <w:sz w:val="26"/>
          <w:szCs w:val="26"/>
          <w:lang w:val="en-US" w:eastAsia="ru-RU"/>
        </w:rPr>
        <w:t>n</w:t>
      </w:r>
      <w:r w:rsidRPr="007C22F2">
        <w:rPr>
          <w:rFonts w:ascii="Times New Roman" w:eastAsia="Times New Roman" w:hAnsi="Times New Roman"/>
          <w:snapToGrid w:val="0"/>
          <w:sz w:val="26"/>
          <w:szCs w:val="26"/>
          <w:lang w:val="en-US" w:eastAsia="ru-RU"/>
        </w:rPr>
        <w:t>tion to the most interesting issues and the practical results generated. The final part of the report should list the thesis’ general conclusions, proposals (recommendations), developed by the author(s) as a result of their research efforts. It should also highlight the thesis’ inn</w:t>
      </w:r>
      <w:r w:rsidRPr="007C22F2">
        <w:rPr>
          <w:rFonts w:ascii="Times New Roman" w:eastAsia="Times New Roman" w:hAnsi="Times New Roman"/>
          <w:snapToGrid w:val="0"/>
          <w:sz w:val="26"/>
          <w:szCs w:val="26"/>
          <w:lang w:val="en-US" w:eastAsia="ru-RU"/>
        </w:rPr>
        <w:t>o</w:t>
      </w:r>
      <w:r w:rsidRPr="007C22F2">
        <w:rPr>
          <w:rFonts w:ascii="Times New Roman" w:eastAsia="Times New Roman" w:hAnsi="Times New Roman"/>
          <w:snapToGrid w:val="0"/>
          <w:sz w:val="26"/>
          <w:szCs w:val="26"/>
          <w:lang w:val="en-US" w:eastAsia="ru-RU"/>
        </w:rPr>
        <w:t>vative character and applicability.</w:t>
      </w:r>
      <w:r w:rsidR="00C260F8" w:rsidRPr="007C22F2">
        <w:rPr>
          <w:rFonts w:ascii="Times New Roman" w:eastAsia="Times New Roman" w:hAnsi="Times New Roman"/>
          <w:snapToGrid w:val="0"/>
          <w:sz w:val="26"/>
          <w:szCs w:val="26"/>
          <w:lang w:val="en-US" w:eastAsia="ru-RU"/>
        </w:rPr>
        <w:t xml:space="preserve"> </w:t>
      </w:r>
      <w:r w:rsidRPr="00146408">
        <w:rPr>
          <w:rFonts w:ascii="Times New Roman" w:eastAsia="Times New Roman" w:hAnsi="Times New Roman"/>
          <w:snapToGrid w:val="0"/>
          <w:sz w:val="26"/>
          <w:szCs w:val="26"/>
          <w:lang w:val="en-US" w:eastAsia="ru-RU"/>
        </w:rPr>
        <w:t xml:space="preserve">The oral presentation of the </w:t>
      </w:r>
      <w:r w:rsidR="00115FF2" w:rsidRPr="00146408">
        <w:rPr>
          <w:rFonts w:ascii="Times New Roman" w:eastAsia="Times New Roman" w:hAnsi="Times New Roman"/>
          <w:snapToGrid w:val="0"/>
          <w:sz w:val="26"/>
          <w:szCs w:val="26"/>
          <w:lang w:val="en-US" w:eastAsia="ru-RU"/>
        </w:rPr>
        <w:t>Student</w:t>
      </w:r>
      <w:r w:rsidR="000E1867" w:rsidRPr="00146408">
        <w:rPr>
          <w:rFonts w:ascii="Times New Roman" w:eastAsia="Times New Roman" w:hAnsi="Times New Roman"/>
          <w:snapToGrid w:val="0"/>
          <w:sz w:val="26"/>
          <w:szCs w:val="26"/>
          <w:lang w:val="en-US" w:eastAsia="ru-RU"/>
        </w:rPr>
        <w:t>,</w:t>
      </w:r>
      <w:r w:rsidRPr="00146408">
        <w:rPr>
          <w:rFonts w:ascii="Times New Roman" w:eastAsia="Times New Roman" w:hAnsi="Times New Roman"/>
          <w:snapToGrid w:val="0"/>
          <w:sz w:val="26"/>
          <w:szCs w:val="26"/>
          <w:lang w:val="en-US" w:eastAsia="ru-RU"/>
        </w:rPr>
        <w:t xml:space="preserve"> when making a r</w:t>
      </w:r>
      <w:r w:rsidRPr="00146408">
        <w:rPr>
          <w:rFonts w:ascii="Times New Roman" w:eastAsia="Times New Roman" w:hAnsi="Times New Roman"/>
          <w:snapToGrid w:val="0"/>
          <w:sz w:val="26"/>
          <w:szCs w:val="26"/>
          <w:lang w:val="en-US" w:eastAsia="ru-RU"/>
        </w:rPr>
        <w:t>e</w:t>
      </w:r>
      <w:r w:rsidRPr="00146408">
        <w:rPr>
          <w:rFonts w:ascii="Times New Roman" w:eastAsia="Times New Roman" w:hAnsi="Times New Roman"/>
          <w:snapToGrid w:val="0"/>
          <w:sz w:val="26"/>
          <w:szCs w:val="26"/>
          <w:lang w:val="en-US" w:eastAsia="ru-RU"/>
        </w:rPr>
        <w:t>port</w:t>
      </w:r>
      <w:r w:rsidR="000E1867" w:rsidRPr="00146408">
        <w:rPr>
          <w:rFonts w:ascii="Times New Roman" w:eastAsia="Times New Roman" w:hAnsi="Times New Roman"/>
          <w:snapToGrid w:val="0"/>
          <w:sz w:val="26"/>
          <w:szCs w:val="26"/>
          <w:lang w:val="en-US" w:eastAsia="ru-RU"/>
        </w:rPr>
        <w:t>,</w:t>
      </w:r>
      <w:r w:rsidRPr="00146408">
        <w:rPr>
          <w:rFonts w:ascii="Times New Roman" w:eastAsia="Times New Roman" w:hAnsi="Times New Roman"/>
          <w:snapToGrid w:val="0"/>
          <w:sz w:val="26"/>
          <w:szCs w:val="26"/>
          <w:lang w:val="en-US" w:eastAsia="ru-RU"/>
        </w:rPr>
        <w:t xml:space="preserve"> shall be</w:t>
      </w:r>
      <w:r w:rsidR="000E1867" w:rsidRPr="00146408">
        <w:rPr>
          <w:rFonts w:ascii="Times New Roman" w:eastAsia="Times New Roman" w:hAnsi="Times New Roman"/>
          <w:snapToGrid w:val="0"/>
          <w:sz w:val="26"/>
          <w:szCs w:val="26"/>
          <w:lang w:val="en-US" w:eastAsia="ru-RU"/>
        </w:rPr>
        <w:t xml:space="preserve"> done in</w:t>
      </w:r>
      <w:r w:rsidRPr="00146408">
        <w:rPr>
          <w:rFonts w:ascii="Times New Roman" w:eastAsia="Times New Roman" w:hAnsi="Times New Roman"/>
          <w:snapToGrid w:val="0"/>
          <w:sz w:val="26"/>
          <w:szCs w:val="26"/>
          <w:lang w:val="en-US" w:eastAsia="ru-RU"/>
        </w:rPr>
        <w:t xml:space="preserve"> open</w:t>
      </w:r>
      <w:r w:rsidR="000E1867" w:rsidRPr="00146408">
        <w:rPr>
          <w:rFonts w:ascii="Times New Roman" w:eastAsia="Times New Roman" w:hAnsi="Times New Roman"/>
          <w:snapToGrid w:val="0"/>
          <w:sz w:val="26"/>
          <w:szCs w:val="26"/>
          <w:lang w:val="en-US" w:eastAsia="ru-RU"/>
        </w:rPr>
        <w:t xml:space="preserve"> format</w:t>
      </w:r>
      <w:r w:rsidRPr="00146408">
        <w:rPr>
          <w:rFonts w:ascii="Times New Roman" w:eastAsia="Times New Roman" w:hAnsi="Times New Roman"/>
          <w:snapToGrid w:val="0"/>
          <w:sz w:val="26"/>
          <w:szCs w:val="26"/>
          <w:lang w:val="en-US" w:eastAsia="ru-RU"/>
        </w:rPr>
        <w:t xml:space="preserve">. He/she should not simply read off a prepared text of the </w:t>
      </w:r>
      <w:r w:rsidRPr="00146408">
        <w:rPr>
          <w:rFonts w:ascii="Times New Roman" w:eastAsia="Times New Roman" w:hAnsi="Times New Roman"/>
          <w:snapToGrid w:val="0"/>
          <w:sz w:val="26"/>
          <w:szCs w:val="26"/>
          <w:lang w:val="en-US" w:eastAsia="ru-RU"/>
        </w:rPr>
        <w:lastRenderedPageBreak/>
        <w:t xml:space="preserve">report. If the thesis is a group project, the participants shall make the report proportionally to the number of the members of the group. </w:t>
      </w:r>
    </w:p>
    <w:p w:rsidR="00C260F8" w:rsidRPr="007C22F2" w:rsidRDefault="00175E2B"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Computer programs may be used in the presentation of the paper, with the presentation of slides, prepared by using, for instance, MS </w:t>
      </w:r>
      <w:r w:rsidRPr="007C22F2">
        <w:rPr>
          <w:rFonts w:ascii="Times New Roman" w:eastAsia="Times New Roman" w:hAnsi="Times New Roman"/>
          <w:noProof/>
          <w:snapToGrid w:val="0"/>
          <w:sz w:val="26"/>
          <w:szCs w:val="26"/>
          <w:lang w:val="en-US" w:eastAsia="ru-RU"/>
        </w:rPr>
        <w:t>PowerPoint</w:t>
      </w:r>
      <w:r w:rsidRPr="007C22F2">
        <w:rPr>
          <w:rFonts w:ascii="Times New Roman" w:eastAsia="Times New Roman" w:hAnsi="Times New Roman"/>
          <w:snapToGrid w:val="0"/>
          <w:sz w:val="26"/>
          <w:szCs w:val="26"/>
          <w:lang w:val="en-US" w:eastAsia="ru-RU"/>
        </w:rPr>
        <w:t xml:space="preserve">, on the screen. When preparing presentations, students are strongly recommended to decide on the presentation and size of the text (e.g., schedules, tables), used on slides, so that the members of the </w:t>
      </w:r>
      <w:r w:rsidR="003F3A02" w:rsidRPr="007C22F2">
        <w:rPr>
          <w:rFonts w:ascii="Times New Roman" w:eastAsia="Times New Roman" w:hAnsi="Times New Roman"/>
          <w:snapToGrid w:val="0"/>
          <w:sz w:val="26"/>
          <w:szCs w:val="26"/>
          <w:lang w:val="en-US" w:eastAsia="ru-RU"/>
        </w:rPr>
        <w:t>board</w:t>
      </w:r>
      <w:r w:rsidRPr="007C22F2">
        <w:rPr>
          <w:rFonts w:ascii="Times New Roman" w:eastAsia="Times New Roman" w:hAnsi="Times New Roman"/>
          <w:snapToGrid w:val="0"/>
          <w:sz w:val="26"/>
          <w:szCs w:val="26"/>
          <w:lang w:val="en-US" w:eastAsia="ru-RU"/>
        </w:rPr>
        <w:t xml:space="preserve"> can easily understand the contents. At the same time, </w:t>
      </w:r>
      <w:r w:rsidR="001427E6" w:rsidRPr="007C22F2">
        <w:rPr>
          <w:rFonts w:ascii="Times New Roman" w:eastAsia="Times New Roman" w:hAnsi="Times New Roman"/>
          <w:snapToGrid w:val="0"/>
          <w:sz w:val="26"/>
          <w:szCs w:val="26"/>
          <w:lang w:val="en-US" w:eastAsia="ru-RU"/>
        </w:rPr>
        <w:t>separate tables, which</w:t>
      </w:r>
      <w:r w:rsidR="00107627" w:rsidRPr="007C22F2">
        <w:rPr>
          <w:rFonts w:ascii="Times New Roman" w:eastAsia="Times New Roman" w:hAnsi="Times New Roman"/>
          <w:snapToGrid w:val="0"/>
          <w:sz w:val="26"/>
          <w:szCs w:val="26"/>
          <w:lang w:val="en-US" w:eastAsia="ru-RU"/>
        </w:rPr>
        <w:t>,</w:t>
      </w:r>
      <w:r w:rsidR="001427E6" w:rsidRPr="007C22F2">
        <w:rPr>
          <w:rFonts w:ascii="Times New Roman" w:eastAsia="Times New Roman" w:hAnsi="Times New Roman"/>
          <w:snapToGrid w:val="0"/>
          <w:sz w:val="26"/>
          <w:szCs w:val="26"/>
          <w:lang w:val="en-US" w:eastAsia="ru-RU"/>
        </w:rPr>
        <w:t xml:space="preserve"> owing to their large size</w:t>
      </w:r>
      <w:r w:rsidR="00107627" w:rsidRPr="007C22F2">
        <w:rPr>
          <w:rFonts w:ascii="Times New Roman" w:eastAsia="Times New Roman" w:hAnsi="Times New Roman"/>
          <w:snapToGrid w:val="0"/>
          <w:sz w:val="26"/>
          <w:szCs w:val="26"/>
          <w:lang w:val="en-US" w:eastAsia="ru-RU"/>
        </w:rPr>
        <w:t>,</w:t>
      </w:r>
      <w:r w:rsidR="001427E6" w:rsidRPr="007C22F2">
        <w:rPr>
          <w:rFonts w:ascii="Times New Roman" w:eastAsia="Times New Roman" w:hAnsi="Times New Roman"/>
          <w:snapToGrid w:val="0"/>
          <w:sz w:val="26"/>
          <w:szCs w:val="26"/>
          <w:lang w:val="en-US" w:eastAsia="ru-RU"/>
        </w:rPr>
        <w:t xml:space="preserve"> </w:t>
      </w:r>
      <w:r w:rsidR="00987EA1" w:rsidRPr="007C22F2">
        <w:rPr>
          <w:rFonts w:ascii="Times New Roman" w:eastAsia="Times New Roman" w:hAnsi="Times New Roman"/>
          <w:snapToGrid w:val="0"/>
          <w:sz w:val="26"/>
          <w:szCs w:val="26"/>
          <w:lang w:val="en-US" w:eastAsia="ru-RU"/>
        </w:rPr>
        <w:t xml:space="preserve">cannot be placed on one slide, can be presented in a handout provided to the </w:t>
      </w:r>
      <w:r w:rsidR="003F3A02" w:rsidRPr="007C22F2">
        <w:rPr>
          <w:rFonts w:ascii="Times New Roman" w:eastAsia="Times New Roman" w:hAnsi="Times New Roman"/>
          <w:snapToGrid w:val="0"/>
          <w:sz w:val="26"/>
          <w:szCs w:val="26"/>
          <w:lang w:val="en-US" w:eastAsia="ru-RU"/>
        </w:rPr>
        <w:t>board</w:t>
      </w:r>
      <w:r w:rsidR="00987EA1" w:rsidRPr="007C22F2">
        <w:rPr>
          <w:rFonts w:ascii="Times New Roman" w:eastAsia="Times New Roman" w:hAnsi="Times New Roman"/>
          <w:snapToGrid w:val="0"/>
          <w:sz w:val="26"/>
          <w:szCs w:val="26"/>
          <w:lang w:val="en-US" w:eastAsia="ru-RU"/>
        </w:rPr>
        <w:t xml:space="preserve"> members. Furthermore, handout materials may include respective interim conclusions and research results, which the student might not have sufficient time to discuss in the framework of his/her report, but would nevertheless like to present to the </w:t>
      </w:r>
      <w:r w:rsidR="003F3A02" w:rsidRPr="007C22F2">
        <w:rPr>
          <w:rFonts w:ascii="Times New Roman" w:eastAsia="Times New Roman" w:hAnsi="Times New Roman"/>
          <w:snapToGrid w:val="0"/>
          <w:sz w:val="26"/>
          <w:szCs w:val="26"/>
          <w:lang w:val="en-US" w:eastAsia="ru-RU"/>
        </w:rPr>
        <w:t>board</w:t>
      </w:r>
      <w:r w:rsidR="00987EA1" w:rsidRPr="007C22F2">
        <w:rPr>
          <w:rFonts w:ascii="Times New Roman" w:eastAsia="Times New Roman" w:hAnsi="Times New Roman"/>
          <w:snapToGrid w:val="0"/>
          <w:sz w:val="26"/>
          <w:szCs w:val="26"/>
          <w:lang w:val="en-US" w:eastAsia="ru-RU"/>
        </w:rPr>
        <w:t xml:space="preserve"> </w:t>
      </w:r>
      <w:r w:rsidR="009A334C" w:rsidRPr="007C22F2">
        <w:rPr>
          <w:rFonts w:ascii="Times New Roman" w:eastAsia="Times New Roman" w:hAnsi="Times New Roman"/>
          <w:snapToGrid w:val="0"/>
          <w:sz w:val="26"/>
          <w:szCs w:val="26"/>
          <w:lang w:val="en-US" w:eastAsia="ru-RU"/>
        </w:rPr>
        <w:t>members</w:t>
      </w:r>
      <w:r w:rsidR="00987EA1" w:rsidRPr="007C22F2">
        <w:rPr>
          <w:rFonts w:ascii="Times New Roman" w:eastAsia="Times New Roman" w:hAnsi="Times New Roman"/>
          <w:snapToGrid w:val="0"/>
          <w:sz w:val="26"/>
          <w:szCs w:val="26"/>
          <w:lang w:val="en-US" w:eastAsia="ru-RU"/>
        </w:rPr>
        <w:t xml:space="preserve">. </w:t>
      </w:r>
    </w:p>
    <w:p w:rsidR="00C260F8" w:rsidRPr="007C22F2" w:rsidRDefault="00EB13B7"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After the completion of the report, the </w:t>
      </w:r>
      <w:r w:rsidR="003F3A02" w:rsidRPr="007C22F2">
        <w:rPr>
          <w:rFonts w:ascii="Times New Roman" w:eastAsia="Times New Roman" w:hAnsi="Times New Roman"/>
          <w:snapToGrid w:val="0"/>
          <w:sz w:val="26"/>
          <w:szCs w:val="26"/>
          <w:lang w:val="en-US" w:eastAsia="ru-RU"/>
        </w:rPr>
        <w:t>board</w:t>
      </w:r>
      <w:r w:rsidRPr="007C22F2">
        <w:rPr>
          <w:rFonts w:ascii="Times New Roman" w:eastAsia="Times New Roman" w:hAnsi="Times New Roman"/>
          <w:snapToGrid w:val="0"/>
          <w:sz w:val="26"/>
          <w:szCs w:val="26"/>
          <w:lang w:val="en-US" w:eastAsia="ru-RU"/>
        </w:rPr>
        <w:t xml:space="preserve"> members shall pose questions to the student directly related to the </w:t>
      </w:r>
      <w:r w:rsidR="00107627" w:rsidRPr="007C22F2">
        <w:rPr>
          <w:rFonts w:ascii="Times New Roman" w:eastAsia="Times New Roman" w:hAnsi="Times New Roman"/>
          <w:snapToGrid w:val="0"/>
          <w:sz w:val="26"/>
          <w:szCs w:val="26"/>
          <w:lang w:val="en-US" w:eastAsia="ru-RU"/>
        </w:rPr>
        <w:t>thesis</w:t>
      </w:r>
      <w:r w:rsidRPr="007C22F2">
        <w:rPr>
          <w:rFonts w:ascii="Times New Roman" w:eastAsia="Times New Roman" w:hAnsi="Times New Roman"/>
          <w:snapToGrid w:val="0"/>
          <w:sz w:val="26"/>
          <w:szCs w:val="26"/>
          <w:lang w:val="en-US" w:eastAsia="ru-RU"/>
        </w:rPr>
        <w:t xml:space="preserve"> topic that may have arisen in regards to the research process, as well as any relevant problems.</w:t>
      </w:r>
    </w:p>
    <w:p w:rsidR="00306822" w:rsidRPr="007C22F2" w:rsidRDefault="00F953BE"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After the student </w:t>
      </w:r>
      <w:r w:rsidR="003F3A02" w:rsidRPr="007C22F2">
        <w:rPr>
          <w:rFonts w:ascii="Times New Roman" w:eastAsia="Times New Roman" w:hAnsi="Times New Roman"/>
          <w:snapToGrid w:val="0"/>
          <w:sz w:val="26"/>
          <w:szCs w:val="26"/>
          <w:lang w:val="en-US" w:eastAsia="ru-RU"/>
        </w:rPr>
        <w:t xml:space="preserve">has </w:t>
      </w:r>
      <w:r w:rsidR="003F3A02" w:rsidRPr="007C22F2">
        <w:rPr>
          <w:rFonts w:ascii="Times New Roman" w:eastAsia="Times New Roman" w:hAnsi="Times New Roman"/>
          <w:noProof/>
          <w:snapToGrid w:val="0"/>
          <w:sz w:val="26"/>
          <w:szCs w:val="26"/>
          <w:lang w:val="en-US" w:eastAsia="ru-RU"/>
        </w:rPr>
        <w:t>answered</w:t>
      </w:r>
      <w:r w:rsidRPr="007C22F2">
        <w:rPr>
          <w:rFonts w:ascii="Times New Roman" w:eastAsia="Times New Roman" w:hAnsi="Times New Roman"/>
          <w:snapToGrid w:val="0"/>
          <w:sz w:val="26"/>
          <w:szCs w:val="26"/>
          <w:lang w:val="en-US" w:eastAsia="ru-RU"/>
        </w:rPr>
        <w:t xml:space="preserve"> the questions of the </w:t>
      </w:r>
      <w:r w:rsidR="003F3A02" w:rsidRPr="007C22F2">
        <w:rPr>
          <w:rFonts w:ascii="Times New Roman" w:eastAsia="Times New Roman" w:hAnsi="Times New Roman"/>
          <w:snapToGrid w:val="0"/>
          <w:sz w:val="26"/>
          <w:szCs w:val="26"/>
          <w:lang w:val="en-US" w:eastAsia="ru-RU"/>
        </w:rPr>
        <w:t>board</w:t>
      </w:r>
      <w:r w:rsidRPr="007C22F2">
        <w:rPr>
          <w:rFonts w:ascii="Times New Roman" w:eastAsia="Times New Roman" w:hAnsi="Times New Roman"/>
          <w:snapToGrid w:val="0"/>
          <w:sz w:val="26"/>
          <w:szCs w:val="26"/>
          <w:lang w:val="en-US" w:eastAsia="ru-RU"/>
        </w:rPr>
        <w:t xml:space="preserve"> </w:t>
      </w:r>
      <w:r w:rsidR="009A334C" w:rsidRPr="007C22F2">
        <w:rPr>
          <w:rFonts w:ascii="Times New Roman" w:eastAsia="Times New Roman" w:hAnsi="Times New Roman"/>
          <w:snapToGrid w:val="0"/>
          <w:sz w:val="26"/>
          <w:szCs w:val="26"/>
          <w:lang w:val="en-US" w:eastAsia="ru-RU"/>
        </w:rPr>
        <w:t>members</w:t>
      </w:r>
      <w:r w:rsidRPr="007C22F2">
        <w:rPr>
          <w:rFonts w:ascii="Times New Roman" w:eastAsia="Times New Roman" w:hAnsi="Times New Roman"/>
          <w:snapToGrid w:val="0"/>
          <w:sz w:val="26"/>
          <w:szCs w:val="26"/>
          <w:lang w:val="en-US" w:eastAsia="ru-RU"/>
        </w:rPr>
        <w:t xml:space="preserve">, one </w:t>
      </w:r>
      <w:r w:rsidR="00DB4D2D" w:rsidRPr="007C22F2">
        <w:rPr>
          <w:rFonts w:ascii="Times New Roman" w:eastAsia="Times New Roman" w:hAnsi="Times New Roman"/>
          <w:snapToGrid w:val="0"/>
          <w:sz w:val="26"/>
          <w:szCs w:val="26"/>
          <w:lang w:val="en-US" w:eastAsia="ru-RU"/>
        </w:rPr>
        <w:t xml:space="preserve">of the members shall </w:t>
      </w:r>
      <w:r w:rsidR="00274708" w:rsidRPr="007C22F2">
        <w:rPr>
          <w:rFonts w:ascii="Times New Roman" w:eastAsia="Times New Roman" w:hAnsi="Times New Roman"/>
          <w:snapToGrid w:val="0"/>
          <w:sz w:val="26"/>
          <w:szCs w:val="26"/>
          <w:lang w:val="en-US" w:eastAsia="ru-RU"/>
        </w:rPr>
        <w:t>read through the feedback and reviews o</w:t>
      </w:r>
      <w:r w:rsidR="007A2D7E" w:rsidRPr="007C22F2">
        <w:rPr>
          <w:rFonts w:ascii="Times New Roman" w:eastAsia="Times New Roman" w:hAnsi="Times New Roman"/>
          <w:snapToGrid w:val="0"/>
          <w:sz w:val="26"/>
          <w:szCs w:val="26"/>
          <w:lang w:val="en-US" w:eastAsia="ru-RU"/>
        </w:rPr>
        <w:t>f</w:t>
      </w:r>
      <w:r w:rsidR="00274708" w:rsidRPr="007C22F2">
        <w:rPr>
          <w:rFonts w:ascii="Times New Roman" w:eastAsia="Times New Roman" w:hAnsi="Times New Roman"/>
          <w:snapToGrid w:val="0"/>
          <w:sz w:val="26"/>
          <w:szCs w:val="26"/>
          <w:lang w:val="en-US" w:eastAsia="ru-RU"/>
        </w:rPr>
        <w:t xml:space="preserve"> the thesis. After presenting this feedback and reviews, the </w:t>
      </w:r>
      <w:r w:rsidR="003F3A02" w:rsidRPr="007C22F2">
        <w:rPr>
          <w:rFonts w:ascii="Times New Roman" w:eastAsia="Times New Roman" w:hAnsi="Times New Roman"/>
          <w:snapToGrid w:val="0"/>
          <w:sz w:val="26"/>
          <w:szCs w:val="26"/>
          <w:lang w:val="en-US" w:eastAsia="ru-RU"/>
        </w:rPr>
        <w:t>board</w:t>
      </w:r>
      <w:r w:rsidR="00274708" w:rsidRPr="007C22F2">
        <w:rPr>
          <w:rFonts w:ascii="Times New Roman" w:eastAsia="Times New Roman" w:hAnsi="Times New Roman"/>
          <w:snapToGrid w:val="0"/>
          <w:sz w:val="26"/>
          <w:szCs w:val="26"/>
          <w:lang w:val="en-US" w:eastAsia="ru-RU"/>
        </w:rPr>
        <w:t>’s member</w:t>
      </w:r>
      <w:r w:rsidR="007A2D7E" w:rsidRPr="007C22F2">
        <w:rPr>
          <w:rFonts w:ascii="Times New Roman" w:eastAsia="Times New Roman" w:hAnsi="Times New Roman"/>
          <w:snapToGrid w:val="0"/>
          <w:sz w:val="26"/>
          <w:szCs w:val="26"/>
          <w:lang w:val="en-US" w:eastAsia="ru-RU"/>
        </w:rPr>
        <w:t>s will have an opportunity to p</w:t>
      </w:r>
      <w:r w:rsidR="00274708" w:rsidRPr="007C22F2">
        <w:rPr>
          <w:rFonts w:ascii="Times New Roman" w:eastAsia="Times New Roman" w:hAnsi="Times New Roman"/>
          <w:snapToGrid w:val="0"/>
          <w:sz w:val="26"/>
          <w:szCs w:val="26"/>
          <w:lang w:val="en-US" w:eastAsia="ru-RU"/>
        </w:rPr>
        <w:t>ose clarifying questions to the student. After the completion of the discussion, a final statement shall be made to the student. The student shall reply to any comments made by the supervisor or r</w:t>
      </w:r>
      <w:r w:rsidR="00274708" w:rsidRPr="007C22F2">
        <w:rPr>
          <w:rFonts w:ascii="Times New Roman" w:eastAsia="Times New Roman" w:hAnsi="Times New Roman"/>
          <w:snapToGrid w:val="0"/>
          <w:sz w:val="26"/>
          <w:szCs w:val="26"/>
          <w:lang w:val="en-US" w:eastAsia="ru-RU"/>
        </w:rPr>
        <w:t>e</w:t>
      </w:r>
      <w:r w:rsidR="00274708" w:rsidRPr="007C22F2">
        <w:rPr>
          <w:rFonts w:ascii="Times New Roman" w:eastAsia="Times New Roman" w:hAnsi="Times New Roman"/>
          <w:snapToGrid w:val="0"/>
          <w:sz w:val="26"/>
          <w:szCs w:val="26"/>
          <w:lang w:val="en-US" w:eastAsia="ru-RU"/>
        </w:rPr>
        <w:t xml:space="preserve">viewer. </w:t>
      </w:r>
      <w:r w:rsidR="00384692" w:rsidRPr="007C22F2">
        <w:rPr>
          <w:rFonts w:ascii="Times New Roman" w:eastAsia="Times New Roman" w:hAnsi="Times New Roman"/>
          <w:snapToGrid w:val="0"/>
          <w:sz w:val="26"/>
          <w:szCs w:val="26"/>
          <w:lang w:val="en-US" w:eastAsia="ru-RU"/>
        </w:rPr>
        <w:t xml:space="preserve">After this, the thesis </w:t>
      </w:r>
      <w:r w:rsidR="00384692" w:rsidRPr="007C22F2">
        <w:rPr>
          <w:rFonts w:ascii="Times New Roman" w:eastAsia="Times New Roman" w:hAnsi="Times New Roman"/>
          <w:noProof/>
          <w:snapToGrid w:val="0"/>
          <w:sz w:val="26"/>
          <w:szCs w:val="26"/>
          <w:lang w:val="en-US" w:eastAsia="ru-RU"/>
        </w:rPr>
        <w:t>defense</w:t>
      </w:r>
      <w:r w:rsidR="00384692" w:rsidRPr="007C22F2">
        <w:rPr>
          <w:rFonts w:ascii="Times New Roman" w:eastAsia="Times New Roman" w:hAnsi="Times New Roman"/>
          <w:snapToGrid w:val="0"/>
          <w:sz w:val="26"/>
          <w:szCs w:val="26"/>
          <w:lang w:val="en-US" w:eastAsia="ru-RU"/>
        </w:rPr>
        <w:t xml:space="preserve"> process shall be considered over. </w:t>
      </w:r>
    </w:p>
    <w:p w:rsidR="00306822" w:rsidRPr="007C22F2" w:rsidRDefault="00365215" w:rsidP="00E022F9">
      <w:pPr>
        <w:pStyle w:val="af4"/>
        <w:numPr>
          <w:ilvl w:val="1"/>
          <w:numId w:val="7"/>
        </w:numPr>
        <w:spacing w:after="0" w:line="240" w:lineRule="auto"/>
        <w:ind w:left="0" w:firstLine="709"/>
        <w:jc w:val="both"/>
        <w:rPr>
          <w:rFonts w:ascii="Times New Roman" w:eastAsia="Times New Roman" w:hAnsi="Times New Roman"/>
          <w:snapToGrid w:val="0"/>
          <w:sz w:val="26"/>
          <w:szCs w:val="26"/>
          <w:lang w:val="en-US" w:eastAsia="ru-RU"/>
        </w:rPr>
      </w:pPr>
      <w:r w:rsidRPr="007C22F2">
        <w:rPr>
          <w:rFonts w:ascii="Times New Roman" w:eastAsia="Times New Roman" w:hAnsi="Times New Roman"/>
          <w:snapToGrid w:val="0"/>
          <w:sz w:val="26"/>
          <w:szCs w:val="26"/>
          <w:lang w:val="en-US" w:eastAsia="ru-RU"/>
        </w:rPr>
        <w:t xml:space="preserve">The outcome of a Master’s thesis </w:t>
      </w:r>
      <w:r w:rsidRPr="007C22F2">
        <w:rPr>
          <w:rFonts w:ascii="Times New Roman" w:eastAsia="Times New Roman" w:hAnsi="Times New Roman"/>
          <w:noProof/>
          <w:snapToGrid w:val="0"/>
          <w:sz w:val="26"/>
          <w:szCs w:val="26"/>
          <w:lang w:val="en-US" w:eastAsia="ru-RU"/>
        </w:rPr>
        <w:t>defense</w:t>
      </w:r>
      <w:r w:rsidRPr="007C22F2">
        <w:rPr>
          <w:rFonts w:ascii="Times New Roman" w:eastAsia="Times New Roman" w:hAnsi="Times New Roman"/>
          <w:snapToGrid w:val="0"/>
          <w:sz w:val="26"/>
          <w:szCs w:val="26"/>
          <w:lang w:val="en-US" w:eastAsia="ru-RU"/>
        </w:rPr>
        <w:t xml:space="preserve"> shall be decided on the basis of a</w:t>
      </w:r>
      <w:r w:rsidRPr="007C22F2">
        <w:rPr>
          <w:rFonts w:ascii="Times New Roman" w:eastAsia="Times New Roman" w:hAnsi="Times New Roman"/>
          <w:snapToGrid w:val="0"/>
          <w:sz w:val="26"/>
          <w:szCs w:val="26"/>
          <w:lang w:val="en-US" w:eastAsia="ru-RU"/>
        </w:rPr>
        <w:t>s</w:t>
      </w:r>
      <w:r w:rsidRPr="007C22F2">
        <w:rPr>
          <w:rFonts w:ascii="Times New Roman" w:eastAsia="Times New Roman" w:hAnsi="Times New Roman"/>
          <w:snapToGrid w:val="0"/>
          <w:sz w:val="26"/>
          <w:szCs w:val="26"/>
          <w:lang w:val="en-US" w:eastAsia="ru-RU"/>
        </w:rPr>
        <w:t>sessment</w:t>
      </w:r>
      <w:r w:rsidR="00E903F9" w:rsidRPr="007C22F2">
        <w:rPr>
          <w:rFonts w:ascii="Times New Roman" w:eastAsia="Times New Roman" w:hAnsi="Times New Roman"/>
          <w:snapToGrid w:val="0"/>
          <w:sz w:val="26"/>
          <w:szCs w:val="26"/>
          <w:lang w:val="en-US" w:eastAsia="ru-RU"/>
        </w:rPr>
        <w:t>s</w:t>
      </w:r>
      <w:r w:rsidRPr="007C22F2">
        <w:rPr>
          <w:rFonts w:ascii="Times New Roman" w:eastAsia="Times New Roman" w:hAnsi="Times New Roman"/>
          <w:snapToGrid w:val="0"/>
          <w:sz w:val="26"/>
          <w:szCs w:val="26"/>
          <w:lang w:val="en-US" w:eastAsia="ru-RU"/>
        </w:rPr>
        <w:t xml:space="preserve"> </w:t>
      </w:r>
      <w:r w:rsidR="00E903F9" w:rsidRPr="007C22F2">
        <w:rPr>
          <w:rFonts w:ascii="Times New Roman" w:eastAsia="Times New Roman" w:hAnsi="Times New Roman"/>
          <w:snapToGrid w:val="0"/>
          <w:sz w:val="26"/>
          <w:szCs w:val="26"/>
          <w:lang w:val="en-US" w:eastAsia="ru-RU"/>
        </w:rPr>
        <w:t>from the</w:t>
      </w:r>
      <w:r w:rsidRPr="007C22F2">
        <w:rPr>
          <w:rFonts w:ascii="Times New Roman" w:eastAsia="Times New Roman" w:hAnsi="Times New Roman"/>
          <w:snapToGrid w:val="0"/>
          <w:sz w:val="26"/>
          <w:szCs w:val="26"/>
          <w:lang w:val="en-US" w:eastAsia="ru-RU"/>
        </w:rPr>
        <w:t xml:space="preserve"> following</w:t>
      </w:r>
      <w:r w:rsidR="00E903F9" w:rsidRPr="007C22F2">
        <w:rPr>
          <w:rFonts w:ascii="Times New Roman" w:eastAsia="Times New Roman" w:hAnsi="Times New Roman"/>
          <w:snapToGrid w:val="0"/>
          <w:sz w:val="26"/>
          <w:szCs w:val="26"/>
          <w:lang w:val="en-US" w:eastAsia="ru-RU"/>
        </w:rPr>
        <w:t xml:space="preserve"> persons</w:t>
      </w:r>
      <w:r w:rsidR="001B5481" w:rsidRPr="007C22F2">
        <w:rPr>
          <w:rFonts w:ascii="Times New Roman" w:eastAsia="Times New Roman" w:hAnsi="Times New Roman"/>
          <w:snapToGrid w:val="0"/>
          <w:sz w:val="26"/>
          <w:szCs w:val="26"/>
          <w:lang w:val="en-US" w:eastAsia="ru-RU"/>
        </w:rPr>
        <w:t>:</w:t>
      </w:r>
    </w:p>
    <w:p w:rsidR="00306822" w:rsidRPr="007C22F2" w:rsidRDefault="00E903F9" w:rsidP="00E022F9">
      <w:pPr>
        <w:numPr>
          <w:ilvl w:val="0"/>
          <w:numId w:val="17"/>
        </w:numPr>
        <w:shd w:val="clear" w:color="auto" w:fill="FFFFFF"/>
        <w:tabs>
          <w:tab w:val="clear" w:pos="1854"/>
          <w:tab w:val="num" w:pos="1440"/>
        </w:tabs>
        <w:ind w:left="0" w:firstLine="709"/>
        <w:jc w:val="both"/>
        <w:rPr>
          <w:rFonts w:eastAsia="Times New Roman"/>
          <w:snapToGrid w:val="0"/>
          <w:sz w:val="26"/>
          <w:szCs w:val="26"/>
          <w:lang w:val="en-US" w:eastAsia="ru-RU"/>
        </w:rPr>
      </w:pPr>
      <w:r w:rsidRPr="007C22F2">
        <w:rPr>
          <w:rFonts w:eastAsia="Times New Roman"/>
          <w:snapToGrid w:val="0"/>
          <w:sz w:val="26"/>
          <w:szCs w:val="26"/>
          <w:lang w:val="en-US" w:eastAsia="ru-RU"/>
        </w:rPr>
        <w:t>the supervisor</w:t>
      </w:r>
      <w:r w:rsidR="00CF07B7" w:rsidRPr="007C22F2">
        <w:rPr>
          <w:rFonts w:eastAsia="Times New Roman"/>
          <w:snapToGrid w:val="0"/>
          <w:sz w:val="26"/>
          <w:szCs w:val="26"/>
          <w:lang w:val="en-US" w:eastAsia="ru-RU"/>
        </w:rPr>
        <w:t>,</w:t>
      </w:r>
      <w:r w:rsidRPr="007C22F2">
        <w:rPr>
          <w:rFonts w:eastAsia="Times New Roman"/>
          <w:snapToGrid w:val="0"/>
          <w:sz w:val="26"/>
          <w:szCs w:val="26"/>
          <w:lang w:val="en-US" w:eastAsia="ru-RU"/>
        </w:rPr>
        <w:t xml:space="preserve"> as</w:t>
      </w:r>
      <w:r w:rsidR="00CF07B7" w:rsidRPr="007C22F2">
        <w:rPr>
          <w:rFonts w:eastAsia="Times New Roman"/>
          <w:snapToGrid w:val="0"/>
          <w:sz w:val="26"/>
          <w:szCs w:val="26"/>
          <w:lang w:val="en-US" w:eastAsia="ru-RU"/>
        </w:rPr>
        <w:t xml:space="preserve"> to</w:t>
      </w:r>
      <w:r w:rsidRPr="007C22F2">
        <w:rPr>
          <w:rFonts w:eastAsia="Times New Roman"/>
          <w:snapToGrid w:val="0"/>
          <w:sz w:val="26"/>
          <w:szCs w:val="26"/>
          <w:lang w:val="en-US" w:eastAsia="ru-RU"/>
        </w:rPr>
        <w:t xml:space="preserve"> the quality of the work, the level whereby it meets the set requirements in place for awarding </w:t>
      </w:r>
      <w:r w:rsidR="00CF07B7" w:rsidRPr="007C22F2">
        <w:rPr>
          <w:rFonts w:eastAsia="Times New Roman"/>
          <w:snapToGrid w:val="0"/>
          <w:sz w:val="26"/>
          <w:szCs w:val="26"/>
          <w:lang w:val="en-US" w:eastAsia="ru-RU"/>
        </w:rPr>
        <w:t>a Master’s degree</w:t>
      </w:r>
      <w:r w:rsidRPr="007C22F2">
        <w:rPr>
          <w:rFonts w:eastAsia="Times New Roman"/>
          <w:snapToGrid w:val="0"/>
          <w:sz w:val="26"/>
          <w:szCs w:val="26"/>
          <w:lang w:val="en-US" w:eastAsia="ru-RU"/>
        </w:rPr>
        <w:t xml:space="preserve">; </w:t>
      </w:r>
    </w:p>
    <w:p w:rsidR="00306822" w:rsidRPr="007C22F2" w:rsidRDefault="00DB6397" w:rsidP="00E022F9">
      <w:pPr>
        <w:numPr>
          <w:ilvl w:val="0"/>
          <w:numId w:val="17"/>
        </w:numPr>
        <w:shd w:val="clear" w:color="auto" w:fill="FFFFFF"/>
        <w:tabs>
          <w:tab w:val="clear" w:pos="1854"/>
          <w:tab w:val="num" w:pos="1440"/>
        </w:tabs>
        <w:ind w:left="0" w:firstLine="709"/>
        <w:jc w:val="both"/>
        <w:rPr>
          <w:rFonts w:eastAsia="Times New Roman"/>
          <w:snapToGrid w:val="0"/>
          <w:sz w:val="26"/>
          <w:szCs w:val="26"/>
          <w:lang w:val="en-US" w:eastAsia="ru-RU"/>
        </w:rPr>
      </w:pPr>
      <w:r w:rsidRPr="007C22F2">
        <w:rPr>
          <w:rFonts w:eastAsia="Times New Roman"/>
          <w:snapToGrid w:val="0"/>
          <w:sz w:val="26"/>
          <w:szCs w:val="26"/>
          <w:lang w:val="en-US" w:eastAsia="ru-RU"/>
        </w:rPr>
        <w:t>the review</w:t>
      </w:r>
      <w:r w:rsidR="00CF07B7" w:rsidRPr="007C22F2">
        <w:rPr>
          <w:rFonts w:eastAsia="Times New Roman"/>
          <w:snapToGrid w:val="0"/>
          <w:sz w:val="26"/>
          <w:szCs w:val="26"/>
          <w:lang w:val="en-US" w:eastAsia="ru-RU"/>
        </w:rPr>
        <w:t>er</w:t>
      </w:r>
      <w:r w:rsidRPr="007C22F2">
        <w:rPr>
          <w:rFonts w:eastAsia="Times New Roman"/>
          <w:snapToGrid w:val="0"/>
          <w:sz w:val="26"/>
          <w:szCs w:val="26"/>
          <w:lang w:val="en-US" w:eastAsia="ru-RU"/>
        </w:rPr>
        <w:t xml:space="preserve">, considering the work as </w:t>
      </w:r>
      <w:r w:rsidRPr="007C22F2">
        <w:rPr>
          <w:rFonts w:eastAsia="Times New Roman"/>
          <w:noProof/>
          <w:snapToGrid w:val="0"/>
          <w:sz w:val="26"/>
          <w:szCs w:val="26"/>
          <w:lang w:val="en-US" w:eastAsia="ru-RU"/>
        </w:rPr>
        <w:t>whole</w:t>
      </w:r>
      <w:r w:rsidRPr="007C22F2">
        <w:rPr>
          <w:rFonts w:eastAsia="Times New Roman"/>
          <w:snapToGrid w:val="0"/>
          <w:sz w:val="26"/>
          <w:szCs w:val="26"/>
          <w:lang w:val="en-US" w:eastAsia="ru-RU"/>
        </w:rPr>
        <w:t xml:space="preserve">, and giving due consideration to the soundness of the conclusions and recommendations given, as well as its innovative character and practical relevance; </w:t>
      </w:r>
    </w:p>
    <w:p w:rsidR="00306822" w:rsidRPr="007C22F2" w:rsidRDefault="003F3A02" w:rsidP="00E022F9">
      <w:pPr>
        <w:numPr>
          <w:ilvl w:val="0"/>
          <w:numId w:val="17"/>
        </w:numPr>
        <w:shd w:val="clear" w:color="auto" w:fill="FFFFFF"/>
        <w:tabs>
          <w:tab w:val="clear" w:pos="1854"/>
          <w:tab w:val="num" w:pos="1418"/>
        </w:tabs>
        <w:ind w:left="0" w:firstLine="709"/>
        <w:jc w:val="both"/>
        <w:rPr>
          <w:rFonts w:eastAsia="Times New Roman"/>
          <w:snapToGrid w:val="0"/>
          <w:sz w:val="26"/>
          <w:szCs w:val="26"/>
          <w:lang w:val="en-US" w:eastAsia="ru-RU"/>
        </w:rPr>
      </w:pPr>
      <w:r w:rsidRPr="007C22F2">
        <w:rPr>
          <w:rFonts w:eastAsia="Times New Roman"/>
          <w:snapToGrid w:val="0"/>
          <w:sz w:val="26"/>
          <w:szCs w:val="26"/>
          <w:lang w:val="en-US" w:eastAsia="ru-RU"/>
        </w:rPr>
        <w:t>board</w:t>
      </w:r>
      <w:r w:rsidR="00DB6397" w:rsidRPr="007C22F2">
        <w:rPr>
          <w:rFonts w:eastAsia="Times New Roman"/>
          <w:snapToGrid w:val="0"/>
          <w:sz w:val="26"/>
          <w:szCs w:val="26"/>
          <w:lang w:val="en-US" w:eastAsia="ru-RU"/>
        </w:rPr>
        <w:t xml:space="preserve"> mem</w:t>
      </w:r>
      <w:r w:rsidR="00C11FD6" w:rsidRPr="007C22F2">
        <w:rPr>
          <w:rFonts w:eastAsia="Times New Roman"/>
          <w:snapToGrid w:val="0"/>
          <w:sz w:val="26"/>
          <w:szCs w:val="26"/>
          <w:lang w:val="en-US" w:eastAsia="ru-RU"/>
        </w:rPr>
        <w:t>be</w:t>
      </w:r>
      <w:r w:rsidR="00DB6397" w:rsidRPr="007C22F2">
        <w:rPr>
          <w:rFonts w:eastAsia="Times New Roman"/>
          <w:snapToGrid w:val="0"/>
          <w:sz w:val="26"/>
          <w:szCs w:val="26"/>
          <w:lang w:val="en-US" w:eastAsia="ru-RU"/>
        </w:rPr>
        <w:t xml:space="preserve">rs, who shall consider the contents of the work, the student’s </w:t>
      </w:r>
      <w:r w:rsidR="00DB6397" w:rsidRPr="007C22F2">
        <w:rPr>
          <w:rFonts w:eastAsia="Times New Roman"/>
          <w:noProof/>
          <w:snapToGrid w:val="0"/>
          <w:sz w:val="26"/>
          <w:szCs w:val="26"/>
          <w:lang w:val="en-US" w:eastAsia="ru-RU"/>
        </w:rPr>
        <w:t>defense</w:t>
      </w:r>
      <w:r w:rsidR="00DB6397" w:rsidRPr="007C22F2">
        <w:rPr>
          <w:rFonts w:eastAsia="Times New Roman"/>
          <w:snapToGrid w:val="0"/>
          <w:sz w:val="26"/>
          <w:szCs w:val="26"/>
          <w:lang w:val="en-US" w:eastAsia="ru-RU"/>
        </w:rPr>
        <w:t>, including his/her report and responses to the questions</w:t>
      </w:r>
      <w:r w:rsidR="00F4137A" w:rsidRPr="007C22F2">
        <w:rPr>
          <w:rFonts w:eastAsia="Times New Roman"/>
          <w:snapToGrid w:val="0"/>
          <w:sz w:val="26"/>
          <w:szCs w:val="26"/>
          <w:lang w:val="en-US" w:eastAsia="ru-RU"/>
        </w:rPr>
        <w:t xml:space="preserve"> posed</w:t>
      </w:r>
      <w:r w:rsidR="00DB6397" w:rsidRPr="007C22F2">
        <w:rPr>
          <w:rFonts w:eastAsia="Times New Roman"/>
          <w:snapToGrid w:val="0"/>
          <w:sz w:val="26"/>
          <w:szCs w:val="26"/>
          <w:lang w:val="en-US" w:eastAsia="ru-RU"/>
        </w:rPr>
        <w:t xml:space="preserve"> by </w:t>
      </w:r>
      <w:r w:rsidRPr="007C22F2">
        <w:rPr>
          <w:rFonts w:eastAsia="Times New Roman"/>
          <w:snapToGrid w:val="0"/>
          <w:sz w:val="26"/>
          <w:szCs w:val="26"/>
          <w:lang w:val="en-US" w:eastAsia="ru-RU"/>
        </w:rPr>
        <w:t>board</w:t>
      </w:r>
      <w:r w:rsidR="00DB6397" w:rsidRPr="007C22F2">
        <w:rPr>
          <w:rFonts w:eastAsia="Times New Roman"/>
          <w:snapToGrid w:val="0"/>
          <w:sz w:val="26"/>
          <w:szCs w:val="26"/>
          <w:lang w:val="en-US" w:eastAsia="ru-RU"/>
        </w:rPr>
        <w:t xml:space="preserve"> </w:t>
      </w:r>
      <w:r w:rsidR="009A334C" w:rsidRPr="007C22F2">
        <w:rPr>
          <w:rFonts w:eastAsia="Times New Roman"/>
          <w:snapToGrid w:val="0"/>
          <w:sz w:val="26"/>
          <w:szCs w:val="26"/>
          <w:lang w:val="en-US" w:eastAsia="ru-RU"/>
        </w:rPr>
        <w:t>members</w:t>
      </w:r>
      <w:r w:rsidR="00DB6397" w:rsidRPr="007C22F2">
        <w:rPr>
          <w:rFonts w:eastAsia="Times New Roman"/>
          <w:snapToGrid w:val="0"/>
          <w:sz w:val="26"/>
          <w:szCs w:val="26"/>
          <w:lang w:val="en-US" w:eastAsia="ru-RU"/>
        </w:rPr>
        <w:t>, as well as the comments of the reviewer.</w:t>
      </w:r>
      <w:r w:rsidR="00306822" w:rsidRPr="007C22F2">
        <w:rPr>
          <w:rFonts w:eastAsia="Times New Roman"/>
          <w:snapToGrid w:val="0"/>
          <w:sz w:val="26"/>
          <w:szCs w:val="26"/>
          <w:lang w:val="en-US" w:eastAsia="ru-RU"/>
        </w:rPr>
        <w:t xml:space="preserve"> </w:t>
      </w:r>
    </w:p>
    <w:p w:rsidR="00B059B6" w:rsidRPr="007C22F2" w:rsidRDefault="008746BD"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color w:val="000000"/>
          <w:sz w:val="26"/>
          <w:szCs w:val="26"/>
          <w:lang w:val="en-US" w:eastAsia="ru-RU"/>
        </w:rPr>
        <w:t xml:space="preserve">A student’s final grade on a Master’s thesis shall be based on a 5-point and 10-point marking system, as established in the minutes of the </w:t>
      </w:r>
      <w:r w:rsidR="003F3A02" w:rsidRPr="007C22F2">
        <w:rPr>
          <w:rFonts w:ascii="Times New Roman" w:eastAsia="Times New Roman" w:hAnsi="Times New Roman"/>
          <w:snapToGrid w:val="0"/>
          <w:color w:val="000000"/>
          <w:sz w:val="26"/>
          <w:szCs w:val="26"/>
          <w:lang w:val="en-US" w:eastAsia="ru-RU"/>
        </w:rPr>
        <w:t>examination board</w:t>
      </w:r>
      <w:r w:rsidRPr="007C22F2">
        <w:rPr>
          <w:rFonts w:ascii="Times New Roman" w:eastAsia="Times New Roman" w:hAnsi="Times New Roman"/>
          <w:snapToGrid w:val="0"/>
          <w:color w:val="000000"/>
          <w:sz w:val="26"/>
          <w:szCs w:val="26"/>
          <w:lang w:val="en-US" w:eastAsia="ru-RU"/>
        </w:rPr>
        <w:t xml:space="preserve">, signed off by its chairperson and members. </w:t>
      </w:r>
      <w:r w:rsidR="002A5A1E" w:rsidRPr="007C22F2">
        <w:rPr>
          <w:rFonts w:ascii="Times New Roman" w:eastAsia="Times New Roman" w:hAnsi="Times New Roman"/>
          <w:snapToGrid w:val="0"/>
          <w:color w:val="000000"/>
          <w:sz w:val="26"/>
          <w:szCs w:val="26"/>
          <w:lang w:val="en-US" w:eastAsia="ru-RU"/>
        </w:rPr>
        <w:t xml:space="preserve">The results of the thesis </w:t>
      </w:r>
      <w:r w:rsidR="002A5A1E" w:rsidRPr="007C22F2">
        <w:rPr>
          <w:rFonts w:ascii="Times New Roman" w:eastAsia="Times New Roman" w:hAnsi="Times New Roman"/>
          <w:noProof/>
          <w:snapToGrid w:val="0"/>
          <w:color w:val="000000"/>
          <w:sz w:val="26"/>
          <w:szCs w:val="26"/>
          <w:lang w:val="en-US" w:eastAsia="ru-RU"/>
        </w:rPr>
        <w:t>defense</w:t>
      </w:r>
      <w:r w:rsidR="002A5A1E" w:rsidRPr="007C22F2">
        <w:rPr>
          <w:rFonts w:ascii="Times New Roman" w:eastAsia="Times New Roman" w:hAnsi="Times New Roman"/>
          <w:snapToGrid w:val="0"/>
          <w:color w:val="000000"/>
          <w:sz w:val="26"/>
          <w:szCs w:val="26"/>
          <w:lang w:val="en-US" w:eastAsia="ru-RU"/>
        </w:rPr>
        <w:t xml:space="preserve"> shall serve as the basis for the </w:t>
      </w:r>
      <w:r w:rsidR="003F3A02" w:rsidRPr="007C22F2">
        <w:rPr>
          <w:rFonts w:ascii="Times New Roman" w:eastAsia="Times New Roman" w:hAnsi="Times New Roman"/>
          <w:snapToGrid w:val="0"/>
          <w:color w:val="000000"/>
          <w:sz w:val="26"/>
          <w:szCs w:val="26"/>
          <w:lang w:val="en-US" w:eastAsia="ru-RU"/>
        </w:rPr>
        <w:t>board</w:t>
      </w:r>
      <w:r w:rsidR="002A5A1E" w:rsidRPr="007C22F2">
        <w:rPr>
          <w:rFonts w:ascii="Times New Roman" w:eastAsia="Times New Roman" w:hAnsi="Times New Roman"/>
          <w:snapToGrid w:val="0"/>
          <w:color w:val="000000"/>
          <w:sz w:val="26"/>
          <w:szCs w:val="26"/>
          <w:lang w:val="en-US" w:eastAsia="ru-RU"/>
        </w:rPr>
        <w:t xml:space="preserve">’s final decision to award a degree and issue of </w:t>
      </w:r>
      <w:r w:rsidR="003F3A02" w:rsidRPr="007C22F2">
        <w:rPr>
          <w:rFonts w:ascii="Times New Roman" w:eastAsia="Times New Roman" w:hAnsi="Times New Roman"/>
          <w:snapToGrid w:val="0"/>
          <w:color w:val="000000"/>
          <w:sz w:val="26"/>
          <w:szCs w:val="26"/>
          <w:lang w:val="en-US" w:eastAsia="ru-RU"/>
        </w:rPr>
        <w:t xml:space="preserve">a </w:t>
      </w:r>
      <w:r w:rsidR="002A5A1E" w:rsidRPr="007C22F2">
        <w:rPr>
          <w:rFonts w:ascii="Times New Roman" w:eastAsia="Times New Roman" w:hAnsi="Times New Roman"/>
          <w:noProof/>
          <w:snapToGrid w:val="0"/>
          <w:color w:val="000000"/>
          <w:sz w:val="26"/>
          <w:szCs w:val="26"/>
          <w:lang w:val="en-US" w:eastAsia="ru-RU"/>
        </w:rPr>
        <w:t>state</w:t>
      </w:r>
      <w:r w:rsidR="003F3A02" w:rsidRPr="007C22F2">
        <w:rPr>
          <w:rFonts w:ascii="Times New Roman" w:eastAsia="Times New Roman" w:hAnsi="Times New Roman"/>
          <w:noProof/>
          <w:snapToGrid w:val="0"/>
          <w:color w:val="000000"/>
          <w:sz w:val="26"/>
          <w:szCs w:val="26"/>
          <w:lang w:val="en-US" w:eastAsia="ru-RU"/>
        </w:rPr>
        <w:t>-</w:t>
      </w:r>
      <w:r w:rsidR="002A5A1E" w:rsidRPr="007C22F2">
        <w:rPr>
          <w:rFonts w:ascii="Times New Roman" w:eastAsia="Times New Roman" w:hAnsi="Times New Roman"/>
          <w:noProof/>
          <w:snapToGrid w:val="0"/>
          <w:color w:val="000000"/>
          <w:sz w:val="26"/>
          <w:szCs w:val="26"/>
          <w:lang w:val="en-US" w:eastAsia="ru-RU"/>
        </w:rPr>
        <w:t>recognized</w:t>
      </w:r>
      <w:r w:rsidR="002A5A1E" w:rsidRPr="007C22F2">
        <w:rPr>
          <w:rFonts w:ascii="Times New Roman" w:eastAsia="Times New Roman" w:hAnsi="Times New Roman"/>
          <w:snapToGrid w:val="0"/>
          <w:color w:val="000000"/>
          <w:sz w:val="26"/>
          <w:szCs w:val="26"/>
          <w:lang w:val="en-US" w:eastAsia="ru-RU"/>
        </w:rPr>
        <w:t xml:space="preserve"> </w:t>
      </w:r>
      <w:r w:rsidR="003F3A02" w:rsidRPr="007C22F2">
        <w:rPr>
          <w:rFonts w:ascii="Times New Roman" w:eastAsia="Times New Roman" w:hAnsi="Times New Roman"/>
          <w:snapToGrid w:val="0"/>
          <w:color w:val="000000"/>
          <w:sz w:val="26"/>
          <w:szCs w:val="26"/>
          <w:lang w:val="en-US" w:eastAsia="ru-RU"/>
        </w:rPr>
        <w:t>degree certificate</w:t>
      </w:r>
      <w:r w:rsidR="002A5A1E" w:rsidRPr="007C22F2">
        <w:rPr>
          <w:rFonts w:ascii="Times New Roman" w:eastAsia="Times New Roman" w:hAnsi="Times New Roman"/>
          <w:snapToGrid w:val="0"/>
          <w:color w:val="000000"/>
          <w:sz w:val="26"/>
          <w:szCs w:val="26"/>
          <w:lang w:val="en-US" w:eastAsia="ru-RU"/>
        </w:rPr>
        <w:t xml:space="preserve">. </w:t>
      </w:r>
    </w:p>
    <w:p w:rsidR="00306822" w:rsidRPr="007C22F2" w:rsidRDefault="00246390" w:rsidP="00E022F9">
      <w:pPr>
        <w:pStyle w:val="af4"/>
        <w:numPr>
          <w:ilvl w:val="1"/>
          <w:numId w:val="7"/>
        </w:numPr>
        <w:spacing w:after="0" w:line="240" w:lineRule="auto"/>
        <w:ind w:left="0" w:firstLine="709"/>
        <w:jc w:val="both"/>
        <w:rPr>
          <w:rFonts w:ascii="Times New Roman" w:eastAsia="Times New Roman" w:hAnsi="Times New Roman"/>
          <w:b/>
          <w:bCs/>
          <w:iCs/>
          <w:sz w:val="26"/>
          <w:szCs w:val="26"/>
          <w:lang w:val="en-US" w:eastAsia="ru-RU"/>
        </w:rPr>
      </w:pPr>
      <w:r w:rsidRPr="007C22F2">
        <w:rPr>
          <w:rFonts w:ascii="Times New Roman" w:eastAsia="Times New Roman" w:hAnsi="Times New Roman"/>
          <w:snapToGrid w:val="0"/>
          <w:sz w:val="26"/>
          <w:szCs w:val="26"/>
          <w:lang w:val="en-US" w:eastAsia="ru-RU"/>
        </w:rPr>
        <w:t xml:space="preserve">If the </w:t>
      </w:r>
      <w:r w:rsidR="00A47198" w:rsidRPr="007C22F2">
        <w:rPr>
          <w:rFonts w:ascii="Times New Roman" w:eastAsia="Times New Roman" w:hAnsi="Times New Roman"/>
          <w:snapToGrid w:val="0"/>
          <w:sz w:val="26"/>
          <w:szCs w:val="26"/>
          <w:lang w:val="en-US" w:eastAsia="ru-RU"/>
        </w:rPr>
        <w:t xml:space="preserve">defence of the </w:t>
      </w:r>
      <w:r w:rsidRPr="007C22F2">
        <w:rPr>
          <w:rFonts w:ascii="Times New Roman" w:eastAsia="Times New Roman" w:hAnsi="Times New Roman"/>
          <w:snapToGrid w:val="0"/>
          <w:sz w:val="26"/>
          <w:szCs w:val="26"/>
          <w:lang w:val="en-US" w:eastAsia="ru-RU"/>
        </w:rPr>
        <w:t xml:space="preserve">Master’s thesis </w:t>
      </w:r>
      <w:r w:rsidR="00A47198" w:rsidRPr="007C22F2">
        <w:rPr>
          <w:rFonts w:ascii="Times New Roman" w:eastAsia="Times New Roman" w:hAnsi="Times New Roman"/>
          <w:snapToGrid w:val="0"/>
          <w:sz w:val="26"/>
          <w:szCs w:val="26"/>
          <w:lang w:val="en-US" w:eastAsia="ru-RU"/>
        </w:rPr>
        <w:t xml:space="preserve">receives an unsatisfactory grade, a second </w:t>
      </w:r>
      <w:r w:rsidR="00A47198" w:rsidRPr="007C22F2">
        <w:rPr>
          <w:rFonts w:ascii="Times New Roman" w:eastAsia="Times New Roman" w:hAnsi="Times New Roman"/>
          <w:noProof/>
          <w:snapToGrid w:val="0"/>
          <w:sz w:val="26"/>
          <w:szCs w:val="26"/>
          <w:lang w:val="en-US" w:eastAsia="ru-RU"/>
        </w:rPr>
        <w:t>defense</w:t>
      </w:r>
      <w:r w:rsidR="00A47198" w:rsidRPr="007C22F2">
        <w:rPr>
          <w:rFonts w:ascii="Times New Roman" w:eastAsia="Times New Roman" w:hAnsi="Times New Roman"/>
          <w:snapToGrid w:val="0"/>
          <w:sz w:val="26"/>
          <w:szCs w:val="26"/>
          <w:lang w:val="en-US" w:eastAsia="ru-RU"/>
        </w:rPr>
        <w:t xml:space="preserve"> shall be held as per the Regulations on </w:t>
      </w:r>
      <w:r w:rsidR="00E07C09">
        <w:rPr>
          <w:rFonts w:ascii="Times New Roman" w:eastAsia="Times New Roman" w:hAnsi="Times New Roman"/>
          <w:snapToGrid w:val="0"/>
          <w:sz w:val="26"/>
          <w:szCs w:val="26"/>
          <w:lang w:val="en-US" w:eastAsia="ru-RU"/>
        </w:rPr>
        <w:t>State Final Certification</w:t>
      </w:r>
      <w:r w:rsidR="00A47198" w:rsidRPr="007C22F2">
        <w:rPr>
          <w:rFonts w:ascii="Times New Roman" w:eastAsia="Times New Roman" w:hAnsi="Times New Roman"/>
          <w:snapToGrid w:val="0"/>
          <w:sz w:val="26"/>
          <w:szCs w:val="26"/>
          <w:lang w:val="en-US" w:eastAsia="ru-RU"/>
        </w:rPr>
        <w:t>at HSE</w:t>
      </w:r>
      <w:r w:rsidR="00EB13B7" w:rsidRPr="007C22F2">
        <w:rPr>
          <w:rFonts w:ascii="Times New Roman" w:eastAsia="Times New Roman" w:hAnsi="Times New Roman"/>
          <w:snapToGrid w:val="0"/>
          <w:sz w:val="26"/>
          <w:szCs w:val="26"/>
          <w:lang w:val="en-US" w:eastAsia="ru-RU"/>
        </w:rPr>
        <w:t>.</w:t>
      </w:r>
    </w:p>
    <w:p w:rsidR="00543662" w:rsidRPr="007C22F2" w:rsidRDefault="00543662" w:rsidP="00E022F9">
      <w:pPr>
        <w:pStyle w:val="af4"/>
        <w:spacing w:after="0" w:line="240" w:lineRule="auto"/>
        <w:ind w:left="0" w:firstLine="709"/>
        <w:jc w:val="both"/>
        <w:rPr>
          <w:rFonts w:ascii="Times New Roman" w:eastAsia="Times New Roman" w:hAnsi="Times New Roman"/>
          <w:b/>
          <w:bCs/>
          <w:iCs/>
          <w:sz w:val="26"/>
          <w:szCs w:val="26"/>
          <w:lang w:val="en-US" w:eastAsia="ru-RU"/>
        </w:rPr>
      </w:pPr>
      <w:bookmarkStart w:id="19" w:name="OLE_LINK3"/>
      <w:bookmarkStart w:id="20" w:name="OLE_LINK4"/>
    </w:p>
    <w:p w:rsidR="00306822" w:rsidRPr="007C22F2" w:rsidRDefault="00365215" w:rsidP="00FB1D7E">
      <w:pPr>
        <w:pStyle w:val="af4"/>
        <w:numPr>
          <w:ilvl w:val="0"/>
          <w:numId w:val="7"/>
        </w:numPr>
        <w:spacing w:after="0" w:line="240" w:lineRule="auto"/>
        <w:ind w:left="0" w:firstLine="709"/>
        <w:jc w:val="both"/>
        <w:outlineLvl w:val="0"/>
        <w:rPr>
          <w:rFonts w:ascii="Times New Roman" w:eastAsia="Times New Roman" w:hAnsi="Times New Roman"/>
          <w:b/>
          <w:bCs/>
          <w:iCs/>
          <w:sz w:val="26"/>
          <w:szCs w:val="26"/>
          <w:lang w:val="en-US" w:eastAsia="ru-RU"/>
        </w:rPr>
      </w:pPr>
      <w:r w:rsidRPr="007C22F2">
        <w:rPr>
          <w:rFonts w:ascii="Times New Roman" w:eastAsia="Times New Roman" w:hAnsi="Times New Roman"/>
          <w:b/>
          <w:bCs/>
          <w:iCs/>
          <w:sz w:val="26"/>
          <w:szCs w:val="26"/>
          <w:lang w:val="en-US" w:eastAsia="ru-RU"/>
        </w:rPr>
        <w:t xml:space="preserve"> </w:t>
      </w:r>
      <w:bookmarkStart w:id="21" w:name="_Toc536115621"/>
      <w:r w:rsidRPr="007C22F2">
        <w:rPr>
          <w:rFonts w:ascii="Times New Roman" w:eastAsia="Times New Roman" w:hAnsi="Times New Roman"/>
          <w:b/>
          <w:bCs/>
          <w:iCs/>
          <w:sz w:val="26"/>
          <w:szCs w:val="26"/>
          <w:lang w:val="en-US" w:eastAsia="ru-RU"/>
        </w:rPr>
        <w:t>Criteria for Assessing a Master’s Thesis</w:t>
      </w:r>
      <w:bookmarkEnd w:id="21"/>
      <w:r w:rsidR="002A003C" w:rsidRPr="007C22F2">
        <w:rPr>
          <w:rFonts w:ascii="Times New Roman" w:eastAsia="Times New Roman" w:hAnsi="Times New Roman"/>
          <w:b/>
          <w:bCs/>
          <w:iCs/>
          <w:sz w:val="26"/>
          <w:szCs w:val="26"/>
          <w:lang w:val="en-US" w:eastAsia="ru-RU"/>
        </w:rPr>
        <w:t xml:space="preserve"> </w:t>
      </w:r>
    </w:p>
    <w:p w:rsidR="00306822" w:rsidRPr="007C22F2" w:rsidRDefault="00365215" w:rsidP="00E022F9">
      <w:pPr>
        <w:pStyle w:val="af4"/>
        <w:numPr>
          <w:ilvl w:val="1"/>
          <w:numId w:val="7"/>
        </w:numPr>
        <w:tabs>
          <w:tab w:val="left" w:pos="1276"/>
        </w:tabs>
        <w:spacing w:after="0" w:line="240" w:lineRule="auto"/>
        <w:ind w:left="0" w:firstLine="709"/>
        <w:jc w:val="both"/>
        <w:rPr>
          <w:rFonts w:ascii="Times New Roman" w:eastAsia="Times New Roman" w:hAnsi="Times New Roman"/>
          <w:bCs/>
          <w:iCs/>
          <w:snapToGrid w:val="0"/>
          <w:sz w:val="26"/>
          <w:szCs w:val="26"/>
          <w:lang w:val="en-US" w:eastAsia="ru-RU"/>
        </w:rPr>
      </w:pPr>
      <w:r w:rsidRPr="007C22F2">
        <w:rPr>
          <w:rFonts w:ascii="Times New Roman" w:eastAsia="Times New Roman" w:hAnsi="Times New Roman"/>
          <w:bCs/>
          <w:iCs/>
          <w:snapToGrid w:val="0"/>
          <w:sz w:val="26"/>
          <w:szCs w:val="26"/>
          <w:lang w:val="en-US" w:eastAsia="ru-RU"/>
        </w:rPr>
        <w:t xml:space="preserve">Assessment criteria for </w:t>
      </w:r>
      <w:r w:rsidR="003521CC" w:rsidRPr="007C22F2">
        <w:rPr>
          <w:rFonts w:ascii="Times New Roman" w:eastAsia="Times New Roman" w:hAnsi="Times New Roman"/>
          <w:bCs/>
          <w:iCs/>
          <w:snapToGrid w:val="0"/>
          <w:sz w:val="26"/>
          <w:szCs w:val="26"/>
          <w:lang w:val="en-US" w:eastAsia="ru-RU"/>
        </w:rPr>
        <w:t xml:space="preserve">a </w:t>
      </w:r>
      <w:r w:rsidRPr="007C22F2">
        <w:rPr>
          <w:rFonts w:ascii="Times New Roman" w:eastAsia="Times New Roman" w:hAnsi="Times New Roman"/>
          <w:bCs/>
          <w:iCs/>
          <w:snapToGrid w:val="0"/>
          <w:sz w:val="26"/>
          <w:szCs w:val="26"/>
          <w:lang w:val="en-US" w:eastAsia="ru-RU"/>
        </w:rPr>
        <w:t>Master’s thesis shall include:</w:t>
      </w:r>
    </w:p>
    <w:p w:rsidR="00306822" w:rsidRPr="007C22F2" w:rsidRDefault="00365215" w:rsidP="00E022F9">
      <w:pPr>
        <w:pStyle w:val="af4"/>
        <w:numPr>
          <w:ilvl w:val="0"/>
          <w:numId w:val="24"/>
        </w:numPr>
        <w:spacing w:after="0" w:line="240" w:lineRule="auto"/>
        <w:ind w:left="0" w:firstLine="709"/>
        <w:jc w:val="both"/>
        <w:rPr>
          <w:rFonts w:ascii="Times New Roman" w:eastAsia="Times New Roman" w:hAnsi="Times New Roman"/>
          <w:bCs/>
          <w:iCs/>
          <w:snapToGrid w:val="0"/>
          <w:sz w:val="26"/>
          <w:szCs w:val="26"/>
          <w:lang w:eastAsia="ru-RU"/>
        </w:rPr>
      </w:pPr>
      <w:r w:rsidRPr="007C22F2">
        <w:rPr>
          <w:rFonts w:ascii="Times New Roman" w:eastAsia="Times New Roman" w:hAnsi="Times New Roman"/>
          <w:bCs/>
          <w:iCs/>
          <w:noProof/>
          <w:snapToGrid w:val="0"/>
          <w:sz w:val="26"/>
          <w:szCs w:val="26"/>
          <w:lang w:val="en-US" w:eastAsia="ru-RU"/>
        </w:rPr>
        <w:t>relevance</w:t>
      </w:r>
      <w:r w:rsidRPr="007C22F2">
        <w:rPr>
          <w:rFonts w:ascii="Times New Roman" w:eastAsia="Times New Roman" w:hAnsi="Times New Roman"/>
          <w:bCs/>
          <w:iCs/>
          <w:snapToGrid w:val="0"/>
          <w:sz w:val="26"/>
          <w:szCs w:val="26"/>
          <w:lang w:val="en-US" w:eastAsia="ru-RU"/>
        </w:rPr>
        <w:t xml:space="preserve"> of topic</w:t>
      </w:r>
      <w:r w:rsidR="00DB6397" w:rsidRPr="007C22F2">
        <w:rPr>
          <w:rFonts w:ascii="Times New Roman" w:eastAsia="Times New Roman" w:hAnsi="Times New Roman"/>
          <w:bCs/>
          <w:iCs/>
          <w:snapToGrid w:val="0"/>
          <w:sz w:val="26"/>
          <w:szCs w:val="26"/>
          <w:lang w:val="en-US" w:eastAsia="ru-RU"/>
        </w:rPr>
        <w:t>;</w:t>
      </w:r>
    </w:p>
    <w:p w:rsidR="00306822" w:rsidRPr="007C22F2" w:rsidRDefault="00365215" w:rsidP="00E022F9">
      <w:pPr>
        <w:pStyle w:val="af4"/>
        <w:numPr>
          <w:ilvl w:val="0"/>
          <w:numId w:val="24"/>
        </w:numPr>
        <w:spacing w:after="0" w:line="240" w:lineRule="auto"/>
        <w:ind w:left="0" w:firstLine="709"/>
        <w:jc w:val="both"/>
        <w:rPr>
          <w:rFonts w:ascii="Times New Roman" w:eastAsia="Times New Roman" w:hAnsi="Times New Roman"/>
          <w:bCs/>
          <w:iCs/>
          <w:snapToGrid w:val="0"/>
          <w:sz w:val="26"/>
          <w:szCs w:val="26"/>
          <w:lang w:eastAsia="ru-RU"/>
        </w:rPr>
      </w:pPr>
      <w:r w:rsidRPr="007C22F2">
        <w:rPr>
          <w:rFonts w:ascii="Times New Roman" w:eastAsia="Times New Roman" w:hAnsi="Times New Roman"/>
          <w:bCs/>
          <w:iCs/>
          <w:snapToGrid w:val="0"/>
          <w:sz w:val="26"/>
          <w:szCs w:val="26"/>
          <w:lang w:val="en-US" w:eastAsia="ru-RU"/>
        </w:rPr>
        <w:t>quality of analysis criteria</w:t>
      </w:r>
      <w:r w:rsidR="00DB6397" w:rsidRPr="007C22F2">
        <w:rPr>
          <w:rFonts w:ascii="Times New Roman" w:eastAsia="Times New Roman" w:hAnsi="Times New Roman"/>
          <w:bCs/>
          <w:iCs/>
          <w:snapToGrid w:val="0"/>
          <w:sz w:val="26"/>
          <w:szCs w:val="26"/>
          <w:lang w:val="en-US" w:eastAsia="ru-RU"/>
        </w:rPr>
        <w:t>;</w:t>
      </w:r>
      <w:r w:rsidRPr="007C22F2">
        <w:rPr>
          <w:rFonts w:ascii="Times New Roman" w:eastAsia="Times New Roman" w:hAnsi="Times New Roman"/>
          <w:bCs/>
          <w:iCs/>
          <w:snapToGrid w:val="0"/>
          <w:sz w:val="26"/>
          <w:szCs w:val="26"/>
          <w:lang w:val="en-US" w:eastAsia="ru-RU"/>
        </w:rPr>
        <w:t xml:space="preserve"> </w:t>
      </w:r>
    </w:p>
    <w:p w:rsidR="00306822" w:rsidRPr="007C22F2" w:rsidRDefault="00365215" w:rsidP="00E022F9">
      <w:pPr>
        <w:pStyle w:val="af4"/>
        <w:numPr>
          <w:ilvl w:val="0"/>
          <w:numId w:val="24"/>
        </w:numPr>
        <w:spacing w:after="0" w:line="240" w:lineRule="auto"/>
        <w:ind w:left="0" w:firstLine="709"/>
        <w:jc w:val="both"/>
        <w:rPr>
          <w:rFonts w:ascii="Times New Roman" w:eastAsia="Times New Roman" w:hAnsi="Times New Roman"/>
          <w:bCs/>
          <w:iCs/>
          <w:snapToGrid w:val="0"/>
          <w:sz w:val="26"/>
          <w:szCs w:val="26"/>
          <w:lang w:eastAsia="ru-RU"/>
        </w:rPr>
      </w:pPr>
      <w:r w:rsidRPr="007C22F2">
        <w:rPr>
          <w:rFonts w:ascii="Times New Roman" w:eastAsia="Times New Roman" w:hAnsi="Times New Roman"/>
          <w:bCs/>
          <w:iCs/>
          <w:snapToGrid w:val="0"/>
          <w:sz w:val="26"/>
          <w:szCs w:val="26"/>
          <w:lang w:val="en-US" w:eastAsia="ru-RU"/>
        </w:rPr>
        <w:t>quality of research methodology</w:t>
      </w:r>
      <w:r w:rsidR="00DB6397" w:rsidRPr="007C22F2">
        <w:rPr>
          <w:rFonts w:ascii="Times New Roman" w:eastAsia="Times New Roman" w:hAnsi="Times New Roman"/>
          <w:bCs/>
          <w:iCs/>
          <w:snapToGrid w:val="0"/>
          <w:sz w:val="26"/>
          <w:szCs w:val="26"/>
          <w:lang w:val="en-US" w:eastAsia="ru-RU"/>
        </w:rPr>
        <w:t>;</w:t>
      </w:r>
    </w:p>
    <w:p w:rsidR="00306822" w:rsidRPr="007C22F2" w:rsidRDefault="00365215" w:rsidP="00E022F9">
      <w:pPr>
        <w:pStyle w:val="af4"/>
        <w:numPr>
          <w:ilvl w:val="0"/>
          <w:numId w:val="24"/>
        </w:numPr>
        <w:spacing w:after="0" w:line="240" w:lineRule="auto"/>
        <w:ind w:left="0" w:firstLine="709"/>
        <w:jc w:val="both"/>
        <w:rPr>
          <w:rFonts w:ascii="Times New Roman" w:eastAsia="Times New Roman" w:hAnsi="Times New Roman"/>
          <w:bCs/>
          <w:iCs/>
          <w:snapToGrid w:val="0"/>
          <w:sz w:val="26"/>
          <w:szCs w:val="26"/>
          <w:lang w:val="en-US" w:eastAsia="ru-RU"/>
        </w:rPr>
      </w:pPr>
      <w:r w:rsidRPr="007C22F2">
        <w:rPr>
          <w:rFonts w:ascii="Times New Roman" w:eastAsia="Times New Roman" w:hAnsi="Times New Roman"/>
          <w:bCs/>
          <w:iCs/>
          <w:snapToGrid w:val="0"/>
          <w:sz w:val="26"/>
          <w:szCs w:val="26"/>
          <w:lang w:val="en-US" w:eastAsia="ru-RU"/>
        </w:rPr>
        <w:t>quality of results and recommendations generated</w:t>
      </w:r>
      <w:r w:rsidR="00DB6397" w:rsidRPr="007C22F2">
        <w:rPr>
          <w:rFonts w:ascii="Times New Roman" w:eastAsia="Times New Roman" w:hAnsi="Times New Roman"/>
          <w:bCs/>
          <w:iCs/>
          <w:snapToGrid w:val="0"/>
          <w:sz w:val="26"/>
          <w:szCs w:val="26"/>
          <w:lang w:val="en-US" w:eastAsia="ru-RU"/>
        </w:rPr>
        <w:t>;</w:t>
      </w:r>
    </w:p>
    <w:p w:rsidR="00306822" w:rsidRPr="007C22F2" w:rsidRDefault="00365215" w:rsidP="00E022F9">
      <w:pPr>
        <w:pStyle w:val="af4"/>
        <w:numPr>
          <w:ilvl w:val="0"/>
          <w:numId w:val="24"/>
        </w:numPr>
        <w:spacing w:after="0" w:line="240" w:lineRule="auto"/>
        <w:ind w:left="0" w:firstLine="709"/>
        <w:jc w:val="both"/>
        <w:rPr>
          <w:rFonts w:ascii="Times New Roman" w:eastAsia="Times New Roman" w:hAnsi="Times New Roman"/>
          <w:bCs/>
          <w:iCs/>
          <w:snapToGrid w:val="0"/>
          <w:sz w:val="26"/>
          <w:szCs w:val="26"/>
          <w:lang w:eastAsia="ru-RU"/>
        </w:rPr>
      </w:pPr>
      <w:r w:rsidRPr="007C22F2">
        <w:rPr>
          <w:rFonts w:ascii="Times New Roman" w:eastAsia="Times New Roman" w:hAnsi="Times New Roman"/>
          <w:bCs/>
          <w:iCs/>
          <w:snapToGrid w:val="0"/>
          <w:sz w:val="26"/>
          <w:szCs w:val="26"/>
          <w:lang w:val="en-US" w:eastAsia="ru-RU"/>
        </w:rPr>
        <w:t>quality</w:t>
      </w:r>
      <w:r w:rsidRPr="007C22F2">
        <w:rPr>
          <w:rFonts w:ascii="Times New Roman" w:eastAsia="Times New Roman" w:hAnsi="Times New Roman"/>
          <w:bCs/>
          <w:iCs/>
          <w:snapToGrid w:val="0"/>
          <w:sz w:val="26"/>
          <w:szCs w:val="26"/>
          <w:lang w:eastAsia="ru-RU"/>
        </w:rPr>
        <w:t xml:space="preserve"> </w:t>
      </w:r>
      <w:r w:rsidRPr="007C22F2">
        <w:rPr>
          <w:rFonts w:ascii="Times New Roman" w:eastAsia="Times New Roman" w:hAnsi="Times New Roman"/>
          <w:bCs/>
          <w:iCs/>
          <w:snapToGrid w:val="0"/>
          <w:sz w:val="26"/>
          <w:szCs w:val="26"/>
          <w:lang w:val="en-US" w:eastAsia="ru-RU"/>
        </w:rPr>
        <w:t>of</w:t>
      </w:r>
      <w:r w:rsidRPr="007C22F2">
        <w:rPr>
          <w:rFonts w:ascii="Times New Roman" w:eastAsia="Times New Roman" w:hAnsi="Times New Roman"/>
          <w:bCs/>
          <w:iCs/>
          <w:snapToGrid w:val="0"/>
          <w:sz w:val="26"/>
          <w:szCs w:val="26"/>
          <w:lang w:eastAsia="ru-RU"/>
        </w:rPr>
        <w:t xml:space="preserve"> </w:t>
      </w:r>
      <w:r w:rsidRPr="007C22F2">
        <w:rPr>
          <w:rFonts w:ascii="Times New Roman" w:eastAsia="Times New Roman" w:hAnsi="Times New Roman"/>
          <w:bCs/>
          <w:iCs/>
          <w:noProof/>
          <w:snapToGrid w:val="0"/>
          <w:sz w:val="26"/>
          <w:szCs w:val="26"/>
          <w:lang w:val="en-US" w:eastAsia="ru-RU"/>
        </w:rPr>
        <w:t>presentation</w:t>
      </w:r>
      <w:r w:rsidRPr="007C22F2">
        <w:rPr>
          <w:rFonts w:ascii="Times New Roman" w:eastAsia="Times New Roman" w:hAnsi="Times New Roman"/>
          <w:bCs/>
          <w:iCs/>
          <w:snapToGrid w:val="0"/>
          <w:sz w:val="26"/>
          <w:szCs w:val="26"/>
          <w:lang w:eastAsia="ru-RU"/>
        </w:rPr>
        <w:t xml:space="preserve">. </w:t>
      </w:r>
    </w:p>
    <w:p w:rsidR="00311461" w:rsidRPr="00D60D2A" w:rsidRDefault="00F750ED" w:rsidP="00E022F9">
      <w:pPr>
        <w:jc w:val="both"/>
        <w:rPr>
          <w:rFonts w:eastAsia="Times New Roman"/>
          <w:bCs/>
          <w:iCs/>
          <w:snapToGrid w:val="0"/>
          <w:sz w:val="26"/>
          <w:szCs w:val="26"/>
          <w:lang w:val="en-US" w:eastAsia="ru-RU"/>
        </w:rPr>
      </w:pPr>
      <w:r w:rsidRPr="007C22F2">
        <w:rPr>
          <w:rFonts w:eastAsia="Times New Roman"/>
          <w:bCs/>
          <w:iCs/>
          <w:snapToGrid w:val="0"/>
          <w:sz w:val="26"/>
          <w:szCs w:val="26"/>
          <w:lang w:val="en-US" w:eastAsia="ru-RU"/>
        </w:rPr>
        <w:lastRenderedPageBreak/>
        <w:t>Appendix 1</w:t>
      </w:r>
      <w:r w:rsidR="00D60D2A">
        <w:rPr>
          <w:rFonts w:eastAsia="Times New Roman"/>
          <w:bCs/>
          <w:iCs/>
          <w:snapToGrid w:val="0"/>
          <w:sz w:val="26"/>
          <w:szCs w:val="26"/>
          <w:lang w:val="en-US" w:eastAsia="ru-RU"/>
        </w:rPr>
        <w:t>3</w:t>
      </w:r>
      <w:r w:rsidRPr="007C22F2">
        <w:rPr>
          <w:rFonts w:eastAsia="Times New Roman"/>
          <w:bCs/>
          <w:iCs/>
          <w:snapToGrid w:val="0"/>
          <w:sz w:val="26"/>
          <w:szCs w:val="26"/>
          <w:lang w:val="en-US" w:eastAsia="ru-RU"/>
        </w:rPr>
        <w:t xml:space="preserve"> presents a description of the above-mentioned criteria, as per which the </w:t>
      </w:r>
      <w:r w:rsidR="003F3A02" w:rsidRPr="007C22F2">
        <w:rPr>
          <w:rFonts w:eastAsia="Times New Roman"/>
          <w:bCs/>
          <w:iCs/>
          <w:snapToGrid w:val="0"/>
          <w:sz w:val="26"/>
          <w:szCs w:val="26"/>
          <w:lang w:val="en-US" w:eastAsia="ru-RU"/>
        </w:rPr>
        <w:t>board</w:t>
      </w:r>
      <w:r w:rsidRPr="007C22F2">
        <w:rPr>
          <w:rFonts w:eastAsia="Times New Roman"/>
          <w:bCs/>
          <w:iCs/>
          <w:snapToGrid w:val="0"/>
          <w:sz w:val="26"/>
          <w:szCs w:val="26"/>
          <w:lang w:val="en-US" w:eastAsia="ru-RU"/>
        </w:rPr>
        <w:t xml:space="preserve"> members shall produce their assessment. </w:t>
      </w:r>
      <w:r w:rsidR="00D60D2A">
        <w:rPr>
          <w:rFonts w:eastAsia="Times New Roman"/>
          <w:bCs/>
          <w:iCs/>
          <w:snapToGrid w:val="0"/>
          <w:sz w:val="26"/>
          <w:szCs w:val="26"/>
          <w:lang w:val="en-US" w:eastAsia="ru-RU"/>
        </w:rPr>
        <w:t>Appendix 14</w:t>
      </w:r>
      <w:r w:rsidR="008746BD" w:rsidRPr="007C22F2">
        <w:rPr>
          <w:rFonts w:eastAsia="Times New Roman"/>
          <w:bCs/>
          <w:iCs/>
          <w:snapToGrid w:val="0"/>
          <w:sz w:val="26"/>
          <w:szCs w:val="26"/>
          <w:lang w:val="en-US" w:eastAsia="ru-RU"/>
        </w:rPr>
        <w:t xml:space="preserve"> provides a table of assessments for </w:t>
      </w:r>
      <w:r w:rsidR="003F3A02" w:rsidRPr="007C22F2">
        <w:rPr>
          <w:rFonts w:eastAsia="Times New Roman"/>
          <w:bCs/>
          <w:iCs/>
          <w:snapToGrid w:val="0"/>
          <w:sz w:val="26"/>
          <w:szCs w:val="26"/>
          <w:lang w:val="en-US" w:eastAsia="ru-RU"/>
        </w:rPr>
        <w:t>state examination board</w:t>
      </w:r>
      <w:r w:rsidR="008746BD" w:rsidRPr="007C22F2">
        <w:rPr>
          <w:rFonts w:eastAsia="Times New Roman"/>
          <w:bCs/>
          <w:iCs/>
          <w:snapToGrid w:val="0"/>
          <w:sz w:val="26"/>
          <w:szCs w:val="26"/>
          <w:lang w:val="en-US" w:eastAsia="ru-RU"/>
        </w:rPr>
        <w:t xml:space="preserve"> members. </w:t>
      </w:r>
    </w:p>
    <w:bookmarkEnd w:id="19"/>
    <w:bookmarkEnd w:id="20"/>
    <w:p w:rsidR="00B059B6" w:rsidRPr="004A71D5" w:rsidRDefault="00B059B6" w:rsidP="00E022F9">
      <w:pPr>
        <w:rPr>
          <w:rFonts w:eastAsia="Times New Roman"/>
          <w:b/>
          <w:bCs/>
          <w:iCs/>
          <w:sz w:val="28"/>
          <w:szCs w:val="28"/>
          <w:lang w:val="en-US" w:eastAsia="ru-RU"/>
        </w:rPr>
      </w:pPr>
      <w:r w:rsidRPr="004A71D5">
        <w:rPr>
          <w:rFonts w:eastAsia="Times New Roman"/>
          <w:b/>
          <w:bCs/>
          <w:iCs/>
          <w:sz w:val="28"/>
          <w:szCs w:val="28"/>
          <w:lang w:val="en-US" w:eastAsia="ru-RU"/>
        </w:rPr>
        <w:br w:type="page"/>
      </w:r>
    </w:p>
    <w:p w:rsidR="009964D9" w:rsidRPr="007C22F2" w:rsidRDefault="004E7F02" w:rsidP="00E022F9">
      <w:pPr>
        <w:jc w:val="right"/>
        <w:outlineLvl w:val="0"/>
        <w:rPr>
          <w:rFonts w:eastAsia="Arial Unicode MS"/>
          <w:iCs/>
          <w:sz w:val="26"/>
          <w:szCs w:val="26"/>
          <w:lang w:val="en-US" w:eastAsia="ru-RU"/>
        </w:rPr>
      </w:pPr>
      <w:bookmarkStart w:id="22" w:name="_Toc536115622"/>
      <w:r w:rsidRPr="007C22F2">
        <w:rPr>
          <w:rFonts w:eastAsia="Arial Unicode MS"/>
          <w:b/>
          <w:iCs/>
          <w:sz w:val="26"/>
          <w:szCs w:val="26"/>
          <w:lang w:val="en-US" w:eastAsia="ru-RU"/>
        </w:rPr>
        <w:lastRenderedPageBreak/>
        <w:t>Appendix</w:t>
      </w:r>
      <w:r w:rsidR="009964D9" w:rsidRPr="007C22F2">
        <w:rPr>
          <w:rFonts w:eastAsia="Arial Unicode MS"/>
          <w:b/>
          <w:iCs/>
          <w:sz w:val="26"/>
          <w:szCs w:val="26"/>
          <w:lang w:val="en-US" w:eastAsia="ru-RU"/>
        </w:rPr>
        <w:t xml:space="preserve"> 1</w:t>
      </w:r>
      <w:bookmarkEnd w:id="22"/>
      <w:r w:rsidR="00F332F9" w:rsidRPr="007C22F2">
        <w:rPr>
          <w:rFonts w:eastAsia="Arial Unicode MS"/>
          <w:b/>
          <w:iCs/>
          <w:sz w:val="26"/>
          <w:szCs w:val="26"/>
          <w:lang w:val="en-US" w:eastAsia="ru-RU"/>
        </w:rPr>
        <w:t xml:space="preserve"> </w:t>
      </w:r>
    </w:p>
    <w:p w:rsidR="00543662" w:rsidRPr="007C22F2" w:rsidRDefault="006104AD" w:rsidP="00E022F9">
      <w:pPr>
        <w:ind w:firstLine="0"/>
        <w:jc w:val="center"/>
        <w:outlineLvl w:val="0"/>
        <w:rPr>
          <w:b/>
          <w:sz w:val="26"/>
          <w:szCs w:val="26"/>
          <w:lang w:val="en-US"/>
        </w:rPr>
      </w:pPr>
      <w:r w:rsidRPr="007C22F2">
        <w:rPr>
          <w:b/>
          <w:sz w:val="26"/>
          <w:szCs w:val="26"/>
          <w:lang w:val="en-US"/>
        </w:rPr>
        <w:t xml:space="preserve"> </w:t>
      </w:r>
      <w:bookmarkStart w:id="23" w:name="_Toc536115623"/>
      <w:r w:rsidRPr="007C22F2">
        <w:rPr>
          <w:b/>
          <w:noProof/>
          <w:sz w:val="26"/>
          <w:szCs w:val="26"/>
          <w:lang w:val="en-US"/>
        </w:rPr>
        <w:t>Sample</w:t>
      </w:r>
      <w:r w:rsidRPr="007C22F2">
        <w:rPr>
          <w:b/>
          <w:sz w:val="26"/>
          <w:szCs w:val="26"/>
          <w:lang w:val="en-US"/>
        </w:rPr>
        <w:t xml:space="preserve"> of Topics for Publication Online</w:t>
      </w:r>
      <w:bookmarkEnd w:id="23"/>
      <w:r w:rsidRPr="007C22F2">
        <w:rPr>
          <w:b/>
          <w:sz w:val="26"/>
          <w:szCs w:val="26"/>
          <w:lang w:val="en-US"/>
        </w:rPr>
        <w:t xml:space="preserve"> </w:t>
      </w:r>
    </w:p>
    <w:p w:rsidR="00543662" w:rsidRPr="007C22F2" w:rsidRDefault="00543662" w:rsidP="00E022F9">
      <w:pPr>
        <w:ind w:firstLine="0"/>
        <w:jc w:val="center"/>
        <w:rPr>
          <w:b/>
          <w:sz w:val="26"/>
          <w:szCs w:val="26"/>
          <w:lang w:val="en-US"/>
        </w:rPr>
      </w:pPr>
    </w:p>
    <w:p w:rsidR="009964D9" w:rsidRPr="007C22F2" w:rsidRDefault="00A102B1" w:rsidP="00E022F9">
      <w:pPr>
        <w:ind w:firstLine="0"/>
        <w:jc w:val="center"/>
        <w:rPr>
          <w:i/>
          <w:sz w:val="26"/>
          <w:szCs w:val="26"/>
          <w:lang w:val="en-US"/>
        </w:rPr>
      </w:pPr>
      <w:r w:rsidRPr="007C22F2">
        <w:rPr>
          <w:i/>
          <w:sz w:val="26"/>
          <w:szCs w:val="26"/>
          <w:lang w:val="en-US"/>
        </w:rPr>
        <w:t xml:space="preserve">List of topics for term papers/Master’s </w:t>
      </w:r>
      <w:r w:rsidRPr="007C22F2">
        <w:rPr>
          <w:i/>
          <w:noProof/>
          <w:sz w:val="26"/>
          <w:szCs w:val="26"/>
          <w:lang w:val="en-US"/>
        </w:rPr>
        <w:t>thesis,</w:t>
      </w:r>
      <w:r w:rsidRPr="007C22F2">
        <w:rPr>
          <w:i/>
          <w:sz w:val="26"/>
          <w:szCs w:val="26"/>
          <w:lang w:val="en-US"/>
        </w:rPr>
        <w:t xml:space="preserve"> proposed to students of the </w:t>
      </w:r>
      <w:r w:rsidR="003F3A02" w:rsidRPr="007C22F2">
        <w:rPr>
          <w:i/>
          <w:sz w:val="26"/>
          <w:szCs w:val="26"/>
          <w:lang w:val="en-US"/>
        </w:rPr>
        <w:t xml:space="preserve">Master’s </w:t>
      </w:r>
      <w:r w:rsidRPr="007C22F2">
        <w:rPr>
          <w:i/>
          <w:sz w:val="26"/>
          <w:szCs w:val="26"/>
          <w:lang w:val="en-US"/>
        </w:rPr>
        <w:t>pr</w:t>
      </w:r>
      <w:r w:rsidRPr="007C22F2">
        <w:rPr>
          <w:i/>
          <w:sz w:val="26"/>
          <w:szCs w:val="26"/>
          <w:lang w:val="en-US"/>
        </w:rPr>
        <w:t>o</w:t>
      </w:r>
      <w:r w:rsidRPr="007C22F2">
        <w:rPr>
          <w:i/>
          <w:sz w:val="26"/>
          <w:szCs w:val="26"/>
          <w:lang w:val="en-US"/>
        </w:rPr>
        <w:t xml:space="preserve">gramme in </w:t>
      </w:r>
      <w:r w:rsidR="00C04EF2" w:rsidRPr="007C22F2">
        <w:rPr>
          <w:i/>
          <w:sz w:val="26"/>
          <w:szCs w:val="26"/>
          <w:lang w:val="en-US"/>
        </w:rPr>
        <w:t>“Global Business”</w:t>
      </w:r>
    </w:p>
    <w:p w:rsidR="009964D9" w:rsidRPr="007C22F2" w:rsidRDefault="003F3A02" w:rsidP="00E022F9">
      <w:pPr>
        <w:ind w:firstLine="0"/>
        <w:jc w:val="center"/>
        <w:rPr>
          <w:b/>
          <w:sz w:val="26"/>
          <w:szCs w:val="26"/>
          <w:lang w:val="en-US"/>
        </w:rPr>
      </w:pPr>
      <w:r w:rsidRPr="007C22F2">
        <w:rPr>
          <w:i/>
          <w:sz w:val="26"/>
          <w:szCs w:val="26"/>
          <w:lang w:val="en-US"/>
        </w:rPr>
        <w:t>i</w:t>
      </w:r>
      <w:r w:rsidR="00AE1B74" w:rsidRPr="007C22F2">
        <w:rPr>
          <w:i/>
          <w:sz w:val="26"/>
          <w:szCs w:val="26"/>
          <w:lang w:val="en-US"/>
        </w:rPr>
        <w:t>n the ____ academic year</w:t>
      </w:r>
    </w:p>
    <w:p w:rsidR="009964D9" w:rsidRPr="004A71D5" w:rsidRDefault="009964D9" w:rsidP="00E022F9">
      <w:pPr>
        <w:jc w:val="center"/>
        <w:rPr>
          <w:sz w:val="28"/>
          <w:szCs w:val="28"/>
        </w:rPr>
      </w:pPr>
    </w:p>
    <w:tbl>
      <w:tblPr>
        <w:tblStyle w:val="a6"/>
        <w:tblW w:w="10314" w:type="dxa"/>
        <w:tblInd w:w="-459" w:type="dxa"/>
        <w:tblLayout w:type="fixed"/>
        <w:tblLook w:val="04A0" w:firstRow="1" w:lastRow="0" w:firstColumn="1" w:lastColumn="0" w:noHBand="0" w:noVBand="1"/>
      </w:tblPr>
      <w:tblGrid>
        <w:gridCol w:w="2305"/>
        <w:gridCol w:w="2305"/>
        <w:gridCol w:w="2586"/>
        <w:gridCol w:w="1701"/>
        <w:gridCol w:w="1417"/>
      </w:tblGrid>
      <w:tr w:rsidR="009964D9" w:rsidRPr="004A71D5" w:rsidTr="004266C2">
        <w:tc>
          <w:tcPr>
            <w:tcW w:w="2305" w:type="dxa"/>
          </w:tcPr>
          <w:p w:rsidR="007A7599" w:rsidRPr="004A71D5" w:rsidRDefault="007A7599" w:rsidP="00E022F9">
            <w:pPr>
              <w:ind w:firstLine="0"/>
              <w:rPr>
                <w:szCs w:val="24"/>
                <w:lang w:val="en-US"/>
              </w:rPr>
            </w:pPr>
            <w:r w:rsidRPr="004A71D5">
              <w:rPr>
                <w:szCs w:val="24"/>
                <w:lang w:val="en-US"/>
              </w:rPr>
              <w:t xml:space="preserve">The proposed topic of the </w:t>
            </w:r>
            <w:r w:rsidR="00876B13" w:rsidRPr="004A71D5">
              <w:rPr>
                <w:szCs w:val="24"/>
                <w:lang w:val="en-US"/>
              </w:rPr>
              <w:t>term</w:t>
            </w:r>
            <w:r w:rsidRPr="004A71D5">
              <w:rPr>
                <w:szCs w:val="24"/>
                <w:lang w:val="en-US"/>
              </w:rPr>
              <w:t xml:space="preserve"> paper/ </w:t>
            </w:r>
            <w:r w:rsidR="00876B13" w:rsidRPr="004A71D5">
              <w:rPr>
                <w:szCs w:val="24"/>
                <w:lang w:val="en-US"/>
              </w:rPr>
              <w:t>M</w:t>
            </w:r>
            <w:r w:rsidRPr="004A71D5">
              <w:rPr>
                <w:szCs w:val="24"/>
                <w:lang w:val="en-US"/>
              </w:rPr>
              <w:t>aster</w:t>
            </w:r>
            <w:r w:rsidR="00876B13" w:rsidRPr="004A71D5">
              <w:rPr>
                <w:szCs w:val="24"/>
                <w:lang w:val="en-US"/>
              </w:rPr>
              <w:t>’s</w:t>
            </w:r>
            <w:r w:rsidRPr="004A71D5">
              <w:rPr>
                <w:szCs w:val="24"/>
                <w:lang w:val="en-US"/>
              </w:rPr>
              <w:t xml:space="preserve"> thesis in Russian </w:t>
            </w:r>
          </w:p>
        </w:tc>
        <w:tc>
          <w:tcPr>
            <w:tcW w:w="2305" w:type="dxa"/>
          </w:tcPr>
          <w:p w:rsidR="007A7599" w:rsidRPr="004A71D5" w:rsidRDefault="007A7599" w:rsidP="00E022F9">
            <w:pPr>
              <w:ind w:firstLine="0"/>
              <w:rPr>
                <w:szCs w:val="24"/>
                <w:lang w:val="en-US"/>
              </w:rPr>
            </w:pPr>
            <w:r w:rsidRPr="004A71D5">
              <w:rPr>
                <w:szCs w:val="24"/>
                <w:lang w:val="en-US"/>
              </w:rPr>
              <w:t xml:space="preserve">The proposed topic of the </w:t>
            </w:r>
            <w:r w:rsidR="00876B13" w:rsidRPr="004A71D5">
              <w:rPr>
                <w:szCs w:val="24"/>
                <w:lang w:val="en-US"/>
              </w:rPr>
              <w:t>term</w:t>
            </w:r>
            <w:r w:rsidRPr="004A71D5">
              <w:rPr>
                <w:szCs w:val="24"/>
                <w:lang w:val="en-US"/>
              </w:rPr>
              <w:t xml:space="preserve"> paper/ </w:t>
            </w:r>
            <w:r w:rsidR="00876B13" w:rsidRPr="004A71D5">
              <w:rPr>
                <w:szCs w:val="24"/>
                <w:lang w:val="en-US"/>
              </w:rPr>
              <w:t>M</w:t>
            </w:r>
            <w:r w:rsidRPr="004A71D5">
              <w:rPr>
                <w:szCs w:val="24"/>
                <w:lang w:val="en-US"/>
              </w:rPr>
              <w:t>aster</w:t>
            </w:r>
            <w:r w:rsidR="00876B13" w:rsidRPr="004A71D5">
              <w:rPr>
                <w:szCs w:val="24"/>
                <w:lang w:val="en-US"/>
              </w:rPr>
              <w:t>’s</w:t>
            </w:r>
            <w:r w:rsidRPr="004A71D5">
              <w:rPr>
                <w:szCs w:val="24"/>
                <w:lang w:val="en-US"/>
              </w:rPr>
              <w:t xml:space="preserve"> thesis in English </w:t>
            </w:r>
          </w:p>
        </w:tc>
        <w:tc>
          <w:tcPr>
            <w:tcW w:w="2586" w:type="dxa"/>
          </w:tcPr>
          <w:p w:rsidR="007A7599" w:rsidRPr="004A71D5" w:rsidRDefault="007A7599" w:rsidP="00E022F9">
            <w:pPr>
              <w:ind w:firstLine="0"/>
              <w:rPr>
                <w:szCs w:val="24"/>
                <w:lang w:val="en-US"/>
              </w:rPr>
            </w:pPr>
            <w:r w:rsidRPr="004A71D5">
              <w:rPr>
                <w:szCs w:val="24"/>
                <w:lang w:val="en-US"/>
              </w:rPr>
              <w:t>The proposed research supervisor (full name, degree, place of work)</w:t>
            </w:r>
          </w:p>
        </w:tc>
        <w:tc>
          <w:tcPr>
            <w:tcW w:w="1701" w:type="dxa"/>
          </w:tcPr>
          <w:p w:rsidR="007A7599" w:rsidRPr="004A71D5" w:rsidRDefault="007A7599" w:rsidP="00E022F9">
            <w:pPr>
              <w:ind w:firstLine="0"/>
              <w:rPr>
                <w:szCs w:val="24"/>
                <w:lang w:val="en-US"/>
              </w:rPr>
            </w:pPr>
            <w:r w:rsidRPr="004A71D5">
              <w:rPr>
                <w:szCs w:val="24"/>
                <w:lang w:val="en-US"/>
              </w:rPr>
              <w:t>The type of work: indivi</w:t>
            </w:r>
            <w:r w:rsidRPr="004A71D5">
              <w:rPr>
                <w:szCs w:val="24"/>
                <w:lang w:val="en-US"/>
              </w:rPr>
              <w:t>d</w:t>
            </w:r>
            <w:r w:rsidRPr="004A71D5">
              <w:rPr>
                <w:szCs w:val="24"/>
                <w:lang w:val="en-US"/>
              </w:rPr>
              <w:t>ual/group</w:t>
            </w:r>
          </w:p>
        </w:tc>
        <w:tc>
          <w:tcPr>
            <w:tcW w:w="1417" w:type="dxa"/>
          </w:tcPr>
          <w:p w:rsidR="007A7599" w:rsidRPr="004A71D5" w:rsidRDefault="007A7599" w:rsidP="00E022F9">
            <w:pPr>
              <w:ind w:firstLine="0"/>
              <w:rPr>
                <w:szCs w:val="24"/>
                <w:lang w:val="en-US"/>
              </w:rPr>
            </w:pPr>
            <w:r w:rsidRPr="004A71D5">
              <w:rPr>
                <w:szCs w:val="24"/>
                <w:lang w:val="en-US"/>
              </w:rPr>
              <w:t>The format: acade</w:t>
            </w:r>
            <w:r w:rsidRPr="004A71D5">
              <w:rPr>
                <w:szCs w:val="24"/>
                <w:lang w:val="en-US"/>
              </w:rPr>
              <w:t>m</w:t>
            </w:r>
            <w:r w:rsidRPr="004A71D5">
              <w:rPr>
                <w:szCs w:val="24"/>
                <w:lang w:val="en-US"/>
              </w:rPr>
              <w:t xml:space="preserve">ic/project </w:t>
            </w:r>
          </w:p>
        </w:tc>
      </w:tr>
      <w:tr w:rsidR="009964D9" w:rsidRPr="004A71D5" w:rsidTr="004266C2">
        <w:tc>
          <w:tcPr>
            <w:tcW w:w="2305" w:type="dxa"/>
          </w:tcPr>
          <w:p w:rsidR="009964D9" w:rsidRPr="004A71D5" w:rsidRDefault="009964D9" w:rsidP="00E022F9">
            <w:pPr>
              <w:ind w:firstLine="0"/>
              <w:jc w:val="center"/>
              <w:rPr>
                <w:szCs w:val="24"/>
                <w:lang w:val="en-US"/>
              </w:rPr>
            </w:pPr>
          </w:p>
        </w:tc>
        <w:tc>
          <w:tcPr>
            <w:tcW w:w="2305" w:type="dxa"/>
          </w:tcPr>
          <w:p w:rsidR="009964D9" w:rsidRPr="004A71D5" w:rsidRDefault="009964D9" w:rsidP="00E022F9">
            <w:pPr>
              <w:ind w:firstLine="0"/>
              <w:jc w:val="center"/>
              <w:rPr>
                <w:szCs w:val="24"/>
                <w:lang w:val="en-US"/>
              </w:rPr>
            </w:pPr>
          </w:p>
        </w:tc>
        <w:tc>
          <w:tcPr>
            <w:tcW w:w="2586" w:type="dxa"/>
          </w:tcPr>
          <w:p w:rsidR="009964D9" w:rsidRPr="004A71D5" w:rsidRDefault="009964D9" w:rsidP="00E022F9">
            <w:pPr>
              <w:ind w:firstLine="0"/>
              <w:jc w:val="center"/>
              <w:rPr>
                <w:szCs w:val="24"/>
                <w:lang w:val="en-US"/>
              </w:rPr>
            </w:pPr>
          </w:p>
        </w:tc>
        <w:tc>
          <w:tcPr>
            <w:tcW w:w="1701" w:type="dxa"/>
          </w:tcPr>
          <w:p w:rsidR="009964D9" w:rsidRPr="004A71D5" w:rsidRDefault="009964D9" w:rsidP="00E022F9">
            <w:pPr>
              <w:ind w:firstLine="0"/>
              <w:jc w:val="center"/>
              <w:rPr>
                <w:szCs w:val="24"/>
                <w:lang w:val="en-US"/>
              </w:rPr>
            </w:pPr>
          </w:p>
        </w:tc>
        <w:tc>
          <w:tcPr>
            <w:tcW w:w="1417" w:type="dxa"/>
          </w:tcPr>
          <w:p w:rsidR="009964D9" w:rsidRPr="004A71D5" w:rsidRDefault="009964D9" w:rsidP="00E022F9">
            <w:pPr>
              <w:ind w:firstLine="0"/>
              <w:jc w:val="center"/>
              <w:rPr>
                <w:szCs w:val="24"/>
                <w:lang w:val="en-US"/>
              </w:rPr>
            </w:pPr>
          </w:p>
        </w:tc>
      </w:tr>
      <w:tr w:rsidR="009964D9" w:rsidRPr="004A71D5" w:rsidTr="004266C2">
        <w:tc>
          <w:tcPr>
            <w:tcW w:w="2305" w:type="dxa"/>
          </w:tcPr>
          <w:p w:rsidR="009964D9" w:rsidRPr="004A71D5" w:rsidRDefault="009964D9" w:rsidP="00E022F9">
            <w:pPr>
              <w:ind w:firstLine="0"/>
              <w:jc w:val="center"/>
              <w:rPr>
                <w:szCs w:val="24"/>
                <w:lang w:val="en-US"/>
              </w:rPr>
            </w:pPr>
          </w:p>
        </w:tc>
        <w:tc>
          <w:tcPr>
            <w:tcW w:w="2305" w:type="dxa"/>
          </w:tcPr>
          <w:p w:rsidR="009964D9" w:rsidRPr="004A71D5" w:rsidRDefault="009964D9" w:rsidP="00E022F9">
            <w:pPr>
              <w:ind w:firstLine="0"/>
              <w:jc w:val="center"/>
              <w:rPr>
                <w:szCs w:val="24"/>
                <w:lang w:val="en-US"/>
              </w:rPr>
            </w:pPr>
          </w:p>
        </w:tc>
        <w:tc>
          <w:tcPr>
            <w:tcW w:w="2586" w:type="dxa"/>
          </w:tcPr>
          <w:p w:rsidR="009964D9" w:rsidRPr="004A71D5" w:rsidRDefault="009964D9" w:rsidP="00E022F9">
            <w:pPr>
              <w:ind w:firstLine="0"/>
              <w:jc w:val="center"/>
              <w:rPr>
                <w:szCs w:val="24"/>
                <w:lang w:val="en-US"/>
              </w:rPr>
            </w:pPr>
          </w:p>
        </w:tc>
        <w:tc>
          <w:tcPr>
            <w:tcW w:w="1701" w:type="dxa"/>
          </w:tcPr>
          <w:p w:rsidR="009964D9" w:rsidRPr="004A71D5" w:rsidRDefault="009964D9" w:rsidP="00E022F9">
            <w:pPr>
              <w:ind w:firstLine="0"/>
              <w:jc w:val="center"/>
              <w:rPr>
                <w:szCs w:val="24"/>
                <w:lang w:val="en-US"/>
              </w:rPr>
            </w:pPr>
          </w:p>
        </w:tc>
        <w:tc>
          <w:tcPr>
            <w:tcW w:w="1417" w:type="dxa"/>
          </w:tcPr>
          <w:p w:rsidR="009964D9" w:rsidRPr="004A71D5" w:rsidRDefault="009964D9" w:rsidP="00E022F9">
            <w:pPr>
              <w:ind w:firstLine="0"/>
              <w:jc w:val="center"/>
              <w:rPr>
                <w:szCs w:val="24"/>
                <w:lang w:val="en-US"/>
              </w:rPr>
            </w:pPr>
          </w:p>
        </w:tc>
      </w:tr>
    </w:tbl>
    <w:p w:rsidR="009964D9" w:rsidRPr="004A71D5" w:rsidRDefault="009964D9" w:rsidP="00E022F9">
      <w:pPr>
        <w:jc w:val="center"/>
        <w:rPr>
          <w:szCs w:val="24"/>
          <w:lang w:val="en-US"/>
        </w:rPr>
      </w:pPr>
    </w:p>
    <w:p w:rsidR="009964D9" w:rsidRPr="004A71D5" w:rsidRDefault="009964D9" w:rsidP="00E022F9">
      <w:pPr>
        <w:rPr>
          <w:rFonts w:eastAsia="Arial Unicode MS"/>
          <w:iCs/>
          <w:sz w:val="28"/>
          <w:szCs w:val="28"/>
          <w:lang w:val="en-US" w:eastAsia="ru-RU"/>
        </w:rPr>
      </w:pPr>
    </w:p>
    <w:p w:rsidR="009964D9" w:rsidRPr="004A71D5" w:rsidRDefault="009964D9" w:rsidP="00E022F9">
      <w:pPr>
        <w:jc w:val="center"/>
        <w:rPr>
          <w:rFonts w:eastAsia="Arial Unicode MS"/>
          <w:iCs/>
          <w:sz w:val="28"/>
          <w:szCs w:val="28"/>
          <w:lang w:val="en-US" w:eastAsia="ru-RU"/>
        </w:rPr>
      </w:pPr>
      <w:r w:rsidRPr="004A71D5">
        <w:rPr>
          <w:rFonts w:eastAsia="Arial Unicode MS"/>
          <w:iCs/>
          <w:sz w:val="28"/>
          <w:szCs w:val="28"/>
          <w:lang w:val="en-US" w:eastAsia="ru-RU"/>
        </w:rPr>
        <w:br w:type="page"/>
      </w:r>
      <w:r w:rsidRPr="004A71D5">
        <w:rPr>
          <w:rFonts w:eastAsia="Arial Unicode MS"/>
          <w:iCs/>
          <w:sz w:val="28"/>
          <w:szCs w:val="28"/>
          <w:lang w:val="en-US" w:eastAsia="ru-RU"/>
        </w:rPr>
        <w:lastRenderedPageBreak/>
        <w:t xml:space="preserve"> </w:t>
      </w:r>
    </w:p>
    <w:p w:rsidR="0090768B" w:rsidRPr="007C22F2" w:rsidRDefault="00E40936" w:rsidP="00E022F9">
      <w:pPr>
        <w:pStyle w:val="af4"/>
        <w:tabs>
          <w:tab w:val="left" w:pos="1560"/>
        </w:tabs>
        <w:spacing w:after="0" w:line="240" w:lineRule="auto"/>
        <w:ind w:left="0"/>
        <w:jc w:val="right"/>
        <w:outlineLvl w:val="0"/>
        <w:rPr>
          <w:rFonts w:ascii="Times New Roman" w:eastAsia="Arial Unicode MS" w:hAnsi="Times New Roman"/>
          <w:b/>
          <w:iCs/>
          <w:sz w:val="26"/>
          <w:szCs w:val="26"/>
          <w:lang w:eastAsia="ru-RU"/>
        </w:rPr>
      </w:pPr>
      <w:bookmarkStart w:id="24" w:name="_Toc536115624"/>
      <w:r w:rsidRPr="007C22F2">
        <w:rPr>
          <w:rFonts w:ascii="Times New Roman" w:eastAsia="Arial Unicode MS" w:hAnsi="Times New Roman"/>
          <w:b/>
          <w:iCs/>
          <w:sz w:val="26"/>
          <w:szCs w:val="26"/>
          <w:lang w:val="en-US" w:eastAsia="ru-RU"/>
        </w:rPr>
        <w:t>Appendix</w:t>
      </w:r>
      <w:r w:rsidR="0090768B" w:rsidRPr="007C22F2">
        <w:rPr>
          <w:rFonts w:ascii="Times New Roman" w:eastAsia="Arial Unicode MS" w:hAnsi="Times New Roman"/>
          <w:b/>
          <w:iCs/>
          <w:sz w:val="26"/>
          <w:szCs w:val="26"/>
          <w:lang w:eastAsia="ru-RU"/>
        </w:rPr>
        <w:t xml:space="preserve"> </w:t>
      </w:r>
      <w:r w:rsidR="004C43C6" w:rsidRPr="007C22F2">
        <w:rPr>
          <w:rFonts w:ascii="Times New Roman" w:eastAsia="Arial Unicode MS" w:hAnsi="Times New Roman"/>
          <w:b/>
          <w:iCs/>
          <w:sz w:val="26"/>
          <w:szCs w:val="26"/>
          <w:lang w:eastAsia="ru-RU"/>
        </w:rPr>
        <w:t>2</w:t>
      </w:r>
      <w:r w:rsidR="0090768B" w:rsidRPr="007C22F2">
        <w:rPr>
          <w:rFonts w:ascii="Times New Roman" w:eastAsia="Arial Unicode MS" w:hAnsi="Times New Roman"/>
          <w:b/>
          <w:iCs/>
          <w:sz w:val="26"/>
          <w:szCs w:val="26"/>
          <w:lang w:eastAsia="ru-RU"/>
        </w:rPr>
        <w:t>.</w:t>
      </w:r>
      <w:bookmarkEnd w:id="24"/>
    </w:p>
    <w:p w:rsidR="00D34C41" w:rsidRPr="007C22F2" w:rsidRDefault="001942C4" w:rsidP="00E022F9">
      <w:pPr>
        <w:pStyle w:val="af4"/>
        <w:tabs>
          <w:tab w:val="left" w:pos="1560"/>
        </w:tabs>
        <w:spacing w:after="0" w:line="240" w:lineRule="auto"/>
        <w:ind w:left="0"/>
        <w:jc w:val="right"/>
        <w:outlineLvl w:val="0"/>
        <w:rPr>
          <w:rFonts w:ascii="Times New Roman" w:eastAsia="Arial Unicode MS" w:hAnsi="Times New Roman"/>
          <w:b/>
          <w:iCs/>
          <w:sz w:val="26"/>
          <w:szCs w:val="26"/>
          <w:lang w:val="en-US" w:eastAsia="ru-RU"/>
        </w:rPr>
      </w:pPr>
      <w:bookmarkStart w:id="25" w:name="_Toc536115625"/>
      <w:r w:rsidRPr="007C22F2">
        <w:rPr>
          <w:rFonts w:ascii="Times New Roman" w:eastAsia="Arial Unicode MS" w:hAnsi="Times New Roman"/>
          <w:b/>
          <w:iCs/>
          <w:noProof/>
          <w:sz w:val="26"/>
          <w:szCs w:val="26"/>
          <w:lang w:val="en-US" w:eastAsia="ru-RU"/>
        </w:rPr>
        <w:t>Sample</w:t>
      </w:r>
      <w:r w:rsidRPr="007C22F2">
        <w:rPr>
          <w:rFonts w:ascii="Times New Roman" w:eastAsia="Arial Unicode MS" w:hAnsi="Times New Roman"/>
          <w:b/>
          <w:iCs/>
          <w:sz w:val="26"/>
          <w:szCs w:val="26"/>
          <w:lang w:val="en-US" w:eastAsia="ru-RU"/>
        </w:rPr>
        <w:t xml:space="preserve"> of a Term Paper </w:t>
      </w:r>
      <w:r w:rsidR="003F3A02" w:rsidRPr="007C22F2">
        <w:rPr>
          <w:rFonts w:ascii="Times New Roman" w:eastAsia="Arial Unicode MS" w:hAnsi="Times New Roman"/>
          <w:b/>
          <w:iCs/>
          <w:noProof/>
          <w:sz w:val="26"/>
          <w:szCs w:val="26"/>
          <w:lang w:val="en-US" w:eastAsia="ru-RU"/>
        </w:rPr>
        <w:t>Request</w:t>
      </w:r>
      <w:bookmarkEnd w:id="25"/>
      <w:r w:rsidRPr="007C22F2">
        <w:rPr>
          <w:rFonts w:ascii="Times New Roman" w:eastAsia="Arial Unicode MS" w:hAnsi="Times New Roman"/>
          <w:b/>
          <w:iCs/>
          <w:sz w:val="26"/>
          <w:szCs w:val="26"/>
          <w:lang w:val="en-US" w:eastAsia="ru-RU"/>
        </w:rPr>
        <w:t xml:space="preserve"> </w:t>
      </w:r>
    </w:p>
    <w:tbl>
      <w:tblPr>
        <w:tblW w:w="10314" w:type="dxa"/>
        <w:tblLayout w:type="fixed"/>
        <w:tblLook w:val="0000" w:firstRow="0" w:lastRow="0" w:firstColumn="0" w:lastColumn="0" w:noHBand="0" w:noVBand="0"/>
      </w:tblPr>
      <w:tblGrid>
        <w:gridCol w:w="4435"/>
        <w:gridCol w:w="5879"/>
      </w:tblGrid>
      <w:tr w:rsidR="004C43C6" w:rsidRPr="007C22F2" w:rsidTr="004266C2">
        <w:trPr>
          <w:trHeight w:val="501"/>
        </w:trPr>
        <w:tc>
          <w:tcPr>
            <w:tcW w:w="4435" w:type="dxa"/>
            <w:shd w:val="clear" w:color="auto" w:fill="auto"/>
          </w:tcPr>
          <w:p w:rsidR="004C43C6" w:rsidRPr="007C22F2" w:rsidRDefault="004C43C6" w:rsidP="00E022F9">
            <w:pPr>
              <w:rPr>
                <w:sz w:val="26"/>
                <w:szCs w:val="26"/>
                <w:lang w:val="en-US"/>
              </w:rPr>
            </w:pPr>
          </w:p>
        </w:tc>
        <w:tc>
          <w:tcPr>
            <w:tcW w:w="5879" w:type="dxa"/>
            <w:shd w:val="clear" w:color="auto" w:fill="auto"/>
          </w:tcPr>
          <w:p w:rsidR="004C43C6" w:rsidRPr="007C22F2" w:rsidRDefault="004C43C6" w:rsidP="00E022F9">
            <w:pPr>
              <w:snapToGrid w:val="0"/>
              <w:rPr>
                <w:sz w:val="26"/>
                <w:szCs w:val="26"/>
                <w:lang w:val="en-US"/>
              </w:rPr>
            </w:pPr>
          </w:p>
          <w:p w:rsidR="007C22F2" w:rsidRDefault="00F16010" w:rsidP="00E022F9">
            <w:pPr>
              <w:ind w:firstLine="0"/>
              <w:rPr>
                <w:sz w:val="26"/>
                <w:szCs w:val="26"/>
                <w:lang w:val="en-US"/>
              </w:rPr>
            </w:pPr>
            <w:r w:rsidRPr="007C22F2">
              <w:rPr>
                <w:sz w:val="26"/>
                <w:szCs w:val="26"/>
                <w:lang w:val="en-US"/>
              </w:rPr>
              <w:t xml:space="preserve">To: Academic Supervisor of the Master’s </w:t>
            </w:r>
          </w:p>
          <w:p w:rsidR="004C43C6" w:rsidRPr="007C22F2" w:rsidRDefault="00F16010" w:rsidP="00E022F9">
            <w:pPr>
              <w:ind w:firstLine="0"/>
              <w:rPr>
                <w:sz w:val="26"/>
                <w:szCs w:val="26"/>
                <w:lang w:val="en-US"/>
              </w:rPr>
            </w:pPr>
            <w:r w:rsidRPr="007C22F2">
              <w:rPr>
                <w:sz w:val="26"/>
                <w:szCs w:val="26"/>
                <w:lang w:val="en-US"/>
              </w:rPr>
              <w:t>Programme “</w:t>
            </w:r>
            <w:r w:rsidR="00C10613" w:rsidRPr="007C22F2">
              <w:rPr>
                <w:sz w:val="26"/>
                <w:szCs w:val="26"/>
                <w:lang w:val="en-US"/>
              </w:rPr>
              <w:t>Global Business</w:t>
            </w:r>
            <w:r w:rsidRPr="007C22F2">
              <w:rPr>
                <w:sz w:val="26"/>
                <w:szCs w:val="26"/>
                <w:lang w:val="en-US"/>
              </w:rPr>
              <w:t>” of the Faculty of Ma</w:t>
            </w:r>
            <w:r w:rsidRPr="007C22F2">
              <w:rPr>
                <w:sz w:val="26"/>
                <w:szCs w:val="26"/>
                <w:lang w:val="en-US"/>
              </w:rPr>
              <w:t>n</w:t>
            </w:r>
            <w:r w:rsidRPr="007C22F2">
              <w:rPr>
                <w:sz w:val="26"/>
                <w:szCs w:val="26"/>
                <w:lang w:val="en-US"/>
              </w:rPr>
              <w:t xml:space="preserve">agement, NSE Nizhny Novgorod </w:t>
            </w:r>
          </w:p>
          <w:p w:rsidR="004C43C6" w:rsidRPr="007C22F2" w:rsidRDefault="004C43C6" w:rsidP="00E022F9">
            <w:pPr>
              <w:ind w:firstLine="0"/>
              <w:rPr>
                <w:sz w:val="26"/>
                <w:szCs w:val="26"/>
                <w:lang w:val="en-US"/>
              </w:rPr>
            </w:pPr>
            <w:r w:rsidRPr="007C22F2">
              <w:rPr>
                <w:sz w:val="26"/>
                <w:szCs w:val="26"/>
                <w:lang w:val="en-US"/>
              </w:rPr>
              <w:t>___________________________</w:t>
            </w:r>
            <w:r w:rsidR="002065D9">
              <w:rPr>
                <w:sz w:val="26"/>
                <w:szCs w:val="26"/>
                <w:lang w:val="en-US"/>
              </w:rPr>
              <w:t>_____</w:t>
            </w:r>
            <w:r w:rsidRPr="007C22F2">
              <w:rPr>
                <w:sz w:val="26"/>
                <w:szCs w:val="26"/>
                <w:lang w:val="en-US"/>
              </w:rPr>
              <w:t>____</w:t>
            </w:r>
          </w:p>
          <w:p w:rsidR="004C43C6" w:rsidRPr="007C22F2" w:rsidRDefault="00C467AC" w:rsidP="00E022F9">
            <w:pPr>
              <w:ind w:firstLine="0"/>
              <w:rPr>
                <w:sz w:val="26"/>
                <w:szCs w:val="26"/>
                <w:lang w:val="en-US"/>
              </w:rPr>
            </w:pPr>
            <w:r w:rsidRPr="007C22F2">
              <w:rPr>
                <w:sz w:val="26"/>
                <w:szCs w:val="26"/>
                <w:lang w:val="en-US"/>
              </w:rPr>
              <w:t>from stud</w:t>
            </w:r>
            <w:r w:rsidR="009B4251" w:rsidRPr="007C22F2">
              <w:rPr>
                <w:sz w:val="26"/>
                <w:szCs w:val="26"/>
                <w:lang w:val="en-US"/>
              </w:rPr>
              <w:t>ent</w:t>
            </w:r>
            <w:r w:rsidRPr="007C22F2">
              <w:rPr>
                <w:sz w:val="26"/>
                <w:szCs w:val="26"/>
                <w:lang w:val="en-US"/>
              </w:rPr>
              <w:t xml:space="preserve"> of the group</w:t>
            </w:r>
            <w:r w:rsidR="004C43C6" w:rsidRPr="007C22F2">
              <w:rPr>
                <w:sz w:val="26"/>
                <w:szCs w:val="26"/>
                <w:lang w:val="en-US"/>
              </w:rPr>
              <w:t xml:space="preserve"> _____</w:t>
            </w:r>
            <w:r w:rsidR="002065D9">
              <w:rPr>
                <w:sz w:val="26"/>
                <w:szCs w:val="26"/>
                <w:lang w:val="en-US"/>
              </w:rPr>
              <w:t>_____</w:t>
            </w:r>
            <w:r w:rsidR="004C43C6" w:rsidRPr="007C22F2">
              <w:rPr>
                <w:sz w:val="26"/>
                <w:szCs w:val="26"/>
                <w:lang w:val="en-US"/>
              </w:rPr>
              <w:t>_____</w:t>
            </w:r>
          </w:p>
          <w:p w:rsidR="004C43C6" w:rsidRPr="007C22F2" w:rsidRDefault="004C43C6" w:rsidP="00E022F9">
            <w:pPr>
              <w:ind w:firstLine="0"/>
              <w:jc w:val="center"/>
              <w:rPr>
                <w:sz w:val="26"/>
                <w:szCs w:val="26"/>
              </w:rPr>
            </w:pPr>
            <w:r w:rsidRPr="007C22F2">
              <w:rPr>
                <w:sz w:val="26"/>
                <w:szCs w:val="26"/>
              </w:rPr>
              <w:t>(</w:t>
            </w:r>
            <w:r w:rsidR="001326F4" w:rsidRPr="007C22F2">
              <w:rPr>
                <w:sz w:val="26"/>
                <w:szCs w:val="26"/>
                <w:lang w:val="en-US"/>
              </w:rPr>
              <w:t>full name</w:t>
            </w:r>
            <w:r w:rsidRPr="007C22F2">
              <w:rPr>
                <w:sz w:val="26"/>
                <w:szCs w:val="26"/>
              </w:rPr>
              <w:t>)</w:t>
            </w:r>
          </w:p>
        </w:tc>
      </w:tr>
    </w:tbl>
    <w:p w:rsidR="004C43C6" w:rsidRPr="007C22F2" w:rsidRDefault="004C43C6" w:rsidP="00E022F9">
      <w:pPr>
        <w:rPr>
          <w:sz w:val="26"/>
          <w:szCs w:val="26"/>
        </w:rPr>
      </w:pPr>
    </w:p>
    <w:p w:rsidR="004C43C6" w:rsidRPr="007C22F2" w:rsidRDefault="004C43C6" w:rsidP="00E022F9">
      <w:pPr>
        <w:rPr>
          <w:sz w:val="26"/>
          <w:szCs w:val="26"/>
        </w:rPr>
      </w:pPr>
    </w:p>
    <w:p w:rsidR="004C43C6" w:rsidRPr="007C22F2" w:rsidRDefault="004C43C6" w:rsidP="00E022F9">
      <w:pPr>
        <w:rPr>
          <w:sz w:val="26"/>
          <w:szCs w:val="26"/>
        </w:rPr>
      </w:pPr>
    </w:p>
    <w:p w:rsidR="004C43C6" w:rsidRPr="007C22F2" w:rsidRDefault="00D1593C" w:rsidP="00E022F9">
      <w:pPr>
        <w:ind w:firstLine="0"/>
        <w:jc w:val="center"/>
        <w:rPr>
          <w:sz w:val="26"/>
          <w:szCs w:val="26"/>
          <w:lang w:val="en-US"/>
        </w:rPr>
      </w:pPr>
      <w:r w:rsidRPr="007C22F2">
        <w:rPr>
          <w:sz w:val="26"/>
          <w:szCs w:val="26"/>
          <w:lang w:val="en-US"/>
        </w:rPr>
        <w:t>Request</w:t>
      </w:r>
    </w:p>
    <w:p w:rsidR="004C43C6" w:rsidRPr="007C22F2" w:rsidRDefault="00636433" w:rsidP="00E022F9">
      <w:pPr>
        <w:rPr>
          <w:sz w:val="26"/>
          <w:szCs w:val="26"/>
          <w:lang w:val="en-US"/>
        </w:rPr>
      </w:pPr>
      <w:r w:rsidRPr="007C22F2">
        <w:rPr>
          <w:sz w:val="26"/>
          <w:szCs w:val="26"/>
          <w:lang w:val="en-US"/>
        </w:rPr>
        <w:t xml:space="preserve">I request the </w:t>
      </w:r>
      <w:r w:rsidR="009B4251" w:rsidRPr="007C22F2">
        <w:rPr>
          <w:sz w:val="26"/>
          <w:szCs w:val="26"/>
          <w:lang w:val="en-US"/>
        </w:rPr>
        <w:t xml:space="preserve">approval </w:t>
      </w:r>
      <w:r w:rsidRPr="007C22F2">
        <w:rPr>
          <w:sz w:val="26"/>
          <w:szCs w:val="26"/>
          <w:lang w:val="en-US"/>
        </w:rPr>
        <w:t>of my term paper topic</w:t>
      </w:r>
      <w:r w:rsidR="004C43C6" w:rsidRPr="007C22F2">
        <w:rPr>
          <w:sz w:val="26"/>
          <w:szCs w:val="26"/>
          <w:lang w:val="en-US"/>
        </w:rPr>
        <w:t xml:space="preserve">  </w:t>
      </w:r>
    </w:p>
    <w:p w:rsidR="004C43C6" w:rsidRPr="007C22F2" w:rsidRDefault="004C43C6" w:rsidP="00E022F9">
      <w:pPr>
        <w:rPr>
          <w:sz w:val="26"/>
          <w:szCs w:val="26"/>
          <w:lang w:val="en-US"/>
        </w:rPr>
      </w:pPr>
    </w:p>
    <w:p w:rsidR="004C43C6" w:rsidRPr="00FB1D7E" w:rsidRDefault="00636433" w:rsidP="00E022F9">
      <w:pPr>
        <w:ind w:firstLine="0"/>
        <w:rPr>
          <w:sz w:val="26"/>
          <w:szCs w:val="26"/>
          <w:lang w:val="en-US"/>
        </w:rPr>
      </w:pPr>
      <w:r w:rsidRPr="007C22F2">
        <w:rPr>
          <w:sz w:val="26"/>
          <w:szCs w:val="26"/>
          <w:lang w:val="en-US"/>
        </w:rPr>
        <w:t xml:space="preserve">Name of topic in Russian: </w:t>
      </w:r>
      <w:r w:rsidR="004C43C6" w:rsidRPr="007C22F2">
        <w:rPr>
          <w:sz w:val="26"/>
          <w:szCs w:val="26"/>
          <w:lang w:val="en-US"/>
        </w:rPr>
        <w:t>_____________________________________________________________________________________________________________________________________________________________________________________________________________________________</w:t>
      </w:r>
      <w:r w:rsidR="00FB1D7E">
        <w:rPr>
          <w:sz w:val="26"/>
          <w:szCs w:val="26"/>
          <w:lang w:val="en-US"/>
        </w:rPr>
        <w:t>_</w:t>
      </w:r>
    </w:p>
    <w:p w:rsidR="007C22F2" w:rsidRPr="007C22F2" w:rsidRDefault="007C22F2" w:rsidP="00E022F9">
      <w:pPr>
        <w:ind w:firstLine="0"/>
        <w:rPr>
          <w:sz w:val="26"/>
          <w:szCs w:val="26"/>
          <w:lang w:val="en-US"/>
        </w:rPr>
      </w:pPr>
    </w:p>
    <w:p w:rsidR="004C43C6" w:rsidRPr="007C22F2" w:rsidRDefault="00636433" w:rsidP="00E022F9">
      <w:pPr>
        <w:ind w:firstLine="0"/>
        <w:rPr>
          <w:sz w:val="26"/>
          <w:szCs w:val="26"/>
          <w:lang w:val="en-US"/>
        </w:rPr>
      </w:pPr>
      <w:r w:rsidRPr="007C22F2">
        <w:rPr>
          <w:sz w:val="26"/>
          <w:szCs w:val="26"/>
          <w:lang w:val="en-US"/>
        </w:rPr>
        <w:t>Name of topic in English:</w:t>
      </w:r>
    </w:p>
    <w:p w:rsidR="004C43C6" w:rsidRPr="001521C7" w:rsidRDefault="007C22F2" w:rsidP="00E022F9">
      <w:pPr>
        <w:ind w:firstLine="0"/>
        <w:rPr>
          <w:sz w:val="26"/>
          <w:szCs w:val="26"/>
          <w:lang w:val="en-US"/>
        </w:rPr>
      </w:pPr>
      <w:r w:rsidRPr="007C22F2">
        <w:rPr>
          <w:sz w:val="26"/>
          <w:szCs w:val="26"/>
          <w:lang w:val="en-US"/>
        </w:rPr>
        <w:t>_____________________________________________________________________________________________________________________________________________________________________________________________________________________________</w:t>
      </w:r>
      <w:r w:rsidR="00FB1D7E">
        <w:rPr>
          <w:sz w:val="26"/>
          <w:szCs w:val="26"/>
          <w:lang w:val="en-US"/>
        </w:rPr>
        <w:t>_</w:t>
      </w:r>
    </w:p>
    <w:p w:rsidR="007C22F2" w:rsidRDefault="007C22F2" w:rsidP="00E022F9">
      <w:pPr>
        <w:rPr>
          <w:sz w:val="26"/>
          <w:szCs w:val="26"/>
          <w:lang w:val="en-US"/>
        </w:rPr>
      </w:pPr>
    </w:p>
    <w:p w:rsidR="004C43C6" w:rsidRPr="007C22F2" w:rsidRDefault="00636433" w:rsidP="00E022F9">
      <w:pPr>
        <w:ind w:firstLine="0"/>
        <w:rPr>
          <w:sz w:val="26"/>
          <w:szCs w:val="26"/>
          <w:lang w:val="en-US"/>
        </w:rPr>
      </w:pPr>
      <w:r w:rsidRPr="007C22F2">
        <w:rPr>
          <w:sz w:val="26"/>
          <w:szCs w:val="26"/>
          <w:lang w:val="en-US"/>
        </w:rPr>
        <w:t>Supervisor</w:t>
      </w:r>
      <w:r w:rsidR="004C43C6" w:rsidRPr="007C22F2">
        <w:rPr>
          <w:sz w:val="26"/>
          <w:szCs w:val="26"/>
          <w:lang w:val="en-US"/>
        </w:rPr>
        <w:t xml:space="preserve"> _______________________________________________________</w:t>
      </w:r>
      <w:r w:rsidR="007C22F2">
        <w:rPr>
          <w:sz w:val="26"/>
          <w:szCs w:val="26"/>
          <w:lang w:val="en-US"/>
        </w:rPr>
        <w:t>_____</w:t>
      </w:r>
      <w:r w:rsidR="004C43C6" w:rsidRPr="007C22F2">
        <w:rPr>
          <w:sz w:val="26"/>
          <w:szCs w:val="26"/>
          <w:lang w:val="en-US"/>
        </w:rPr>
        <w:t>_</w:t>
      </w:r>
    </w:p>
    <w:p w:rsidR="004C43C6" w:rsidRPr="007C22F2" w:rsidRDefault="004C43C6" w:rsidP="00E022F9">
      <w:pPr>
        <w:jc w:val="center"/>
        <w:rPr>
          <w:sz w:val="26"/>
          <w:szCs w:val="26"/>
          <w:lang w:val="en-US"/>
        </w:rPr>
      </w:pPr>
      <w:r w:rsidRPr="007C22F2">
        <w:rPr>
          <w:sz w:val="26"/>
          <w:szCs w:val="26"/>
          <w:lang w:val="en-US"/>
        </w:rPr>
        <w:t xml:space="preserve"> (</w:t>
      </w:r>
      <w:r w:rsidR="00F11A76" w:rsidRPr="007C22F2">
        <w:rPr>
          <w:sz w:val="26"/>
          <w:szCs w:val="26"/>
          <w:lang w:val="en-US"/>
        </w:rPr>
        <w:t xml:space="preserve">position, degree, full name) </w:t>
      </w:r>
    </w:p>
    <w:p w:rsidR="004C43C6" w:rsidRPr="007C22F2" w:rsidRDefault="004C43C6" w:rsidP="00E022F9">
      <w:pPr>
        <w:jc w:val="center"/>
        <w:rPr>
          <w:sz w:val="26"/>
          <w:szCs w:val="26"/>
          <w:lang w:val="en-US"/>
        </w:rPr>
      </w:pPr>
    </w:p>
    <w:p w:rsidR="004C43C6" w:rsidRPr="007C22F2" w:rsidRDefault="004C43C6" w:rsidP="00E022F9">
      <w:pPr>
        <w:jc w:val="center"/>
        <w:rPr>
          <w:sz w:val="26"/>
          <w:szCs w:val="26"/>
          <w:lang w:val="en-US"/>
        </w:rPr>
      </w:pPr>
    </w:p>
    <w:p w:rsidR="004C43C6" w:rsidRPr="007C22F2" w:rsidRDefault="004C43C6" w:rsidP="00E022F9">
      <w:pPr>
        <w:jc w:val="center"/>
        <w:rPr>
          <w:sz w:val="26"/>
          <w:szCs w:val="26"/>
          <w:lang w:val="en-US"/>
        </w:rPr>
      </w:pPr>
    </w:p>
    <w:tbl>
      <w:tblPr>
        <w:tblW w:w="0" w:type="auto"/>
        <w:tblLayout w:type="fixed"/>
        <w:tblLook w:val="0000" w:firstRow="0" w:lastRow="0" w:firstColumn="0" w:lastColumn="0" w:noHBand="0" w:noVBand="0"/>
      </w:tblPr>
      <w:tblGrid>
        <w:gridCol w:w="4785"/>
        <w:gridCol w:w="4786"/>
      </w:tblGrid>
      <w:tr w:rsidR="004C43C6" w:rsidRPr="007C22F2" w:rsidTr="00793FB6">
        <w:tc>
          <w:tcPr>
            <w:tcW w:w="4785" w:type="dxa"/>
            <w:shd w:val="clear" w:color="auto" w:fill="auto"/>
          </w:tcPr>
          <w:p w:rsidR="004C43C6" w:rsidRPr="007C22F2" w:rsidRDefault="004C43C6" w:rsidP="00E022F9">
            <w:pPr>
              <w:snapToGrid w:val="0"/>
              <w:jc w:val="center"/>
              <w:rPr>
                <w:sz w:val="26"/>
                <w:szCs w:val="26"/>
                <w:lang w:val="en-US"/>
              </w:rPr>
            </w:pPr>
          </w:p>
        </w:tc>
        <w:tc>
          <w:tcPr>
            <w:tcW w:w="4786" w:type="dxa"/>
            <w:shd w:val="clear" w:color="auto" w:fill="auto"/>
          </w:tcPr>
          <w:p w:rsidR="004C43C6" w:rsidRPr="007C22F2" w:rsidRDefault="004C43C6" w:rsidP="00E022F9">
            <w:pPr>
              <w:snapToGrid w:val="0"/>
              <w:ind w:firstLine="35"/>
              <w:rPr>
                <w:sz w:val="26"/>
                <w:szCs w:val="26"/>
              </w:rPr>
            </w:pPr>
            <w:r w:rsidRPr="007C22F2">
              <w:rPr>
                <w:sz w:val="26"/>
                <w:szCs w:val="26"/>
              </w:rPr>
              <w:t>________________________________</w:t>
            </w:r>
          </w:p>
          <w:p w:rsidR="004C43C6" w:rsidRPr="007C22F2" w:rsidRDefault="004C43C6" w:rsidP="00E022F9">
            <w:pPr>
              <w:ind w:firstLine="35"/>
              <w:jc w:val="center"/>
              <w:rPr>
                <w:sz w:val="26"/>
                <w:szCs w:val="26"/>
              </w:rPr>
            </w:pPr>
            <w:r w:rsidRPr="007C22F2">
              <w:rPr>
                <w:sz w:val="26"/>
                <w:szCs w:val="26"/>
              </w:rPr>
              <w:t>(</w:t>
            </w:r>
            <w:r w:rsidR="001942C4" w:rsidRPr="007C22F2">
              <w:rPr>
                <w:sz w:val="26"/>
                <w:szCs w:val="26"/>
                <w:lang w:val="en-US"/>
              </w:rPr>
              <w:t>student’s signature</w:t>
            </w:r>
            <w:r w:rsidRPr="007C22F2">
              <w:rPr>
                <w:sz w:val="26"/>
                <w:szCs w:val="26"/>
              </w:rPr>
              <w:t>)</w:t>
            </w:r>
          </w:p>
          <w:p w:rsidR="004C43C6" w:rsidRPr="007C22F2" w:rsidRDefault="004C43C6" w:rsidP="00E022F9">
            <w:pPr>
              <w:ind w:firstLine="35"/>
              <w:jc w:val="center"/>
              <w:rPr>
                <w:sz w:val="26"/>
                <w:szCs w:val="26"/>
              </w:rPr>
            </w:pPr>
          </w:p>
          <w:p w:rsidR="004C43C6" w:rsidRPr="007C22F2" w:rsidRDefault="00F11A76" w:rsidP="00E022F9">
            <w:pPr>
              <w:ind w:firstLine="35"/>
              <w:rPr>
                <w:sz w:val="26"/>
                <w:szCs w:val="26"/>
              </w:rPr>
            </w:pPr>
            <w:r w:rsidRPr="007C22F2">
              <w:rPr>
                <w:sz w:val="26"/>
                <w:szCs w:val="26"/>
                <w:lang w:val="en-US"/>
              </w:rPr>
              <w:t>“</w:t>
            </w:r>
            <w:r w:rsidR="004C43C6" w:rsidRPr="007C22F2">
              <w:rPr>
                <w:sz w:val="26"/>
                <w:szCs w:val="26"/>
              </w:rPr>
              <w:t>____</w:t>
            </w:r>
            <w:r w:rsidRPr="007C22F2">
              <w:rPr>
                <w:sz w:val="26"/>
                <w:szCs w:val="26"/>
                <w:lang w:val="en-US"/>
              </w:rPr>
              <w:t>”</w:t>
            </w:r>
            <w:r w:rsidR="004C43C6" w:rsidRPr="007C22F2">
              <w:rPr>
                <w:sz w:val="26"/>
                <w:szCs w:val="26"/>
              </w:rPr>
              <w:t xml:space="preserve"> ________________20___</w:t>
            </w:r>
          </w:p>
        </w:tc>
      </w:tr>
    </w:tbl>
    <w:p w:rsidR="004C43C6" w:rsidRPr="007C22F2" w:rsidRDefault="004C43C6" w:rsidP="00E022F9">
      <w:pPr>
        <w:jc w:val="center"/>
        <w:rPr>
          <w:sz w:val="26"/>
          <w:szCs w:val="26"/>
        </w:rPr>
      </w:pPr>
    </w:p>
    <w:p w:rsidR="004C43C6" w:rsidRPr="007C22F2" w:rsidRDefault="007D665A" w:rsidP="00E022F9">
      <w:pPr>
        <w:ind w:firstLine="0"/>
        <w:rPr>
          <w:sz w:val="26"/>
          <w:szCs w:val="26"/>
          <w:lang w:val="en-US"/>
        </w:rPr>
      </w:pPr>
      <w:r w:rsidRPr="007C22F2">
        <w:rPr>
          <w:sz w:val="26"/>
          <w:szCs w:val="26"/>
          <w:lang w:val="en-US"/>
        </w:rPr>
        <w:t xml:space="preserve">Academic supervisor’s approval </w:t>
      </w:r>
      <w:r w:rsidR="004C43C6" w:rsidRPr="007C22F2">
        <w:rPr>
          <w:sz w:val="26"/>
          <w:szCs w:val="26"/>
          <w:lang w:val="en-US"/>
        </w:rPr>
        <w:t>____________________________________</w:t>
      </w:r>
      <w:r w:rsidR="007C22F2">
        <w:rPr>
          <w:sz w:val="26"/>
          <w:szCs w:val="26"/>
          <w:lang w:val="en-US"/>
        </w:rPr>
        <w:t>___________________________</w:t>
      </w:r>
      <w:r w:rsidR="0018367E">
        <w:rPr>
          <w:sz w:val="26"/>
          <w:szCs w:val="26"/>
          <w:lang w:val="en-US"/>
        </w:rPr>
        <w:t>___________</w:t>
      </w:r>
    </w:p>
    <w:p w:rsidR="004C43C6" w:rsidRPr="007C22F2" w:rsidRDefault="004C43C6" w:rsidP="00E022F9">
      <w:pPr>
        <w:ind w:firstLine="0"/>
        <w:jc w:val="center"/>
        <w:rPr>
          <w:sz w:val="26"/>
          <w:szCs w:val="26"/>
          <w:lang w:val="en-US"/>
        </w:rPr>
      </w:pPr>
      <w:r w:rsidRPr="007C22F2">
        <w:rPr>
          <w:sz w:val="26"/>
          <w:szCs w:val="26"/>
          <w:lang w:val="en-US"/>
        </w:rPr>
        <w:t xml:space="preserve">                                          (</w:t>
      </w:r>
      <w:r w:rsidR="00DB6397" w:rsidRPr="007C22F2">
        <w:rPr>
          <w:sz w:val="26"/>
          <w:szCs w:val="26"/>
          <w:lang w:val="en-US"/>
        </w:rPr>
        <w:t>academic supervisor’s signature</w:t>
      </w:r>
      <w:r w:rsidRPr="007C22F2">
        <w:rPr>
          <w:sz w:val="26"/>
          <w:szCs w:val="26"/>
          <w:lang w:val="en-US"/>
        </w:rPr>
        <w:t>)</w:t>
      </w:r>
    </w:p>
    <w:p w:rsidR="004C43C6" w:rsidRPr="007C22F2" w:rsidRDefault="004C43C6" w:rsidP="00E022F9">
      <w:pPr>
        <w:ind w:firstLine="0"/>
        <w:jc w:val="both"/>
        <w:rPr>
          <w:sz w:val="26"/>
          <w:szCs w:val="26"/>
          <w:lang w:val="en-US"/>
        </w:rPr>
      </w:pPr>
      <w:r w:rsidRPr="007C22F2">
        <w:rPr>
          <w:sz w:val="26"/>
          <w:szCs w:val="26"/>
          <w:lang w:val="en-US"/>
        </w:rPr>
        <w:t xml:space="preserve">                                                        </w:t>
      </w:r>
      <w:r w:rsidR="007C22F2">
        <w:rPr>
          <w:sz w:val="26"/>
          <w:szCs w:val="26"/>
          <w:lang w:val="en-US"/>
        </w:rPr>
        <w:t xml:space="preserve">                   </w:t>
      </w:r>
      <w:r w:rsidR="00EB0068" w:rsidRPr="007C22F2">
        <w:rPr>
          <w:sz w:val="26"/>
          <w:szCs w:val="26"/>
          <w:lang w:val="en-US"/>
        </w:rPr>
        <w:t>“</w:t>
      </w:r>
      <w:r w:rsidR="00F11A76" w:rsidRPr="007C22F2">
        <w:rPr>
          <w:sz w:val="26"/>
          <w:szCs w:val="26"/>
          <w:lang w:val="en-US"/>
        </w:rPr>
        <w:t>____</w:t>
      </w:r>
      <w:r w:rsidR="00EB0068" w:rsidRPr="007C22F2">
        <w:rPr>
          <w:sz w:val="26"/>
          <w:szCs w:val="26"/>
          <w:lang w:val="en-US"/>
        </w:rPr>
        <w:t>”</w:t>
      </w:r>
      <w:r w:rsidR="00F11A76" w:rsidRPr="007C22F2">
        <w:rPr>
          <w:sz w:val="26"/>
          <w:szCs w:val="26"/>
          <w:lang w:val="en-US"/>
        </w:rPr>
        <w:t xml:space="preserve"> ________________20___</w:t>
      </w:r>
    </w:p>
    <w:p w:rsidR="004C43C6" w:rsidRPr="007C22F2" w:rsidRDefault="004C43C6" w:rsidP="00E022F9">
      <w:pPr>
        <w:jc w:val="both"/>
        <w:rPr>
          <w:sz w:val="26"/>
          <w:szCs w:val="26"/>
          <w:lang w:val="en-US"/>
        </w:rPr>
      </w:pPr>
    </w:p>
    <w:p w:rsidR="004C43C6" w:rsidRPr="007C22F2" w:rsidRDefault="004C43C6" w:rsidP="00E022F9">
      <w:pPr>
        <w:jc w:val="both"/>
        <w:rPr>
          <w:sz w:val="26"/>
          <w:szCs w:val="26"/>
          <w:lang w:val="en-US"/>
        </w:rPr>
      </w:pPr>
    </w:p>
    <w:p w:rsidR="004C43C6" w:rsidRPr="007C22F2" w:rsidRDefault="00F11A76" w:rsidP="00E022F9">
      <w:pPr>
        <w:jc w:val="both"/>
        <w:rPr>
          <w:sz w:val="26"/>
          <w:szCs w:val="26"/>
          <w:lang w:val="en-US"/>
        </w:rPr>
      </w:pPr>
      <w:r w:rsidRPr="007C22F2">
        <w:rPr>
          <w:sz w:val="26"/>
          <w:szCs w:val="26"/>
          <w:lang w:val="en-US"/>
        </w:rPr>
        <w:t xml:space="preserve">Approved by </w:t>
      </w:r>
      <w:r w:rsidR="00D1593C" w:rsidRPr="007C22F2">
        <w:rPr>
          <w:sz w:val="26"/>
          <w:szCs w:val="26"/>
          <w:lang w:val="en-US"/>
        </w:rPr>
        <w:t>Programme A</w:t>
      </w:r>
      <w:r w:rsidRPr="007C22F2">
        <w:rPr>
          <w:sz w:val="26"/>
          <w:szCs w:val="26"/>
          <w:lang w:val="en-US"/>
        </w:rPr>
        <w:t xml:space="preserve">cademic </w:t>
      </w:r>
      <w:r w:rsidR="00D1593C" w:rsidRPr="007C22F2">
        <w:rPr>
          <w:sz w:val="26"/>
          <w:szCs w:val="26"/>
          <w:lang w:val="en-US"/>
        </w:rPr>
        <w:t>S</w:t>
      </w:r>
      <w:r w:rsidRPr="007C22F2">
        <w:rPr>
          <w:sz w:val="26"/>
          <w:szCs w:val="26"/>
          <w:lang w:val="en-US"/>
        </w:rPr>
        <w:t>upervisor</w:t>
      </w:r>
      <w:r w:rsidR="004C43C6" w:rsidRPr="007C22F2">
        <w:rPr>
          <w:sz w:val="26"/>
          <w:szCs w:val="26"/>
          <w:lang w:val="en-US"/>
        </w:rPr>
        <w:t xml:space="preserve"> ___________ /________________/</w:t>
      </w:r>
    </w:p>
    <w:p w:rsidR="007C22F2" w:rsidRDefault="007C22F2" w:rsidP="00E022F9">
      <w:pPr>
        <w:ind w:firstLine="0"/>
        <w:rPr>
          <w:rFonts w:eastAsia="Arial Unicode MS"/>
          <w:b/>
          <w:iCs/>
          <w:sz w:val="28"/>
          <w:szCs w:val="28"/>
          <w:lang w:val="en-US" w:eastAsia="ru-RU"/>
        </w:rPr>
      </w:pPr>
    </w:p>
    <w:p w:rsidR="00FB1D7E" w:rsidRPr="0037458A" w:rsidRDefault="00FB1D7E" w:rsidP="00E022F9">
      <w:pPr>
        <w:pStyle w:val="af4"/>
        <w:tabs>
          <w:tab w:val="left" w:pos="1560"/>
        </w:tabs>
        <w:spacing w:after="0" w:line="240" w:lineRule="auto"/>
        <w:ind w:left="0"/>
        <w:jc w:val="right"/>
        <w:outlineLvl w:val="0"/>
        <w:rPr>
          <w:rFonts w:ascii="Times New Roman" w:eastAsia="Arial Unicode MS" w:hAnsi="Times New Roman"/>
          <w:b/>
          <w:iCs/>
          <w:sz w:val="26"/>
          <w:szCs w:val="26"/>
          <w:lang w:val="en-US" w:eastAsia="ru-RU"/>
        </w:rPr>
      </w:pPr>
    </w:p>
    <w:p w:rsidR="00FB1D7E" w:rsidRPr="0037458A" w:rsidRDefault="00FB1D7E" w:rsidP="00E022F9">
      <w:pPr>
        <w:pStyle w:val="af4"/>
        <w:tabs>
          <w:tab w:val="left" w:pos="1560"/>
        </w:tabs>
        <w:spacing w:after="0" w:line="240" w:lineRule="auto"/>
        <w:ind w:left="0"/>
        <w:jc w:val="right"/>
        <w:outlineLvl w:val="0"/>
        <w:rPr>
          <w:rFonts w:ascii="Times New Roman" w:eastAsia="Arial Unicode MS" w:hAnsi="Times New Roman"/>
          <w:b/>
          <w:iCs/>
          <w:sz w:val="26"/>
          <w:szCs w:val="26"/>
          <w:lang w:val="en-US" w:eastAsia="ru-RU"/>
        </w:rPr>
      </w:pPr>
    </w:p>
    <w:p w:rsidR="0090768B" w:rsidRPr="007C22F2" w:rsidRDefault="004E7F02" w:rsidP="00E022F9">
      <w:pPr>
        <w:pStyle w:val="af4"/>
        <w:tabs>
          <w:tab w:val="left" w:pos="1560"/>
        </w:tabs>
        <w:spacing w:after="0" w:line="240" w:lineRule="auto"/>
        <w:ind w:left="0"/>
        <w:jc w:val="right"/>
        <w:outlineLvl w:val="0"/>
        <w:rPr>
          <w:rFonts w:ascii="Times New Roman" w:eastAsia="Arial Unicode MS" w:hAnsi="Times New Roman"/>
          <w:b/>
          <w:iCs/>
          <w:sz w:val="26"/>
          <w:szCs w:val="26"/>
          <w:lang w:val="en-US" w:eastAsia="ru-RU"/>
        </w:rPr>
      </w:pPr>
      <w:bookmarkStart w:id="26" w:name="_Toc536115626"/>
      <w:r w:rsidRPr="007C22F2">
        <w:rPr>
          <w:rFonts w:ascii="Times New Roman" w:eastAsia="Arial Unicode MS" w:hAnsi="Times New Roman"/>
          <w:b/>
          <w:iCs/>
          <w:sz w:val="26"/>
          <w:szCs w:val="26"/>
          <w:lang w:val="en-US" w:eastAsia="ru-RU"/>
        </w:rPr>
        <w:lastRenderedPageBreak/>
        <w:t>Appendix</w:t>
      </w:r>
      <w:r w:rsidR="0090768B" w:rsidRPr="007C22F2">
        <w:rPr>
          <w:rFonts w:ascii="Times New Roman" w:eastAsia="Arial Unicode MS" w:hAnsi="Times New Roman"/>
          <w:b/>
          <w:iCs/>
          <w:sz w:val="26"/>
          <w:szCs w:val="26"/>
          <w:lang w:val="en-US" w:eastAsia="ru-RU"/>
        </w:rPr>
        <w:t xml:space="preserve"> </w:t>
      </w:r>
      <w:r w:rsidR="00793FB6" w:rsidRPr="007C22F2">
        <w:rPr>
          <w:rFonts w:ascii="Times New Roman" w:eastAsia="Arial Unicode MS" w:hAnsi="Times New Roman"/>
          <w:b/>
          <w:iCs/>
          <w:sz w:val="26"/>
          <w:szCs w:val="26"/>
          <w:lang w:val="en-US" w:eastAsia="ru-RU"/>
        </w:rPr>
        <w:t>3</w:t>
      </w:r>
      <w:bookmarkEnd w:id="26"/>
    </w:p>
    <w:p w:rsidR="00543662" w:rsidRPr="007C22F2" w:rsidRDefault="006104AD" w:rsidP="00E022F9">
      <w:pPr>
        <w:pStyle w:val="af4"/>
        <w:tabs>
          <w:tab w:val="left" w:pos="1560"/>
        </w:tabs>
        <w:spacing w:after="0" w:line="240" w:lineRule="auto"/>
        <w:ind w:left="0"/>
        <w:jc w:val="center"/>
        <w:outlineLvl w:val="0"/>
        <w:rPr>
          <w:rFonts w:ascii="Times New Roman" w:eastAsia="Arial Unicode MS" w:hAnsi="Times New Roman"/>
          <w:b/>
          <w:iCs/>
          <w:sz w:val="26"/>
          <w:szCs w:val="26"/>
          <w:lang w:val="en-US" w:eastAsia="ru-RU"/>
        </w:rPr>
      </w:pPr>
      <w:r w:rsidRPr="007C22F2">
        <w:rPr>
          <w:rFonts w:ascii="Times New Roman" w:eastAsia="Arial Unicode MS" w:hAnsi="Times New Roman"/>
          <w:b/>
          <w:iCs/>
          <w:sz w:val="26"/>
          <w:szCs w:val="26"/>
          <w:lang w:val="en-US" w:eastAsia="ru-RU"/>
        </w:rPr>
        <w:t xml:space="preserve"> </w:t>
      </w:r>
      <w:bookmarkStart w:id="27" w:name="_Toc536115627"/>
      <w:r w:rsidR="00F654BF" w:rsidRPr="007C22F2">
        <w:rPr>
          <w:rFonts w:ascii="Times New Roman" w:eastAsia="Arial Unicode MS" w:hAnsi="Times New Roman"/>
          <w:b/>
          <w:iCs/>
          <w:noProof/>
          <w:sz w:val="26"/>
          <w:szCs w:val="26"/>
          <w:lang w:val="en-US" w:eastAsia="ru-RU"/>
        </w:rPr>
        <w:t>Sample</w:t>
      </w:r>
      <w:r w:rsidR="00F654BF" w:rsidRPr="007C22F2">
        <w:rPr>
          <w:rFonts w:ascii="Times New Roman" w:eastAsia="Arial Unicode MS" w:hAnsi="Times New Roman"/>
          <w:b/>
          <w:iCs/>
          <w:sz w:val="26"/>
          <w:szCs w:val="26"/>
          <w:lang w:val="en-US" w:eastAsia="ru-RU"/>
        </w:rPr>
        <w:t xml:space="preserve"> of </w:t>
      </w:r>
      <w:r w:rsidR="00D1593C" w:rsidRPr="007C22F2">
        <w:rPr>
          <w:rFonts w:ascii="Times New Roman" w:eastAsia="Arial Unicode MS" w:hAnsi="Times New Roman"/>
          <w:b/>
          <w:iCs/>
          <w:sz w:val="26"/>
          <w:szCs w:val="26"/>
          <w:lang w:val="en-US" w:eastAsia="ru-RU"/>
        </w:rPr>
        <w:t>Request</w:t>
      </w:r>
      <w:r w:rsidR="00F654BF" w:rsidRPr="007C22F2">
        <w:rPr>
          <w:rFonts w:ascii="Times New Roman" w:eastAsia="Arial Unicode MS" w:hAnsi="Times New Roman"/>
          <w:b/>
          <w:iCs/>
          <w:sz w:val="26"/>
          <w:szCs w:val="26"/>
          <w:lang w:val="en-US" w:eastAsia="ru-RU"/>
        </w:rPr>
        <w:t xml:space="preserve"> for </w:t>
      </w:r>
      <w:r w:rsidR="001942C4" w:rsidRPr="007C22F2">
        <w:rPr>
          <w:rFonts w:ascii="Times New Roman" w:eastAsia="Arial Unicode MS" w:hAnsi="Times New Roman"/>
          <w:b/>
          <w:iCs/>
          <w:sz w:val="26"/>
          <w:szCs w:val="26"/>
          <w:lang w:val="en-US" w:eastAsia="ru-RU"/>
        </w:rPr>
        <w:t>a</w:t>
      </w:r>
      <w:r w:rsidR="00F654BF" w:rsidRPr="007C22F2">
        <w:rPr>
          <w:rFonts w:ascii="Times New Roman" w:eastAsia="Arial Unicode MS" w:hAnsi="Times New Roman"/>
          <w:b/>
          <w:iCs/>
          <w:sz w:val="26"/>
          <w:szCs w:val="26"/>
          <w:lang w:val="en-US" w:eastAsia="ru-RU"/>
        </w:rPr>
        <w:t xml:space="preserve"> Master’s Thesis</w:t>
      </w:r>
      <w:bookmarkEnd w:id="27"/>
      <w:r w:rsidR="00F654BF" w:rsidRPr="007C22F2">
        <w:rPr>
          <w:rFonts w:ascii="Times New Roman" w:eastAsia="Arial Unicode MS" w:hAnsi="Times New Roman"/>
          <w:b/>
          <w:iCs/>
          <w:sz w:val="26"/>
          <w:szCs w:val="26"/>
          <w:lang w:val="en-US" w:eastAsia="ru-RU"/>
        </w:rPr>
        <w:t xml:space="preserve"> </w:t>
      </w:r>
    </w:p>
    <w:tbl>
      <w:tblPr>
        <w:tblW w:w="10150" w:type="dxa"/>
        <w:tblLayout w:type="fixed"/>
        <w:tblLook w:val="0000" w:firstRow="0" w:lastRow="0" w:firstColumn="0" w:lastColumn="0" w:noHBand="0" w:noVBand="0"/>
      </w:tblPr>
      <w:tblGrid>
        <w:gridCol w:w="4703"/>
        <w:gridCol w:w="5447"/>
      </w:tblGrid>
      <w:tr w:rsidR="00793FB6" w:rsidRPr="007C22F2" w:rsidTr="002065D9">
        <w:trPr>
          <w:trHeight w:val="2409"/>
        </w:trPr>
        <w:tc>
          <w:tcPr>
            <w:tcW w:w="4703" w:type="dxa"/>
            <w:shd w:val="clear" w:color="auto" w:fill="auto"/>
          </w:tcPr>
          <w:p w:rsidR="00793FB6" w:rsidRPr="007C22F2" w:rsidRDefault="00793FB6" w:rsidP="00E022F9">
            <w:pPr>
              <w:rPr>
                <w:sz w:val="26"/>
                <w:szCs w:val="26"/>
                <w:lang w:val="en-US"/>
              </w:rPr>
            </w:pPr>
          </w:p>
        </w:tc>
        <w:tc>
          <w:tcPr>
            <w:tcW w:w="5447" w:type="dxa"/>
            <w:shd w:val="clear" w:color="auto" w:fill="auto"/>
          </w:tcPr>
          <w:p w:rsidR="00793FB6" w:rsidRPr="007C22F2" w:rsidRDefault="00793FB6" w:rsidP="00E022F9">
            <w:pPr>
              <w:snapToGrid w:val="0"/>
              <w:rPr>
                <w:sz w:val="26"/>
                <w:szCs w:val="26"/>
                <w:lang w:val="en-US"/>
              </w:rPr>
            </w:pPr>
          </w:p>
          <w:p w:rsidR="00793FB6" w:rsidRPr="007C22F2" w:rsidRDefault="00F16010" w:rsidP="00E022F9">
            <w:pPr>
              <w:ind w:firstLine="0"/>
              <w:rPr>
                <w:sz w:val="26"/>
                <w:szCs w:val="26"/>
                <w:lang w:val="en-US"/>
              </w:rPr>
            </w:pPr>
            <w:r w:rsidRPr="007C22F2">
              <w:rPr>
                <w:sz w:val="26"/>
                <w:szCs w:val="26"/>
                <w:lang w:val="en-US"/>
              </w:rPr>
              <w:t>To: Academic Supervisor of the Master’s Pr</w:t>
            </w:r>
            <w:r w:rsidRPr="007C22F2">
              <w:rPr>
                <w:sz w:val="26"/>
                <w:szCs w:val="26"/>
                <w:lang w:val="en-US"/>
              </w:rPr>
              <w:t>o</w:t>
            </w:r>
            <w:r w:rsidRPr="007C22F2">
              <w:rPr>
                <w:sz w:val="26"/>
                <w:szCs w:val="26"/>
                <w:lang w:val="en-US"/>
              </w:rPr>
              <w:t>gramme “</w:t>
            </w:r>
            <w:r w:rsidR="00BC4BD9" w:rsidRPr="007C22F2">
              <w:rPr>
                <w:sz w:val="26"/>
                <w:szCs w:val="26"/>
                <w:lang w:val="en-US"/>
              </w:rPr>
              <w:t>Global Business</w:t>
            </w:r>
            <w:r w:rsidRPr="007C22F2">
              <w:rPr>
                <w:sz w:val="26"/>
                <w:szCs w:val="26"/>
                <w:lang w:val="en-US"/>
              </w:rPr>
              <w:t xml:space="preserve">” of the Faculty of Management, NSE Nizhny Novgorod </w:t>
            </w:r>
            <w:r w:rsidR="00793FB6" w:rsidRPr="007C22F2">
              <w:rPr>
                <w:sz w:val="26"/>
                <w:szCs w:val="26"/>
                <w:lang w:val="en-US"/>
              </w:rPr>
              <w:t>______________________________</w:t>
            </w:r>
            <w:r w:rsidR="002065D9">
              <w:rPr>
                <w:sz w:val="26"/>
                <w:szCs w:val="26"/>
                <w:lang w:val="en-US"/>
              </w:rPr>
              <w:t>____</w:t>
            </w:r>
          </w:p>
          <w:p w:rsidR="00793FB6" w:rsidRPr="007C22F2" w:rsidRDefault="00C467AC" w:rsidP="00E022F9">
            <w:pPr>
              <w:ind w:firstLine="0"/>
              <w:rPr>
                <w:sz w:val="26"/>
                <w:szCs w:val="26"/>
                <w:lang w:val="en-US"/>
              </w:rPr>
            </w:pPr>
            <w:r w:rsidRPr="007C22F2">
              <w:rPr>
                <w:sz w:val="26"/>
                <w:szCs w:val="26"/>
                <w:lang w:val="en-US"/>
              </w:rPr>
              <w:t>From the student of the group</w:t>
            </w:r>
            <w:r w:rsidR="00793FB6" w:rsidRPr="007C22F2">
              <w:rPr>
                <w:sz w:val="26"/>
                <w:szCs w:val="26"/>
                <w:lang w:val="en-US"/>
              </w:rPr>
              <w:t xml:space="preserve"> __________</w:t>
            </w:r>
          </w:p>
          <w:p w:rsidR="00793FB6" w:rsidRPr="007C22F2" w:rsidRDefault="00793FB6" w:rsidP="00E022F9">
            <w:pPr>
              <w:ind w:firstLine="0"/>
              <w:jc w:val="center"/>
              <w:rPr>
                <w:sz w:val="26"/>
                <w:szCs w:val="26"/>
              </w:rPr>
            </w:pPr>
            <w:r w:rsidRPr="007C22F2">
              <w:rPr>
                <w:sz w:val="26"/>
                <w:szCs w:val="26"/>
                <w:lang w:val="en-US"/>
              </w:rPr>
              <w:t xml:space="preserve"> </w:t>
            </w:r>
            <w:r w:rsidRPr="007C22F2">
              <w:rPr>
                <w:sz w:val="26"/>
                <w:szCs w:val="26"/>
              </w:rPr>
              <w:t>(</w:t>
            </w:r>
            <w:r w:rsidR="001326F4" w:rsidRPr="007C22F2">
              <w:rPr>
                <w:sz w:val="26"/>
                <w:szCs w:val="26"/>
                <w:lang w:val="en-US"/>
              </w:rPr>
              <w:t>full name</w:t>
            </w:r>
            <w:r w:rsidRPr="007C22F2">
              <w:rPr>
                <w:sz w:val="26"/>
                <w:szCs w:val="26"/>
              </w:rPr>
              <w:t>)</w:t>
            </w:r>
          </w:p>
        </w:tc>
      </w:tr>
    </w:tbl>
    <w:p w:rsidR="00793FB6" w:rsidRPr="007C22F2" w:rsidRDefault="00793FB6" w:rsidP="00E022F9">
      <w:pPr>
        <w:rPr>
          <w:sz w:val="26"/>
          <w:szCs w:val="26"/>
        </w:rPr>
      </w:pPr>
    </w:p>
    <w:p w:rsidR="00793FB6" w:rsidRPr="0018367E" w:rsidRDefault="00793FB6" w:rsidP="00E022F9">
      <w:pPr>
        <w:ind w:firstLine="0"/>
        <w:rPr>
          <w:sz w:val="26"/>
          <w:szCs w:val="26"/>
          <w:lang w:val="en-US"/>
        </w:rPr>
      </w:pPr>
    </w:p>
    <w:p w:rsidR="00793FB6" w:rsidRPr="007C22F2" w:rsidRDefault="00D1593C" w:rsidP="00E022F9">
      <w:pPr>
        <w:ind w:firstLine="0"/>
        <w:jc w:val="center"/>
        <w:rPr>
          <w:sz w:val="26"/>
          <w:szCs w:val="26"/>
          <w:lang w:val="en-US"/>
        </w:rPr>
      </w:pPr>
      <w:r w:rsidRPr="007C22F2">
        <w:rPr>
          <w:sz w:val="26"/>
          <w:szCs w:val="26"/>
          <w:lang w:val="en-US"/>
        </w:rPr>
        <w:t>REQUEST</w:t>
      </w:r>
    </w:p>
    <w:p w:rsidR="00793FB6" w:rsidRPr="007C22F2" w:rsidRDefault="00DF1086" w:rsidP="00E022F9">
      <w:pPr>
        <w:ind w:firstLine="0"/>
        <w:rPr>
          <w:sz w:val="26"/>
          <w:szCs w:val="26"/>
          <w:lang w:val="en-US"/>
        </w:rPr>
      </w:pPr>
      <w:r w:rsidRPr="007C22F2">
        <w:rPr>
          <w:sz w:val="26"/>
          <w:szCs w:val="26"/>
          <w:lang w:val="en-US"/>
        </w:rPr>
        <w:t xml:space="preserve">I request the </w:t>
      </w:r>
      <w:r w:rsidR="008B67F6" w:rsidRPr="007C22F2">
        <w:rPr>
          <w:sz w:val="26"/>
          <w:szCs w:val="26"/>
          <w:lang w:val="en-US"/>
        </w:rPr>
        <w:t>approval</w:t>
      </w:r>
      <w:r w:rsidRPr="007C22F2">
        <w:rPr>
          <w:sz w:val="26"/>
          <w:szCs w:val="26"/>
          <w:lang w:val="en-US"/>
        </w:rPr>
        <w:t xml:space="preserve"> of my Master’s thesis</w:t>
      </w:r>
      <w:r w:rsidR="00D1593C" w:rsidRPr="007C22F2">
        <w:rPr>
          <w:sz w:val="26"/>
          <w:szCs w:val="26"/>
          <w:lang w:val="en-US"/>
        </w:rPr>
        <w:t xml:space="preserve"> topic</w:t>
      </w:r>
      <w:r w:rsidRPr="007C22F2">
        <w:rPr>
          <w:sz w:val="26"/>
          <w:szCs w:val="26"/>
          <w:lang w:val="en-US"/>
        </w:rPr>
        <w:t xml:space="preserve">: </w:t>
      </w:r>
    </w:p>
    <w:p w:rsidR="00793FB6" w:rsidRPr="007C22F2" w:rsidRDefault="00793FB6" w:rsidP="00E022F9">
      <w:pPr>
        <w:ind w:firstLine="0"/>
        <w:rPr>
          <w:sz w:val="26"/>
          <w:szCs w:val="26"/>
          <w:lang w:val="en-US"/>
        </w:rPr>
      </w:pPr>
    </w:p>
    <w:p w:rsidR="00793FB6" w:rsidRPr="00FB1D7E" w:rsidRDefault="008B65AA" w:rsidP="00E022F9">
      <w:pPr>
        <w:ind w:firstLine="0"/>
        <w:rPr>
          <w:sz w:val="26"/>
          <w:szCs w:val="26"/>
          <w:lang w:val="en-US"/>
        </w:rPr>
      </w:pPr>
      <w:r w:rsidRPr="007C22F2">
        <w:rPr>
          <w:sz w:val="26"/>
          <w:szCs w:val="26"/>
          <w:lang w:val="en-US"/>
        </w:rPr>
        <w:t>Name of topic in Russian</w:t>
      </w:r>
      <w:r w:rsidR="00793FB6" w:rsidRPr="007C22F2">
        <w:rPr>
          <w:sz w:val="26"/>
          <w:szCs w:val="26"/>
          <w:lang w:val="en-US"/>
        </w:rPr>
        <w:t>: _______________________________________________________________________________________________________________________________________________________________________________________________________</w:t>
      </w:r>
      <w:r w:rsidR="00FB1D7E">
        <w:rPr>
          <w:sz w:val="26"/>
          <w:szCs w:val="26"/>
          <w:lang w:val="en-US"/>
        </w:rPr>
        <w:t>_______________________</w:t>
      </w:r>
    </w:p>
    <w:p w:rsidR="00793FB6" w:rsidRPr="007C22F2" w:rsidRDefault="00793FB6" w:rsidP="00E022F9">
      <w:pPr>
        <w:ind w:firstLine="0"/>
        <w:rPr>
          <w:sz w:val="26"/>
          <w:szCs w:val="26"/>
          <w:lang w:val="en-US"/>
        </w:rPr>
      </w:pPr>
    </w:p>
    <w:p w:rsidR="00793FB6" w:rsidRPr="007C22F2" w:rsidRDefault="008B65AA" w:rsidP="00E022F9">
      <w:pPr>
        <w:ind w:firstLine="0"/>
        <w:rPr>
          <w:sz w:val="26"/>
          <w:szCs w:val="26"/>
          <w:lang w:val="en-US"/>
        </w:rPr>
      </w:pPr>
      <w:r w:rsidRPr="007C22F2">
        <w:rPr>
          <w:sz w:val="26"/>
          <w:szCs w:val="26"/>
          <w:lang w:val="en-US"/>
        </w:rPr>
        <w:t>Name of topic in English</w:t>
      </w:r>
      <w:r w:rsidR="00793FB6" w:rsidRPr="007C22F2">
        <w:rPr>
          <w:sz w:val="26"/>
          <w:szCs w:val="26"/>
          <w:lang w:val="en-US"/>
        </w:rPr>
        <w:t>:</w:t>
      </w:r>
    </w:p>
    <w:p w:rsidR="00793FB6" w:rsidRPr="007C22F2" w:rsidRDefault="00793FB6" w:rsidP="00E022F9">
      <w:pPr>
        <w:ind w:firstLine="0"/>
        <w:rPr>
          <w:sz w:val="26"/>
          <w:szCs w:val="26"/>
          <w:lang w:val="en-US"/>
        </w:rPr>
      </w:pPr>
      <w:r w:rsidRPr="007C22F2">
        <w:rPr>
          <w:sz w:val="26"/>
          <w:szCs w:val="26"/>
          <w:lang w:val="en-US"/>
        </w:rPr>
        <w:t>______________________________________________________________________________________________________________________________________________________________</w:t>
      </w:r>
      <w:r w:rsidR="002065D9">
        <w:rPr>
          <w:sz w:val="26"/>
          <w:szCs w:val="26"/>
          <w:lang w:val="en-US"/>
        </w:rPr>
        <w:t>______________________________________</w:t>
      </w:r>
      <w:r w:rsidR="00FB1D7E">
        <w:rPr>
          <w:sz w:val="26"/>
          <w:szCs w:val="26"/>
          <w:lang w:val="en-US"/>
        </w:rPr>
        <w:t>_________________________</w:t>
      </w:r>
      <w:r w:rsidRPr="007C22F2">
        <w:rPr>
          <w:sz w:val="26"/>
          <w:szCs w:val="26"/>
          <w:lang w:val="en-US"/>
        </w:rPr>
        <w:tab/>
      </w:r>
    </w:p>
    <w:p w:rsidR="00793FB6" w:rsidRPr="007C22F2" w:rsidRDefault="00793FB6" w:rsidP="00E022F9">
      <w:pPr>
        <w:ind w:firstLine="0"/>
        <w:rPr>
          <w:sz w:val="26"/>
          <w:szCs w:val="26"/>
          <w:lang w:val="en-US"/>
        </w:rPr>
      </w:pPr>
    </w:p>
    <w:p w:rsidR="00793FB6" w:rsidRPr="00FB1D7E" w:rsidRDefault="00313FBC" w:rsidP="00E022F9">
      <w:pPr>
        <w:ind w:firstLine="0"/>
        <w:rPr>
          <w:sz w:val="26"/>
          <w:szCs w:val="26"/>
          <w:lang w:val="en-US"/>
        </w:rPr>
      </w:pPr>
      <w:r w:rsidRPr="007C22F2">
        <w:rPr>
          <w:sz w:val="26"/>
          <w:szCs w:val="26"/>
          <w:lang w:val="en-US"/>
        </w:rPr>
        <w:t xml:space="preserve">As supervisor of the thesis, I hereby request to </w:t>
      </w:r>
      <w:r w:rsidR="00D1593C" w:rsidRPr="007C22F2">
        <w:rPr>
          <w:sz w:val="26"/>
          <w:szCs w:val="26"/>
          <w:lang w:val="en-US"/>
        </w:rPr>
        <w:t>approve this topic</w:t>
      </w:r>
      <w:r w:rsidRPr="007C22F2">
        <w:rPr>
          <w:sz w:val="26"/>
          <w:szCs w:val="26"/>
          <w:lang w:val="en-US"/>
        </w:rPr>
        <w:t xml:space="preserve"> </w:t>
      </w:r>
      <w:r w:rsidR="00793FB6" w:rsidRPr="007C22F2">
        <w:rPr>
          <w:sz w:val="26"/>
          <w:szCs w:val="26"/>
          <w:lang w:val="en-US"/>
        </w:rPr>
        <w:t>_________________________________________</w:t>
      </w:r>
      <w:r w:rsidR="002065D9">
        <w:rPr>
          <w:sz w:val="26"/>
          <w:szCs w:val="26"/>
          <w:lang w:val="en-US"/>
        </w:rPr>
        <w:t>____________________</w:t>
      </w:r>
      <w:r w:rsidR="00FB1D7E">
        <w:rPr>
          <w:sz w:val="26"/>
          <w:szCs w:val="26"/>
          <w:lang w:val="en-US"/>
        </w:rPr>
        <w:t>_____________</w:t>
      </w:r>
    </w:p>
    <w:p w:rsidR="00793FB6" w:rsidRPr="007C22F2" w:rsidRDefault="00793FB6" w:rsidP="00E022F9">
      <w:pPr>
        <w:ind w:firstLine="0"/>
        <w:rPr>
          <w:sz w:val="26"/>
          <w:szCs w:val="26"/>
          <w:lang w:val="en-US"/>
        </w:rPr>
      </w:pPr>
      <w:r w:rsidRPr="007C22F2">
        <w:rPr>
          <w:sz w:val="26"/>
          <w:szCs w:val="26"/>
          <w:lang w:val="en-US"/>
        </w:rPr>
        <w:t xml:space="preserve"> (</w:t>
      </w:r>
      <w:r w:rsidR="005952C0" w:rsidRPr="007C22F2">
        <w:rPr>
          <w:sz w:val="26"/>
          <w:szCs w:val="26"/>
          <w:lang w:val="en-US"/>
        </w:rPr>
        <w:t xml:space="preserve">position, degree, full name) </w:t>
      </w:r>
    </w:p>
    <w:p w:rsidR="00793FB6" w:rsidRPr="007C22F2" w:rsidRDefault="00793FB6" w:rsidP="00E022F9">
      <w:pPr>
        <w:jc w:val="center"/>
        <w:rPr>
          <w:sz w:val="26"/>
          <w:szCs w:val="26"/>
          <w:lang w:val="en-US"/>
        </w:rPr>
      </w:pPr>
    </w:p>
    <w:p w:rsidR="00793FB6" w:rsidRPr="007C22F2" w:rsidRDefault="00793FB6" w:rsidP="00E022F9">
      <w:pPr>
        <w:jc w:val="center"/>
        <w:rPr>
          <w:sz w:val="26"/>
          <w:szCs w:val="26"/>
          <w:lang w:val="en-US"/>
        </w:rPr>
      </w:pPr>
    </w:p>
    <w:p w:rsidR="00793FB6" w:rsidRPr="007C22F2" w:rsidRDefault="00793FB6" w:rsidP="00E022F9">
      <w:pPr>
        <w:jc w:val="center"/>
        <w:rPr>
          <w:sz w:val="26"/>
          <w:szCs w:val="26"/>
          <w:lang w:val="en-US"/>
        </w:rPr>
      </w:pPr>
    </w:p>
    <w:tbl>
      <w:tblPr>
        <w:tblW w:w="0" w:type="auto"/>
        <w:tblLayout w:type="fixed"/>
        <w:tblLook w:val="0000" w:firstRow="0" w:lastRow="0" w:firstColumn="0" w:lastColumn="0" w:noHBand="0" w:noVBand="0"/>
      </w:tblPr>
      <w:tblGrid>
        <w:gridCol w:w="4785"/>
        <w:gridCol w:w="4786"/>
      </w:tblGrid>
      <w:tr w:rsidR="00793FB6" w:rsidRPr="007C22F2" w:rsidTr="00793FB6">
        <w:tc>
          <w:tcPr>
            <w:tcW w:w="4785" w:type="dxa"/>
            <w:shd w:val="clear" w:color="auto" w:fill="auto"/>
          </w:tcPr>
          <w:p w:rsidR="00793FB6" w:rsidRPr="007C22F2" w:rsidRDefault="00793FB6" w:rsidP="00E022F9">
            <w:pPr>
              <w:snapToGrid w:val="0"/>
              <w:ind w:firstLine="0"/>
              <w:jc w:val="center"/>
              <w:rPr>
                <w:sz w:val="26"/>
                <w:szCs w:val="26"/>
                <w:lang w:val="en-US"/>
              </w:rPr>
            </w:pPr>
          </w:p>
        </w:tc>
        <w:tc>
          <w:tcPr>
            <w:tcW w:w="4786" w:type="dxa"/>
            <w:shd w:val="clear" w:color="auto" w:fill="auto"/>
          </w:tcPr>
          <w:p w:rsidR="00793FB6" w:rsidRPr="007C22F2" w:rsidRDefault="00793FB6" w:rsidP="00E022F9">
            <w:pPr>
              <w:snapToGrid w:val="0"/>
              <w:ind w:firstLine="0"/>
              <w:rPr>
                <w:sz w:val="26"/>
                <w:szCs w:val="26"/>
              </w:rPr>
            </w:pPr>
            <w:r w:rsidRPr="007C22F2">
              <w:rPr>
                <w:sz w:val="26"/>
                <w:szCs w:val="26"/>
              </w:rPr>
              <w:t>________________________________</w:t>
            </w:r>
          </w:p>
          <w:p w:rsidR="00793FB6" w:rsidRPr="007C22F2" w:rsidRDefault="008B65AA" w:rsidP="00E022F9">
            <w:pPr>
              <w:ind w:firstLine="0"/>
              <w:jc w:val="center"/>
              <w:rPr>
                <w:sz w:val="26"/>
                <w:szCs w:val="26"/>
              </w:rPr>
            </w:pPr>
            <w:r w:rsidRPr="007C22F2">
              <w:rPr>
                <w:sz w:val="26"/>
                <w:szCs w:val="26"/>
              </w:rPr>
              <w:t>(</w:t>
            </w:r>
            <w:r w:rsidRPr="007C22F2">
              <w:rPr>
                <w:sz w:val="26"/>
                <w:szCs w:val="26"/>
                <w:lang w:val="en-US"/>
              </w:rPr>
              <w:t>student’s signature</w:t>
            </w:r>
            <w:r w:rsidR="00793FB6" w:rsidRPr="007C22F2">
              <w:rPr>
                <w:sz w:val="26"/>
                <w:szCs w:val="26"/>
              </w:rPr>
              <w:t>)</w:t>
            </w:r>
          </w:p>
          <w:p w:rsidR="00793FB6" w:rsidRPr="007C22F2" w:rsidRDefault="00793FB6" w:rsidP="00E022F9">
            <w:pPr>
              <w:ind w:firstLine="0"/>
              <w:jc w:val="center"/>
              <w:rPr>
                <w:sz w:val="26"/>
                <w:szCs w:val="26"/>
              </w:rPr>
            </w:pPr>
          </w:p>
          <w:p w:rsidR="00793FB6" w:rsidRPr="007C22F2" w:rsidRDefault="008B65AA" w:rsidP="00E022F9">
            <w:pPr>
              <w:ind w:firstLine="0"/>
              <w:rPr>
                <w:sz w:val="26"/>
                <w:szCs w:val="26"/>
                <w:lang w:val="en-US"/>
              </w:rPr>
            </w:pPr>
            <w:r w:rsidRPr="007C22F2">
              <w:rPr>
                <w:sz w:val="26"/>
                <w:szCs w:val="26"/>
                <w:lang w:val="en-US"/>
              </w:rPr>
              <w:t>“</w:t>
            </w:r>
            <w:r w:rsidRPr="007C22F2">
              <w:rPr>
                <w:sz w:val="26"/>
                <w:szCs w:val="26"/>
              </w:rPr>
              <w:t>____</w:t>
            </w:r>
            <w:r w:rsidRPr="007C22F2">
              <w:rPr>
                <w:sz w:val="26"/>
                <w:szCs w:val="26"/>
                <w:lang w:val="en-US"/>
              </w:rPr>
              <w:t>”</w:t>
            </w:r>
            <w:r w:rsidRPr="007C22F2">
              <w:rPr>
                <w:sz w:val="26"/>
                <w:szCs w:val="26"/>
              </w:rPr>
              <w:t xml:space="preserve"> ________________20___</w:t>
            </w:r>
          </w:p>
        </w:tc>
      </w:tr>
    </w:tbl>
    <w:p w:rsidR="00793FB6" w:rsidRPr="007C22F2" w:rsidRDefault="00793FB6" w:rsidP="00E022F9">
      <w:pPr>
        <w:ind w:firstLine="0"/>
        <w:jc w:val="center"/>
        <w:rPr>
          <w:sz w:val="26"/>
          <w:szCs w:val="26"/>
        </w:rPr>
      </w:pPr>
    </w:p>
    <w:p w:rsidR="002F1B27" w:rsidRPr="0018367E" w:rsidRDefault="002F1B27" w:rsidP="00E022F9">
      <w:pPr>
        <w:ind w:firstLine="0"/>
        <w:rPr>
          <w:sz w:val="26"/>
          <w:szCs w:val="26"/>
          <w:lang w:val="en-US"/>
        </w:rPr>
      </w:pPr>
      <w:r w:rsidRPr="007C22F2">
        <w:rPr>
          <w:sz w:val="26"/>
          <w:szCs w:val="26"/>
          <w:lang w:val="en-US"/>
        </w:rPr>
        <w:t>Academic</w:t>
      </w:r>
      <w:r w:rsidRPr="007C22F2">
        <w:rPr>
          <w:sz w:val="26"/>
          <w:szCs w:val="26"/>
        </w:rPr>
        <w:t xml:space="preserve"> </w:t>
      </w:r>
      <w:r w:rsidR="00D1593C" w:rsidRPr="007C22F2">
        <w:rPr>
          <w:sz w:val="26"/>
          <w:szCs w:val="26"/>
          <w:lang w:val="en-US"/>
        </w:rPr>
        <w:t>s</w:t>
      </w:r>
      <w:r w:rsidRPr="007C22F2">
        <w:rPr>
          <w:sz w:val="26"/>
          <w:szCs w:val="26"/>
          <w:lang w:val="en-US"/>
        </w:rPr>
        <w:t>upervisor</w:t>
      </w:r>
      <w:r w:rsidRPr="007C22F2">
        <w:rPr>
          <w:sz w:val="26"/>
          <w:szCs w:val="26"/>
        </w:rPr>
        <w:t>’</w:t>
      </w:r>
      <w:r w:rsidRPr="007C22F2">
        <w:rPr>
          <w:sz w:val="26"/>
          <w:szCs w:val="26"/>
          <w:lang w:val="en-US"/>
        </w:rPr>
        <w:t>s</w:t>
      </w:r>
      <w:r w:rsidRPr="007C22F2">
        <w:rPr>
          <w:sz w:val="26"/>
          <w:szCs w:val="26"/>
        </w:rPr>
        <w:t xml:space="preserve"> </w:t>
      </w:r>
      <w:r w:rsidRPr="007C22F2">
        <w:rPr>
          <w:sz w:val="26"/>
          <w:szCs w:val="26"/>
          <w:lang w:val="en-US"/>
        </w:rPr>
        <w:t>approval</w:t>
      </w:r>
      <w:r w:rsidRPr="007C22F2">
        <w:rPr>
          <w:sz w:val="26"/>
          <w:szCs w:val="26"/>
        </w:rPr>
        <w:t xml:space="preserve"> __________________________________________</w:t>
      </w:r>
      <w:r w:rsidR="002065D9">
        <w:rPr>
          <w:sz w:val="26"/>
          <w:szCs w:val="26"/>
        </w:rPr>
        <w:t>___________________________</w:t>
      </w:r>
      <w:r w:rsidR="0018367E">
        <w:rPr>
          <w:sz w:val="26"/>
          <w:szCs w:val="26"/>
        </w:rPr>
        <w:t>_____</w:t>
      </w:r>
    </w:p>
    <w:p w:rsidR="00793FB6" w:rsidRPr="007C22F2" w:rsidRDefault="00793FB6" w:rsidP="00E022F9">
      <w:pPr>
        <w:jc w:val="center"/>
        <w:rPr>
          <w:sz w:val="26"/>
          <w:szCs w:val="26"/>
          <w:lang w:val="en-US"/>
        </w:rPr>
      </w:pPr>
      <w:r w:rsidRPr="007C22F2">
        <w:rPr>
          <w:sz w:val="26"/>
          <w:szCs w:val="26"/>
          <w:lang w:val="en-US"/>
        </w:rPr>
        <w:t xml:space="preserve">                                                             (</w:t>
      </w:r>
      <w:r w:rsidR="008B65AA" w:rsidRPr="007C22F2">
        <w:rPr>
          <w:sz w:val="26"/>
          <w:szCs w:val="26"/>
          <w:lang w:val="en-US"/>
        </w:rPr>
        <w:t>signature of academic supervisor</w:t>
      </w:r>
      <w:r w:rsidRPr="007C22F2">
        <w:rPr>
          <w:sz w:val="26"/>
          <w:szCs w:val="26"/>
          <w:lang w:val="en-US"/>
        </w:rPr>
        <w:t>)</w:t>
      </w:r>
    </w:p>
    <w:p w:rsidR="00793FB6" w:rsidRPr="007C22F2" w:rsidRDefault="00793FB6" w:rsidP="00E022F9">
      <w:pPr>
        <w:jc w:val="both"/>
        <w:rPr>
          <w:sz w:val="26"/>
          <w:szCs w:val="26"/>
          <w:lang w:val="en-US"/>
        </w:rPr>
      </w:pPr>
      <w:r w:rsidRPr="007C22F2">
        <w:rPr>
          <w:sz w:val="26"/>
          <w:szCs w:val="26"/>
          <w:lang w:val="en-US"/>
        </w:rPr>
        <w:t xml:space="preserve">                                                         </w:t>
      </w:r>
      <w:r w:rsidR="002065D9">
        <w:rPr>
          <w:sz w:val="26"/>
          <w:szCs w:val="26"/>
          <w:lang w:val="en-US"/>
        </w:rPr>
        <w:t xml:space="preserve">                  </w:t>
      </w:r>
      <w:r w:rsidR="008B65AA" w:rsidRPr="007C22F2">
        <w:rPr>
          <w:sz w:val="26"/>
          <w:szCs w:val="26"/>
          <w:lang w:val="en-US"/>
        </w:rPr>
        <w:t>“____” ________________20___</w:t>
      </w:r>
    </w:p>
    <w:p w:rsidR="00793FB6" w:rsidRPr="007C22F2" w:rsidRDefault="00793FB6" w:rsidP="00E022F9">
      <w:pPr>
        <w:jc w:val="both"/>
        <w:rPr>
          <w:sz w:val="26"/>
          <w:szCs w:val="26"/>
          <w:lang w:val="en-US"/>
        </w:rPr>
      </w:pPr>
    </w:p>
    <w:p w:rsidR="00793FB6" w:rsidRPr="007C22F2" w:rsidRDefault="00793FB6" w:rsidP="00E022F9">
      <w:pPr>
        <w:jc w:val="both"/>
        <w:rPr>
          <w:sz w:val="26"/>
          <w:szCs w:val="26"/>
          <w:lang w:val="en-US"/>
        </w:rPr>
      </w:pPr>
    </w:p>
    <w:p w:rsidR="00793FB6" w:rsidRPr="004A71D5" w:rsidRDefault="00F654BF" w:rsidP="00E022F9">
      <w:pPr>
        <w:jc w:val="both"/>
        <w:rPr>
          <w:sz w:val="26"/>
          <w:szCs w:val="26"/>
          <w:lang w:val="en-US"/>
        </w:rPr>
      </w:pPr>
      <w:r w:rsidRPr="007C22F2">
        <w:rPr>
          <w:sz w:val="26"/>
          <w:szCs w:val="26"/>
          <w:lang w:val="en-US"/>
        </w:rPr>
        <w:t xml:space="preserve">Approved by </w:t>
      </w:r>
      <w:r w:rsidR="00D1593C" w:rsidRPr="007C22F2">
        <w:rPr>
          <w:sz w:val="26"/>
          <w:szCs w:val="26"/>
          <w:lang w:val="en-US"/>
        </w:rPr>
        <w:t xml:space="preserve">Programme </w:t>
      </w:r>
      <w:r w:rsidRPr="007C22F2">
        <w:rPr>
          <w:sz w:val="26"/>
          <w:szCs w:val="26"/>
          <w:lang w:val="en-US"/>
        </w:rPr>
        <w:t>Academic Supervisor</w:t>
      </w:r>
      <w:r w:rsidR="00793FB6" w:rsidRPr="007C22F2">
        <w:rPr>
          <w:sz w:val="26"/>
          <w:szCs w:val="26"/>
          <w:lang w:val="en-US"/>
        </w:rPr>
        <w:t xml:space="preserve"> __________/_________________/</w:t>
      </w:r>
    </w:p>
    <w:p w:rsidR="0058159C" w:rsidRPr="004A71D5" w:rsidRDefault="0058159C" w:rsidP="00E022F9">
      <w:pPr>
        <w:pStyle w:val="af4"/>
        <w:tabs>
          <w:tab w:val="left" w:pos="1560"/>
        </w:tabs>
        <w:spacing w:after="0" w:line="240" w:lineRule="auto"/>
        <w:ind w:left="0" w:firstLine="709"/>
        <w:jc w:val="both"/>
        <w:rPr>
          <w:rFonts w:ascii="Times New Roman" w:eastAsia="Arial Unicode MS" w:hAnsi="Times New Roman"/>
          <w:iCs/>
          <w:sz w:val="28"/>
          <w:szCs w:val="28"/>
          <w:lang w:val="en-US" w:eastAsia="ru-RU"/>
        </w:rPr>
        <w:sectPr w:rsidR="0058159C" w:rsidRPr="004A71D5" w:rsidSect="003E22EA">
          <w:pgSz w:w="11906" w:h="16838"/>
          <w:pgMar w:top="1134" w:right="567" w:bottom="1134" w:left="1701" w:header="568" w:footer="567" w:gutter="0"/>
          <w:cols w:space="708"/>
          <w:titlePg/>
          <w:docGrid w:linePitch="360"/>
        </w:sectPr>
      </w:pPr>
    </w:p>
    <w:p w:rsidR="006302DD" w:rsidRPr="004A71D5" w:rsidRDefault="004E7F02" w:rsidP="00E022F9">
      <w:pPr>
        <w:pStyle w:val="af4"/>
        <w:tabs>
          <w:tab w:val="left" w:pos="1560"/>
        </w:tabs>
        <w:spacing w:after="0" w:line="240" w:lineRule="auto"/>
        <w:ind w:left="0" w:right="-31"/>
        <w:jc w:val="right"/>
        <w:outlineLvl w:val="0"/>
        <w:rPr>
          <w:rFonts w:ascii="Times New Roman" w:eastAsia="Arial Unicode MS" w:hAnsi="Times New Roman"/>
          <w:b/>
          <w:iCs/>
          <w:sz w:val="28"/>
          <w:szCs w:val="28"/>
          <w:lang w:val="en-US" w:eastAsia="ru-RU"/>
        </w:rPr>
      </w:pPr>
      <w:bookmarkStart w:id="28" w:name="_Toc536115628"/>
      <w:r w:rsidRPr="004A71D5">
        <w:rPr>
          <w:rFonts w:ascii="Times New Roman" w:eastAsia="Arial Unicode MS" w:hAnsi="Times New Roman"/>
          <w:b/>
          <w:iCs/>
          <w:sz w:val="28"/>
          <w:szCs w:val="28"/>
          <w:lang w:val="en-US" w:eastAsia="ru-RU"/>
        </w:rPr>
        <w:lastRenderedPageBreak/>
        <w:t>Appendix</w:t>
      </w:r>
      <w:r w:rsidR="006302DD" w:rsidRPr="004A71D5">
        <w:rPr>
          <w:rFonts w:ascii="Times New Roman" w:eastAsia="Arial Unicode MS" w:hAnsi="Times New Roman"/>
          <w:b/>
          <w:iCs/>
          <w:sz w:val="28"/>
          <w:szCs w:val="28"/>
          <w:lang w:val="en-US" w:eastAsia="ru-RU"/>
        </w:rPr>
        <w:t xml:space="preserve"> </w:t>
      </w:r>
      <w:r w:rsidR="005A7C61">
        <w:rPr>
          <w:rFonts w:ascii="Times New Roman" w:eastAsia="Arial Unicode MS" w:hAnsi="Times New Roman"/>
          <w:b/>
          <w:iCs/>
          <w:sz w:val="28"/>
          <w:szCs w:val="28"/>
          <w:lang w:val="en-US" w:eastAsia="ru-RU"/>
        </w:rPr>
        <w:t>4</w:t>
      </w:r>
      <w:bookmarkEnd w:id="28"/>
      <w:r w:rsidR="006302DD" w:rsidRPr="004A71D5">
        <w:rPr>
          <w:rFonts w:ascii="Times New Roman" w:eastAsia="Arial Unicode MS" w:hAnsi="Times New Roman"/>
          <w:b/>
          <w:iCs/>
          <w:sz w:val="28"/>
          <w:szCs w:val="28"/>
          <w:lang w:val="en-US" w:eastAsia="ru-RU"/>
        </w:rPr>
        <w:t xml:space="preserve"> </w:t>
      </w:r>
    </w:p>
    <w:p w:rsidR="00435467" w:rsidRPr="00F46CF3" w:rsidRDefault="00F11A76" w:rsidP="00E022F9">
      <w:pPr>
        <w:pStyle w:val="af4"/>
        <w:tabs>
          <w:tab w:val="left" w:pos="1560"/>
        </w:tabs>
        <w:spacing w:after="0" w:line="240" w:lineRule="auto"/>
        <w:ind w:left="0" w:right="-601"/>
        <w:jc w:val="center"/>
        <w:outlineLvl w:val="0"/>
        <w:rPr>
          <w:rFonts w:ascii="Times New Roman" w:eastAsia="Arial Unicode MS" w:hAnsi="Times New Roman"/>
          <w:b/>
          <w:iCs/>
          <w:sz w:val="28"/>
          <w:szCs w:val="28"/>
          <w:lang w:val="en-US" w:eastAsia="ru-RU"/>
        </w:rPr>
      </w:pPr>
      <w:bookmarkStart w:id="29" w:name="_Toc536115629"/>
      <w:r w:rsidRPr="004A71D5">
        <w:rPr>
          <w:rFonts w:ascii="Times New Roman" w:eastAsia="Arial Unicode MS" w:hAnsi="Times New Roman"/>
          <w:b/>
          <w:iCs/>
          <w:sz w:val="28"/>
          <w:szCs w:val="28"/>
          <w:lang w:val="en-US" w:eastAsia="ru-RU"/>
        </w:rPr>
        <w:t>Master’s Thesis Methodological Plan</w:t>
      </w:r>
      <w:bookmarkEnd w:id="29"/>
      <w:r w:rsidRPr="004A71D5">
        <w:rPr>
          <w:rFonts w:ascii="Times New Roman" w:eastAsia="Arial Unicode MS" w:hAnsi="Times New Roman"/>
          <w:b/>
          <w:iCs/>
          <w:sz w:val="28"/>
          <w:szCs w:val="28"/>
          <w:lang w:val="en-US" w:eastAsia="ru-RU"/>
        </w:rPr>
        <w:t xml:space="preserve"> </w:t>
      </w:r>
    </w:p>
    <w:p w:rsidR="00435467" w:rsidRDefault="00435467" w:rsidP="00E022F9">
      <w:pPr>
        <w:pStyle w:val="af4"/>
        <w:tabs>
          <w:tab w:val="left" w:pos="1560"/>
        </w:tabs>
        <w:spacing w:after="0" w:line="240" w:lineRule="auto"/>
        <w:ind w:left="0" w:right="-601" w:firstLine="709"/>
        <w:outlineLvl w:val="0"/>
        <w:rPr>
          <w:rFonts w:ascii="Times New Roman" w:eastAsia="Arial Unicode MS" w:hAnsi="Times New Roman"/>
          <w:b/>
          <w:iCs/>
          <w:sz w:val="28"/>
          <w:szCs w:val="28"/>
          <w:lang w:val="en-US" w:eastAsia="ru-RU"/>
        </w:rPr>
      </w:pPr>
    </w:p>
    <w:tbl>
      <w:tblPr>
        <w:tblStyle w:val="a6"/>
        <w:tblW w:w="15419" w:type="dxa"/>
        <w:tblInd w:w="-459" w:type="dxa"/>
        <w:tblLayout w:type="fixed"/>
        <w:tblLook w:val="04A0" w:firstRow="1" w:lastRow="0" w:firstColumn="1" w:lastColumn="0" w:noHBand="0" w:noVBand="1"/>
      </w:tblPr>
      <w:tblGrid>
        <w:gridCol w:w="3045"/>
        <w:gridCol w:w="3019"/>
        <w:gridCol w:w="3246"/>
        <w:gridCol w:w="3059"/>
        <w:gridCol w:w="3050"/>
      </w:tblGrid>
      <w:tr w:rsidR="003D6B08" w:rsidRPr="00322333" w:rsidTr="0018367E">
        <w:tc>
          <w:tcPr>
            <w:tcW w:w="3045" w:type="dxa"/>
            <w:tcBorders>
              <w:bottom w:val="single" w:sz="4" w:space="0" w:color="000000"/>
            </w:tcBorders>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0" w:name="_Toc536115630"/>
            <w:r w:rsidRPr="00AD1A04">
              <w:rPr>
                <w:rFonts w:ascii="Times New Roman" w:eastAsia="Arial Unicode MS" w:hAnsi="Times New Roman"/>
                <w:b/>
                <w:iCs/>
                <w:sz w:val="28"/>
                <w:szCs w:val="28"/>
                <w:lang w:val="en-US" w:eastAsia="ru-RU"/>
              </w:rPr>
              <w:t>Object of research</w:t>
            </w:r>
            <w:r>
              <w:rPr>
                <w:rFonts w:ascii="Times New Roman" w:eastAsia="Arial Unicode MS" w:hAnsi="Times New Roman"/>
                <w:b/>
                <w:iCs/>
                <w:sz w:val="28"/>
                <w:szCs w:val="28"/>
                <w:lang w:val="en-US" w:eastAsia="ru-RU"/>
              </w:rPr>
              <w:t xml:space="preserve"> </w:t>
            </w:r>
            <w:r w:rsidRPr="00AD1A04">
              <w:rPr>
                <w:rFonts w:ascii="Times New Roman" w:eastAsia="Arial Unicode MS" w:hAnsi="Times New Roman"/>
                <w:b/>
                <w:iCs/>
                <w:sz w:val="28"/>
                <w:szCs w:val="28"/>
                <w:lang w:val="en-US" w:eastAsia="ru-RU"/>
              </w:rPr>
              <w:t>→</w:t>
            </w:r>
            <w:bookmarkEnd w:id="30"/>
          </w:p>
        </w:tc>
        <w:tc>
          <w:tcPr>
            <w:tcW w:w="3019" w:type="dxa"/>
            <w:tcBorders>
              <w:bottom w:val="single" w:sz="4" w:space="0" w:color="000000"/>
            </w:tcBorders>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1" w:name="_Toc536115631"/>
            <w:r w:rsidRPr="00435467">
              <w:rPr>
                <w:rFonts w:ascii="Times New Roman" w:eastAsia="Arial Unicode MS" w:hAnsi="Times New Roman"/>
                <w:iCs/>
                <w:sz w:val="28"/>
                <w:szCs w:val="28"/>
                <w:lang w:val="en-US" w:eastAsia="ru-RU"/>
              </w:rPr>
              <w:t>telecommunication firm</w:t>
            </w:r>
            <w:bookmarkEnd w:id="31"/>
            <w:r w:rsidRPr="00435467">
              <w:rPr>
                <w:rFonts w:ascii="Times New Roman" w:eastAsia="Arial Unicode MS" w:hAnsi="Times New Roman"/>
                <w:iCs/>
                <w:sz w:val="28"/>
                <w:szCs w:val="28"/>
                <w:lang w:val="en-US" w:eastAsia="ru-RU"/>
              </w:rPr>
              <w:t xml:space="preserve"> </w:t>
            </w:r>
          </w:p>
        </w:tc>
        <w:tc>
          <w:tcPr>
            <w:tcW w:w="3246" w:type="dxa"/>
            <w:tcBorders>
              <w:bottom w:val="single" w:sz="4" w:space="0" w:color="000000"/>
            </w:tcBorders>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2" w:name="_Toc536115632"/>
            <w:r w:rsidRPr="00AD1A04">
              <w:rPr>
                <w:rFonts w:ascii="Times New Roman" w:eastAsia="Arial Unicode MS" w:hAnsi="Times New Roman"/>
                <w:b/>
                <w:iCs/>
                <w:sz w:val="28"/>
                <w:szCs w:val="28"/>
                <w:lang w:val="en-US" w:eastAsia="ru-RU"/>
              </w:rPr>
              <w:t>subject of research →</w:t>
            </w:r>
            <w:bookmarkEnd w:id="32"/>
          </w:p>
        </w:tc>
        <w:tc>
          <w:tcPr>
            <w:tcW w:w="3059" w:type="dxa"/>
            <w:tcBorders>
              <w:bottom w:val="single" w:sz="4" w:space="0" w:color="000000"/>
            </w:tcBorders>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3" w:name="_Toc536115633"/>
            <w:r w:rsidRPr="00435467">
              <w:rPr>
                <w:rFonts w:ascii="Times New Roman" w:eastAsia="Arial Unicode MS" w:hAnsi="Times New Roman"/>
                <w:iCs/>
                <w:sz w:val="28"/>
                <w:szCs w:val="28"/>
                <w:lang w:val="en-US" w:eastAsia="ru-RU"/>
              </w:rPr>
              <w:t>innovative processes to ma</w:t>
            </w:r>
            <w:r w:rsidRPr="00435467">
              <w:rPr>
                <w:rFonts w:ascii="Times New Roman" w:eastAsia="Arial Unicode MS" w:hAnsi="Times New Roman"/>
                <w:iCs/>
                <w:sz w:val="28"/>
                <w:szCs w:val="28"/>
                <w:lang w:val="en-US" w:eastAsia="ru-RU"/>
              </w:rPr>
              <w:t>n</w:t>
            </w:r>
            <w:r w:rsidRPr="00435467">
              <w:rPr>
                <w:rFonts w:ascii="Times New Roman" w:eastAsia="Arial Unicode MS" w:hAnsi="Times New Roman"/>
                <w:iCs/>
                <w:sz w:val="28"/>
                <w:szCs w:val="28"/>
                <w:lang w:val="en-US" w:eastAsia="ru-RU"/>
              </w:rPr>
              <w:t>age a telecom firm</w:t>
            </w:r>
            <w:bookmarkEnd w:id="33"/>
          </w:p>
        </w:tc>
        <w:tc>
          <w:tcPr>
            <w:tcW w:w="3050" w:type="dxa"/>
            <w:tcBorders>
              <w:bottom w:val="single" w:sz="4" w:space="0" w:color="000000"/>
            </w:tcBorders>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p>
        </w:tc>
      </w:tr>
      <w:tr w:rsidR="006D0172" w:rsidRPr="00322333" w:rsidTr="0018367E">
        <w:tc>
          <w:tcPr>
            <w:tcW w:w="15419" w:type="dxa"/>
            <w:gridSpan w:val="5"/>
            <w:tcBorders>
              <w:left w:val="nil"/>
              <w:right w:val="nil"/>
            </w:tcBorders>
          </w:tcPr>
          <w:p w:rsidR="006D0172" w:rsidRDefault="002C5CD7"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r>
              <w:rPr>
                <w:rFonts w:ascii="Times New Roman" w:eastAsia="Arial Unicode MS" w:hAnsi="Times New Roman"/>
                <w:b/>
                <w:iCs/>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67" type="#_x0000_t34" style="position:absolute;margin-left:85.2pt;margin-top:2.35pt;width:8in;height:9pt;flip:x;z-index:25166131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" strokecolor="black [3213]">
                  <v:stroke endarrow="block"/>
                </v:shape>
              </w:pict>
            </w:r>
          </w:p>
        </w:tc>
      </w:tr>
      <w:tr w:rsidR="003D6B08" w:rsidRPr="00322333" w:rsidTr="0018367E">
        <w:tc>
          <w:tcPr>
            <w:tcW w:w="6064" w:type="dxa"/>
            <w:gridSpan w:val="2"/>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4" w:name="_Toc536115634"/>
            <w:r w:rsidRPr="00AD1A04">
              <w:rPr>
                <w:rFonts w:ascii="Times New Roman" w:eastAsia="Arial Unicode MS" w:hAnsi="Times New Roman"/>
                <w:b/>
                <w:iCs/>
                <w:sz w:val="28"/>
                <w:szCs w:val="28"/>
                <w:lang w:val="en-US" w:eastAsia="ru-RU"/>
              </w:rPr>
              <w:t>Research goal →</w:t>
            </w:r>
            <w:bookmarkEnd w:id="34"/>
          </w:p>
        </w:tc>
        <w:tc>
          <w:tcPr>
            <w:tcW w:w="9355" w:type="dxa"/>
            <w:gridSpan w:val="3"/>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5" w:name="_Toc536115635"/>
            <w:r>
              <w:rPr>
                <w:rFonts w:ascii="Times New Roman" w:eastAsia="Arial Unicode MS" w:hAnsi="Times New Roman"/>
                <w:iCs/>
                <w:sz w:val="28"/>
                <w:szCs w:val="28"/>
                <w:lang w:val="en-US" w:eastAsia="ru-RU"/>
              </w:rPr>
              <w:t>D</w:t>
            </w:r>
            <w:r w:rsidRPr="00435467">
              <w:rPr>
                <w:rFonts w:ascii="Times New Roman" w:eastAsia="Arial Unicode MS" w:hAnsi="Times New Roman"/>
                <w:iCs/>
                <w:sz w:val="28"/>
                <w:szCs w:val="28"/>
                <w:lang w:val="en-US" w:eastAsia="ru-RU"/>
              </w:rPr>
              <w:t>eveloping theoretical provisions and recommendations on an innovative administr</w:t>
            </w:r>
            <w:r w:rsidRPr="00435467">
              <w:rPr>
                <w:rFonts w:ascii="Times New Roman" w:eastAsia="Arial Unicode MS" w:hAnsi="Times New Roman"/>
                <w:iCs/>
                <w:sz w:val="28"/>
                <w:szCs w:val="28"/>
                <w:lang w:val="en-US" w:eastAsia="ru-RU"/>
              </w:rPr>
              <w:t>a</w:t>
            </w:r>
            <w:r w:rsidRPr="00435467">
              <w:rPr>
                <w:rFonts w:ascii="Times New Roman" w:eastAsia="Arial Unicode MS" w:hAnsi="Times New Roman"/>
                <w:iCs/>
                <w:sz w:val="28"/>
                <w:szCs w:val="28"/>
                <w:lang w:val="en-US" w:eastAsia="ru-RU"/>
              </w:rPr>
              <w:t>tive process in a telecom firm on the basis of an innovative modeling approach</w:t>
            </w:r>
            <w:bookmarkEnd w:id="35"/>
          </w:p>
        </w:tc>
      </w:tr>
      <w:tr w:rsidR="003D6B08" w:rsidRPr="00322333" w:rsidTr="0018367E">
        <w:tc>
          <w:tcPr>
            <w:tcW w:w="3045" w:type="dxa"/>
          </w:tcPr>
          <w:p w:rsidR="00096288"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36" w:name="_Toc536115636"/>
            <w:r w:rsidRPr="00AD1A04">
              <w:rPr>
                <w:rFonts w:ascii="Times New Roman" w:eastAsia="Arial Unicode MS" w:hAnsi="Times New Roman"/>
                <w:b/>
                <w:iCs/>
                <w:sz w:val="28"/>
                <w:szCs w:val="28"/>
                <w:lang w:val="en-US" w:eastAsia="ru-RU"/>
              </w:rPr>
              <w:t>Research objects:</w:t>
            </w:r>
            <w:bookmarkEnd w:id="36"/>
          </w:p>
        </w:tc>
        <w:tc>
          <w:tcPr>
            <w:tcW w:w="3019" w:type="dxa"/>
          </w:tcPr>
          <w:p w:rsidR="00096288" w:rsidRPr="00096288" w:rsidRDefault="00096288"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37" w:name="_Toc536115637"/>
            <w:r w:rsidRPr="00096288">
              <w:rPr>
                <w:rFonts w:ascii="Times New Roman" w:eastAsia="Arial Unicode MS" w:hAnsi="Times New Roman"/>
                <w:iCs/>
                <w:sz w:val="28"/>
                <w:szCs w:val="28"/>
                <w:lang w:val="en-US" w:eastAsia="ru-RU"/>
              </w:rPr>
              <w:t>1) analyzing innovative pr</w:t>
            </w:r>
            <w:r w:rsidRPr="00096288">
              <w:rPr>
                <w:rFonts w:ascii="Times New Roman" w:eastAsia="Arial Unicode MS" w:hAnsi="Times New Roman"/>
                <w:iCs/>
                <w:sz w:val="28"/>
                <w:szCs w:val="28"/>
                <w:lang w:val="en-US" w:eastAsia="ru-RU"/>
              </w:rPr>
              <w:t>o</w:t>
            </w:r>
            <w:r w:rsidRPr="00096288">
              <w:rPr>
                <w:rFonts w:ascii="Times New Roman" w:eastAsia="Arial Unicode MS" w:hAnsi="Times New Roman"/>
                <w:iCs/>
                <w:sz w:val="28"/>
                <w:szCs w:val="28"/>
                <w:lang w:val="en-US" w:eastAsia="ru-RU"/>
              </w:rPr>
              <w:t>cesses for managing a tel</w:t>
            </w:r>
            <w:r w:rsidRPr="00096288">
              <w:rPr>
                <w:rFonts w:ascii="Times New Roman" w:eastAsia="Arial Unicode MS" w:hAnsi="Times New Roman"/>
                <w:iCs/>
                <w:sz w:val="28"/>
                <w:szCs w:val="28"/>
                <w:lang w:val="en-US" w:eastAsia="ru-RU"/>
              </w:rPr>
              <w:t>e</w:t>
            </w:r>
            <w:r w:rsidRPr="00096288">
              <w:rPr>
                <w:rFonts w:ascii="Times New Roman" w:eastAsia="Arial Unicode MS" w:hAnsi="Times New Roman"/>
                <w:iCs/>
                <w:sz w:val="28"/>
                <w:szCs w:val="28"/>
                <w:lang w:val="en-US" w:eastAsia="ru-RU"/>
              </w:rPr>
              <w:t>com’s firm and methods for modeling them; classification of business processes of a te</w:t>
            </w:r>
            <w:r w:rsidRPr="00096288">
              <w:rPr>
                <w:rFonts w:ascii="Times New Roman" w:eastAsia="Arial Unicode MS" w:hAnsi="Times New Roman"/>
                <w:iCs/>
                <w:sz w:val="28"/>
                <w:szCs w:val="28"/>
                <w:lang w:val="en-US" w:eastAsia="ru-RU"/>
              </w:rPr>
              <w:t>l</w:t>
            </w:r>
            <w:r w:rsidRPr="00096288">
              <w:rPr>
                <w:rFonts w:ascii="Times New Roman" w:eastAsia="Arial Unicode MS" w:hAnsi="Times New Roman"/>
                <w:iCs/>
                <w:sz w:val="28"/>
                <w:szCs w:val="28"/>
                <w:lang w:val="en-US" w:eastAsia="ru-RU"/>
              </w:rPr>
              <w:t>ecom firm;</w:t>
            </w:r>
            <w:bookmarkEnd w:id="37"/>
          </w:p>
        </w:tc>
        <w:tc>
          <w:tcPr>
            <w:tcW w:w="3246" w:type="dxa"/>
          </w:tcPr>
          <w:p w:rsidR="00096288" w:rsidRPr="00096288" w:rsidRDefault="00096288"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38" w:name="_Toc536115638"/>
            <w:r w:rsidRPr="00096288">
              <w:rPr>
                <w:rFonts w:ascii="Times New Roman" w:eastAsia="Arial Unicode MS" w:hAnsi="Times New Roman"/>
                <w:iCs/>
                <w:sz w:val="28"/>
                <w:szCs w:val="28"/>
                <w:lang w:val="en-US" w:eastAsia="ru-RU"/>
              </w:rPr>
              <w:t>2) researching and developing processes to put together mo</w:t>
            </w:r>
            <w:r w:rsidRPr="00096288">
              <w:rPr>
                <w:rFonts w:ascii="Times New Roman" w:eastAsia="Arial Unicode MS" w:hAnsi="Times New Roman"/>
                <w:iCs/>
                <w:sz w:val="28"/>
                <w:szCs w:val="28"/>
                <w:lang w:val="en-US" w:eastAsia="ru-RU"/>
              </w:rPr>
              <w:t>d</w:t>
            </w:r>
            <w:r w:rsidRPr="00096288">
              <w:rPr>
                <w:rFonts w:ascii="Times New Roman" w:eastAsia="Arial Unicode MS" w:hAnsi="Times New Roman"/>
                <w:iCs/>
                <w:sz w:val="28"/>
                <w:szCs w:val="28"/>
                <w:lang w:val="en-US" w:eastAsia="ru-RU"/>
              </w:rPr>
              <w:t>els for transactions with tel</w:t>
            </w:r>
            <w:r w:rsidRPr="00096288">
              <w:rPr>
                <w:rFonts w:ascii="Times New Roman" w:eastAsia="Arial Unicode MS" w:hAnsi="Times New Roman"/>
                <w:iCs/>
                <w:sz w:val="28"/>
                <w:szCs w:val="28"/>
                <w:lang w:val="en-US" w:eastAsia="ru-RU"/>
              </w:rPr>
              <w:t>e</w:t>
            </w:r>
            <w:r w:rsidRPr="00096288">
              <w:rPr>
                <w:rFonts w:ascii="Times New Roman" w:eastAsia="Arial Unicode MS" w:hAnsi="Times New Roman"/>
                <w:iCs/>
                <w:sz w:val="28"/>
                <w:szCs w:val="28"/>
                <w:lang w:val="en-US" w:eastAsia="ru-RU"/>
              </w:rPr>
              <w:t>com clients based on simulated models; developing algorithms to develop the firm’s pricing policy based on simulation modeling;</w:t>
            </w:r>
            <w:bookmarkEnd w:id="38"/>
          </w:p>
        </w:tc>
        <w:tc>
          <w:tcPr>
            <w:tcW w:w="3059" w:type="dxa"/>
          </w:tcPr>
          <w:p w:rsidR="00096288" w:rsidRPr="00096288" w:rsidRDefault="00096288"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39" w:name="_Toc536115639"/>
            <w:r w:rsidRPr="00096288">
              <w:rPr>
                <w:rFonts w:ascii="Times New Roman" w:eastAsia="Arial Unicode MS" w:hAnsi="Times New Roman"/>
                <w:iCs/>
                <w:sz w:val="28"/>
                <w:szCs w:val="28"/>
                <w:lang w:val="en-US" w:eastAsia="ru-RU"/>
              </w:rPr>
              <w:t>3) drawing up recommend</w:t>
            </w:r>
            <w:r w:rsidRPr="00096288">
              <w:rPr>
                <w:rFonts w:ascii="Times New Roman" w:eastAsia="Arial Unicode MS" w:hAnsi="Times New Roman"/>
                <w:iCs/>
                <w:sz w:val="28"/>
                <w:szCs w:val="28"/>
                <w:lang w:val="en-US" w:eastAsia="ru-RU"/>
              </w:rPr>
              <w:t>a</w:t>
            </w:r>
            <w:r w:rsidRPr="00096288">
              <w:rPr>
                <w:rFonts w:ascii="Times New Roman" w:eastAsia="Arial Unicode MS" w:hAnsi="Times New Roman"/>
                <w:iCs/>
                <w:sz w:val="28"/>
                <w:szCs w:val="28"/>
                <w:lang w:val="en-US" w:eastAsia="ru-RU"/>
              </w:rPr>
              <w:t>tions to improve administr</w:t>
            </w:r>
            <w:r w:rsidRPr="00096288">
              <w:rPr>
                <w:rFonts w:ascii="Times New Roman" w:eastAsia="Arial Unicode MS" w:hAnsi="Times New Roman"/>
                <w:iCs/>
                <w:sz w:val="28"/>
                <w:szCs w:val="28"/>
                <w:lang w:val="en-US" w:eastAsia="ru-RU"/>
              </w:rPr>
              <w:t>a</w:t>
            </w:r>
            <w:r w:rsidRPr="00096288">
              <w:rPr>
                <w:rFonts w:ascii="Times New Roman" w:eastAsia="Arial Unicode MS" w:hAnsi="Times New Roman"/>
                <w:iCs/>
                <w:sz w:val="28"/>
                <w:szCs w:val="28"/>
                <w:lang w:val="en-US" w:eastAsia="ru-RU"/>
              </w:rPr>
              <w:t>tive decision-making based on simulated modeling of the firm’s long-term operations</w:t>
            </w:r>
            <w:bookmarkEnd w:id="39"/>
          </w:p>
        </w:tc>
        <w:tc>
          <w:tcPr>
            <w:tcW w:w="3050" w:type="dxa"/>
          </w:tcPr>
          <w:p w:rsidR="00096288" w:rsidRPr="001562CA" w:rsidRDefault="001562CA"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40" w:name="_Toc536115640"/>
            <w:r w:rsidRPr="001562CA">
              <w:rPr>
                <w:rFonts w:ascii="Times New Roman" w:eastAsia="Arial Unicode MS" w:hAnsi="Times New Roman"/>
                <w:iCs/>
                <w:sz w:val="28"/>
                <w:szCs w:val="28"/>
                <w:lang w:val="en-US" w:eastAsia="ru-RU"/>
              </w:rPr>
              <w:t>4) developing a methodology to calculate the economic pe</w:t>
            </w:r>
            <w:r w:rsidRPr="001562CA">
              <w:rPr>
                <w:rFonts w:ascii="Times New Roman" w:eastAsia="Arial Unicode MS" w:hAnsi="Times New Roman"/>
                <w:iCs/>
                <w:sz w:val="28"/>
                <w:szCs w:val="28"/>
                <w:lang w:val="en-US" w:eastAsia="ru-RU"/>
              </w:rPr>
              <w:t>r</w:t>
            </w:r>
            <w:r w:rsidRPr="001562CA">
              <w:rPr>
                <w:rFonts w:ascii="Times New Roman" w:eastAsia="Arial Unicode MS" w:hAnsi="Times New Roman"/>
                <w:iCs/>
                <w:sz w:val="28"/>
                <w:szCs w:val="28"/>
                <w:lang w:val="en-US" w:eastAsia="ru-RU"/>
              </w:rPr>
              <w:t>formance of transactions of with telecom clients</w:t>
            </w:r>
            <w:bookmarkEnd w:id="40"/>
          </w:p>
        </w:tc>
      </w:tr>
      <w:tr w:rsidR="003D6B08" w:rsidRPr="00322333" w:rsidTr="0018367E">
        <w:tc>
          <w:tcPr>
            <w:tcW w:w="6064" w:type="dxa"/>
            <w:gridSpan w:val="2"/>
          </w:tcPr>
          <w:p w:rsidR="006D0172" w:rsidRDefault="006D0172"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41" w:name="_Toc536115641"/>
            <w:r w:rsidRPr="00AD1A04">
              <w:rPr>
                <w:rFonts w:ascii="Times New Roman" w:eastAsia="Arial Unicode MS" w:hAnsi="Times New Roman"/>
                <w:b/>
                <w:iCs/>
                <w:sz w:val="28"/>
                <w:szCs w:val="28"/>
                <w:lang w:val="en-US" w:eastAsia="ru-RU"/>
              </w:rPr>
              <w:t>Research methods</w:t>
            </w:r>
            <w:r>
              <w:rPr>
                <w:rFonts w:ascii="Times New Roman" w:eastAsia="Arial Unicode MS" w:hAnsi="Times New Roman"/>
                <w:b/>
                <w:iCs/>
                <w:sz w:val="28"/>
                <w:szCs w:val="28"/>
                <w:lang w:val="en-US" w:eastAsia="ru-RU"/>
              </w:rPr>
              <w:t xml:space="preserve"> </w:t>
            </w:r>
            <w:r w:rsidRPr="00AD1A04">
              <w:rPr>
                <w:rFonts w:ascii="Times New Roman" w:eastAsia="Arial Unicode MS" w:hAnsi="Times New Roman"/>
                <w:b/>
                <w:iCs/>
                <w:sz w:val="28"/>
                <w:szCs w:val="28"/>
                <w:lang w:val="en-US" w:eastAsia="ru-RU"/>
              </w:rPr>
              <w:t>→</w:t>
            </w:r>
            <w:bookmarkEnd w:id="41"/>
          </w:p>
        </w:tc>
        <w:tc>
          <w:tcPr>
            <w:tcW w:w="9355" w:type="dxa"/>
            <w:gridSpan w:val="3"/>
          </w:tcPr>
          <w:p w:rsidR="006D0172" w:rsidRPr="006D0172" w:rsidRDefault="006D0172"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42" w:name="_Toc536115642"/>
            <w:r>
              <w:rPr>
                <w:rFonts w:ascii="Times New Roman" w:eastAsia="Arial Unicode MS" w:hAnsi="Times New Roman"/>
                <w:iCs/>
                <w:sz w:val="28"/>
                <w:szCs w:val="28"/>
                <w:lang w:val="en-US" w:eastAsia="ru-RU"/>
              </w:rPr>
              <w:t>M</w:t>
            </w:r>
            <w:r w:rsidRPr="006D0172">
              <w:rPr>
                <w:rFonts w:ascii="Times New Roman" w:eastAsia="Arial Unicode MS" w:hAnsi="Times New Roman"/>
                <w:iCs/>
                <w:sz w:val="28"/>
                <w:szCs w:val="28"/>
                <w:lang w:val="en-US" w:eastAsia="ru-RU"/>
              </w:rPr>
              <w:t>athematical statistics, modeling, decision-making theory, development of complex information systems and distributed databases; structural/functional analysis</w:t>
            </w:r>
            <w:bookmarkEnd w:id="42"/>
          </w:p>
        </w:tc>
      </w:tr>
      <w:tr w:rsidR="003D6B08" w:rsidRPr="00322333" w:rsidTr="0018367E">
        <w:tc>
          <w:tcPr>
            <w:tcW w:w="3045" w:type="dxa"/>
          </w:tcPr>
          <w:p w:rsidR="00096288" w:rsidRDefault="006D0172"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bookmarkStart w:id="43" w:name="_Toc536115643"/>
            <w:r w:rsidRPr="00AD1A04">
              <w:rPr>
                <w:rFonts w:ascii="Times New Roman" w:eastAsia="Arial Unicode MS" w:hAnsi="Times New Roman"/>
                <w:b/>
                <w:iCs/>
                <w:sz w:val="28"/>
                <w:szCs w:val="28"/>
                <w:lang w:val="en-US" w:eastAsia="ru-RU"/>
              </w:rPr>
              <w:t>Research outcomes:</w:t>
            </w:r>
            <w:bookmarkEnd w:id="43"/>
            <w:r>
              <w:rPr>
                <w:rFonts w:ascii="Times New Roman" w:eastAsia="Arial Unicode MS" w:hAnsi="Times New Roman"/>
                <w:b/>
                <w:iCs/>
                <w:sz w:val="28"/>
                <w:szCs w:val="28"/>
                <w:lang w:val="en-US" w:eastAsia="ru-RU"/>
              </w:rPr>
              <w:t xml:space="preserve"> </w:t>
            </w:r>
          </w:p>
        </w:tc>
        <w:tc>
          <w:tcPr>
            <w:tcW w:w="3019" w:type="dxa"/>
          </w:tcPr>
          <w:p w:rsidR="00096288" w:rsidRPr="006D0172" w:rsidRDefault="006D0172"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44" w:name="_Toc536115644"/>
            <w:r w:rsidRPr="006D0172">
              <w:rPr>
                <w:rFonts w:ascii="Times New Roman" w:eastAsia="Arial Unicode MS" w:hAnsi="Times New Roman"/>
                <w:iCs/>
                <w:sz w:val="28"/>
                <w:szCs w:val="28"/>
                <w:lang w:val="en-US" w:eastAsia="ru-RU"/>
              </w:rPr>
              <w:t>1) analysis of innovative pr</w:t>
            </w:r>
            <w:r w:rsidRPr="006D0172">
              <w:rPr>
                <w:rFonts w:ascii="Times New Roman" w:eastAsia="Arial Unicode MS" w:hAnsi="Times New Roman"/>
                <w:iCs/>
                <w:sz w:val="28"/>
                <w:szCs w:val="28"/>
                <w:lang w:val="en-US" w:eastAsia="ru-RU"/>
              </w:rPr>
              <w:t>o</w:t>
            </w:r>
            <w:r w:rsidRPr="006D0172">
              <w:rPr>
                <w:rFonts w:ascii="Times New Roman" w:eastAsia="Arial Unicode MS" w:hAnsi="Times New Roman"/>
                <w:iCs/>
                <w:sz w:val="28"/>
                <w:szCs w:val="28"/>
                <w:lang w:val="en-US" w:eastAsia="ru-RU"/>
              </w:rPr>
              <w:t>cesses for telecom manag</w:t>
            </w:r>
            <w:r w:rsidRPr="006D0172">
              <w:rPr>
                <w:rFonts w:ascii="Times New Roman" w:eastAsia="Arial Unicode MS" w:hAnsi="Times New Roman"/>
                <w:iCs/>
                <w:sz w:val="28"/>
                <w:szCs w:val="28"/>
                <w:lang w:val="en-US" w:eastAsia="ru-RU"/>
              </w:rPr>
              <w:t>e</w:t>
            </w:r>
            <w:r w:rsidRPr="006D0172">
              <w:rPr>
                <w:rFonts w:ascii="Times New Roman" w:eastAsia="Arial Unicode MS" w:hAnsi="Times New Roman"/>
                <w:iCs/>
                <w:sz w:val="28"/>
                <w:szCs w:val="28"/>
                <w:lang w:val="en-US" w:eastAsia="ru-RU"/>
              </w:rPr>
              <w:t>ment and modelling methods; classification of business pr</w:t>
            </w:r>
            <w:r w:rsidRPr="006D0172">
              <w:rPr>
                <w:rFonts w:ascii="Times New Roman" w:eastAsia="Arial Unicode MS" w:hAnsi="Times New Roman"/>
                <w:iCs/>
                <w:sz w:val="28"/>
                <w:szCs w:val="28"/>
                <w:lang w:val="en-US" w:eastAsia="ru-RU"/>
              </w:rPr>
              <w:t>o</w:t>
            </w:r>
            <w:r w:rsidRPr="006D0172">
              <w:rPr>
                <w:rFonts w:ascii="Times New Roman" w:eastAsia="Arial Unicode MS" w:hAnsi="Times New Roman"/>
                <w:iCs/>
                <w:sz w:val="28"/>
                <w:szCs w:val="28"/>
                <w:lang w:val="en-US" w:eastAsia="ru-RU"/>
              </w:rPr>
              <w:t>cesses of the telecom firm;</w:t>
            </w:r>
            <w:bookmarkEnd w:id="44"/>
          </w:p>
        </w:tc>
        <w:tc>
          <w:tcPr>
            <w:tcW w:w="3246" w:type="dxa"/>
          </w:tcPr>
          <w:p w:rsidR="00096288" w:rsidRPr="006D0172" w:rsidRDefault="006D0172"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45" w:name="_Toc536115645"/>
            <w:r w:rsidRPr="006D0172">
              <w:rPr>
                <w:rFonts w:ascii="Times New Roman" w:eastAsia="Arial Unicode MS" w:hAnsi="Times New Roman"/>
                <w:iCs/>
                <w:sz w:val="28"/>
                <w:szCs w:val="28"/>
                <w:lang w:val="en-US" w:eastAsia="ru-RU"/>
              </w:rPr>
              <w:t>2) processes for developing models for carrying out oper</w:t>
            </w:r>
            <w:r w:rsidRPr="006D0172">
              <w:rPr>
                <w:rFonts w:ascii="Times New Roman" w:eastAsia="Arial Unicode MS" w:hAnsi="Times New Roman"/>
                <w:iCs/>
                <w:sz w:val="28"/>
                <w:szCs w:val="28"/>
                <w:lang w:val="en-US" w:eastAsia="ru-RU"/>
              </w:rPr>
              <w:t>a</w:t>
            </w:r>
            <w:r w:rsidRPr="006D0172">
              <w:rPr>
                <w:rFonts w:ascii="Times New Roman" w:eastAsia="Arial Unicode MS" w:hAnsi="Times New Roman"/>
                <w:iCs/>
                <w:sz w:val="28"/>
                <w:szCs w:val="28"/>
                <w:lang w:val="en-US" w:eastAsia="ru-RU"/>
              </w:rPr>
              <w:t>tions with telecom clients have been researched and drawn up on the basis of a effective mo</w:t>
            </w:r>
            <w:r w:rsidRPr="006D0172">
              <w:rPr>
                <w:rFonts w:ascii="Times New Roman" w:eastAsia="Arial Unicode MS" w:hAnsi="Times New Roman"/>
                <w:iCs/>
                <w:sz w:val="28"/>
                <w:szCs w:val="28"/>
                <w:lang w:val="en-US" w:eastAsia="ru-RU"/>
              </w:rPr>
              <w:t>d</w:t>
            </w:r>
            <w:r w:rsidRPr="006D0172">
              <w:rPr>
                <w:rFonts w:ascii="Times New Roman" w:eastAsia="Arial Unicode MS" w:hAnsi="Times New Roman"/>
                <w:iCs/>
                <w:sz w:val="28"/>
                <w:szCs w:val="28"/>
                <w:lang w:val="en-US" w:eastAsia="ru-RU"/>
              </w:rPr>
              <w:t>el; algorithms for developing a billing policy have been deve</w:t>
            </w:r>
            <w:r w:rsidRPr="006D0172">
              <w:rPr>
                <w:rFonts w:ascii="Times New Roman" w:eastAsia="Arial Unicode MS" w:hAnsi="Times New Roman"/>
                <w:iCs/>
                <w:sz w:val="28"/>
                <w:szCs w:val="28"/>
                <w:lang w:val="en-US" w:eastAsia="ru-RU"/>
              </w:rPr>
              <w:t>l</w:t>
            </w:r>
            <w:r w:rsidRPr="006D0172">
              <w:rPr>
                <w:rFonts w:ascii="Times New Roman" w:eastAsia="Arial Unicode MS" w:hAnsi="Times New Roman"/>
                <w:iCs/>
                <w:sz w:val="28"/>
                <w:szCs w:val="28"/>
                <w:lang w:val="en-US" w:eastAsia="ru-RU"/>
              </w:rPr>
              <w:t>oped on the basis of the model utilized.</w:t>
            </w:r>
            <w:bookmarkEnd w:id="45"/>
          </w:p>
        </w:tc>
        <w:tc>
          <w:tcPr>
            <w:tcW w:w="3059" w:type="dxa"/>
          </w:tcPr>
          <w:p w:rsidR="00096288" w:rsidRPr="006D0172" w:rsidRDefault="006D0172"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46" w:name="_Toc536115646"/>
            <w:r w:rsidRPr="006D0172">
              <w:rPr>
                <w:rFonts w:ascii="Times New Roman" w:eastAsia="Arial Unicode MS" w:hAnsi="Times New Roman"/>
                <w:iCs/>
                <w:sz w:val="28"/>
                <w:szCs w:val="28"/>
                <w:lang w:val="en-US" w:eastAsia="ru-RU"/>
              </w:rPr>
              <w:t>3) recommendations form</w:t>
            </w:r>
            <w:r w:rsidRPr="006D0172">
              <w:rPr>
                <w:rFonts w:ascii="Times New Roman" w:eastAsia="Arial Unicode MS" w:hAnsi="Times New Roman"/>
                <w:iCs/>
                <w:sz w:val="28"/>
                <w:szCs w:val="28"/>
                <w:lang w:val="en-US" w:eastAsia="ru-RU"/>
              </w:rPr>
              <w:t>u</w:t>
            </w:r>
            <w:r w:rsidRPr="006D0172">
              <w:rPr>
                <w:rFonts w:ascii="Times New Roman" w:eastAsia="Arial Unicode MS" w:hAnsi="Times New Roman"/>
                <w:iCs/>
                <w:sz w:val="28"/>
                <w:szCs w:val="28"/>
                <w:lang w:val="en-US" w:eastAsia="ru-RU"/>
              </w:rPr>
              <w:t>lated on improving admini</w:t>
            </w:r>
            <w:r w:rsidRPr="006D0172">
              <w:rPr>
                <w:rFonts w:ascii="Times New Roman" w:eastAsia="Arial Unicode MS" w:hAnsi="Times New Roman"/>
                <w:iCs/>
                <w:sz w:val="28"/>
                <w:szCs w:val="28"/>
                <w:lang w:val="en-US" w:eastAsia="ru-RU"/>
              </w:rPr>
              <w:t>s</w:t>
            </w:r>
            <w:r w:rsidRPr="006D0172">
              <w:rPr>
                <w:rFonts w:ascii="Times New Roman" w:eastAsia="Arial Unicode MS" w:hAnsi="Times New Roman"/>
                <w:iCs/>
                <w:sz w:val="28"/>
                <w:szCs w:val="28"/>
                <w:lang w:val="en-US" w:eastAsia="ru-RU"/>
              </w:rPr>
              <w:t>trative decision-making based on innovative model of the organization’s processes over the long-term;</w:t>
            </w:r>
            <w:bookmarkEnd w:id="46"/>
          </w:p>
        </w:tc>
        <w:tc>
          <w:tcPr>
            <w:tcW w:w="3050" w:type="dxa"/>
          </w:tcPr>
          <w:p w:rsidR="00096288" w:rsidRPr="006D0172" w:rsidRDefault="006D0172" w:rsidP="00E022F9">
            <w:pPr>
              <w:pStyle w:val="af4"/>
              <w:tabs>
                <w:tab w:val="left" w:pos="1560"/>
              </w:tabs>
              <w:spacing w:after="0" w:line="240" w:lineRule="auto"/>
              <w:ind w:left="0" w:right="-601"/>
              <w:outlineLvl w:val="0"/>
              <w:rPr>
                <w:rFonts w:ascii="Times New Roman" w:eastAsia="Arial Unicode MS" w:hAnsi="Times New Roman"/>
                <w:iCs/>
                <w:sz w:val="28"/>
                <w:szCs w:val="28"/>
                <w:lang w:val="en-US" w:eastAsia="ru-RU"/>
              </w:rPr>
            </w:pPr>
            <w:bookmarkStart w:id="47" w:name="_Toc536115647"/>
            <w:r w:rsidRPr="006D0172">
              <w:rPr>
                <w:rFonts w:ascii="Times New Roman" w:eastAsia="Arial Unicode MS" w:hAnsi="Times New Roman"/>
                <w:iCs/>
                <w:sz w:val="28"/>
                <w:szCs w:val="28"/>
                <w:lang w:val="en-US" w:eastAsia="ru-RU"/>
              </w:rPr>
              <w:t>4) methods developed to ca</w:t>
            </w:r>
            <w:r w:rsidRPr="006D0172">
              <w:rPr>
                <w:rFonts w:ascii="Times New Roman" w:eastAsia="Arial Unicode MS" w:hAnsi="Times New Roman"/>
                <w:iCs/>
                <w:sz w:val="28"/>
                <w:szCs w:val="28"/>
                <w:lang w:val="en-US" w:eastAsia="ru-RU"/>
              </w:rPr>
              <w:t>l</w:t>
            </w:r>
            <w:r w:rsidRPr="006D0172">
              <w:rPr>
                <w:rFonts w:ascii="Times New Roman" w:eastAsia="Arial Unicode MS" w:hAnsi="Times New Roman"/>
                <w:iCs/>
                <w:sz w:val="28"/>
                <w:szCs w:val="28"/>
                <w:lang w:val="en-US" w:eastAsia="ru-RU"/>
              </w:rPr>
              <w:t>culate economic effectiveness for transactions with the tel</w:t>
            </w:r>
            <w:r w:rsidRPr="006D0172">
              <w:rPr>
                <w:rFonts w:ascii="Times New Roman" w:eastAsia="Arial Unicode MS" w:hAnsi="Times New Roman"/>
                <w:iCs/>
                <w:sz w:val="28"/>
                <w:szCs w:val="28"/>
                <w:lang w:val="en-US" w:eastAsia="ru-RU"/>
              </w:rPr>
              <w:t>e</w:t>
            </w:r>
            <w:r w:rsidRPr="006D0172">
              <w:rPr>
                <w:rFonts w:ascii="Times New Roman" w:eastAsia="Arial Unicode MS" w:hAnsi="Times New Roman"/>
                <w:iCs/>
                <w:sz w:val="28"/>
                <w:szCs w:val="28"/>
                <w:lang w:val="en-US" w:eastAsia="ru-RU"/>
              </w:rPr>
              <w:t>com’s clients</w:t>
            </w:r>
            <w:bookmarkEnd w:id="47"/>
          </w:p>
        </w:tc>
      </w:tr>
    </w:tbl>
    <w:p w:rsidR="00096288" w:rsidRPr="004A71D5" w:rsidRDefault="00096288" w:rsidP="00E022F9">
      <w:pPr>
        <w:pStyle w:val="af4"/>
        <w:tabs>
          <w:tab w:val="left" w:pos="1560"/>
        </w:tabs>
        <w:spacing w:after="0" w:line="240" w:lineRule="auto"/>
        <w:ind w:left="0" w:right="-601"/>
        <w:outlineLvl w:val="0"/>
        <w:rPr>
          <w:rFonts w:ascii="Times New Roman" w:eastAsia="Arial Unicode MS" w:hAnsi="Times New Roman"/>
          <w:b/>
          <w:iCs/>
          <w:sz w:val="28"/>
          <w:szCs w:val="28"/>
          <w:lang w:val="en-US" w:eastAsia="ru-RU"/>
        </w:rPr>
      </w:pPr>
    </w:p>
    <w:p w:rsidR="006302DD" w:rsidRPr="005F48BE" w:rsidRDefault="006302DD" w:rsidP="00E022F9">
      <w:pPr>
        <w:pStyle w:val="af4"/>
        <w:tabs>
          <w:tab w:val="left" w:pos="1560"/>
        </w:tabs>
        <w:spacing w:after="0" w:line="240" w:lineRule="auto"/>
        <w:ind w:left="0" w:right="-599" w:firstLine="709"/>
        <w:rPr>
          <w:rFonts w:ascii="Times New Roman" w:eastAsia="Arial Unicode MS" w:hAnsi="Times New Roman"/>
          <w:iCs/>
          <w:sz w:val="28"/>
          <w:szCs w:val="28"/>
          <w:lang w:val="en-US" w:eastAsia="ru-RU"/>
        </w:rPr>
      </w:pPr>
    </w:p>
    <w:p w:rsidR="001F7583" w:rsidRPr="005F48BE" w:rsidRDefault="001F7583" w:rsidP="00E022F9">
      <w:pPr>
        <w:pStyle w:val="af4"/>
        <w:tabs>
          <w:tab w:val="left" w:pos="1560"/>
        </w:tabs>
        <w:spacing w:after="0" w:line="240" w:lineRule="auto"/>
        <w:ind w:left="0" w:right="-599" w:firstLine="709"/>
        <w:jc w:val="center"/>
        <w:rPr>
          <w:rFonts w:ascii="Times New Roman" w:eastAsia="Arial Unicode MS" w:hAnsi="Times New Roman"/>
          <w:iCs/>
          <w:sz w:val="28"/>
          <w:szCs w:val="28"/>
          <w:lang w:val="en-US" w:eastAsia="ru-RU"/>
        </w:rPr>
        <w:sectPr w:rsidR="001F7583" w:rsidRPr="005F48BE" w:rsidSect="003E22EA">
          <w:pgSz w:w="16838" w:h="11906" w:orient="landscape"/>
          <w:pgMar w:top="1134" w:right="567" w:bottom="1134" w:left="1701" w:header="567" w:footer="567" w:gutter="0"/>
          <w:cols w:space="708"/>
          <w:titlePg/>
          <w:docGrid w:linePitch="360"/>
        </w:sectPr>
      </w:pPr>
    </w:p>
    <w:p w:rsidR="001F7583" w:rsidRPr="004A71D5" w:rsidRDefault="004E7F02" w:rsidP="00E022F9">
      <w:pPr>
        <w:pStyle w:val="af4"/>
        <w:tabs>
          <w:tab w:val="left" w:pos="1560"/>
        </w:tabs>
        <w:spacing w:after="0" w:line="240" w:lineRule="auto"/>
        <w:ind w:left="0" w:right="284"/>
        <w:jc w:val="right"/>
        <w:outlineLvl w:val="0"/>
        <w:rPr>
          <w:rFonts w:ascii="Times New Roman" w:eastAsia="Arial Unicode MS" w:hAnsi="Times New Roman"/>
          <w:b/>
          <w:iCs/>
          <w:sz w:val="28"/>
          <w:szCs w:val="28"/>
          <w:lang w:val="en-US" w:eastAsia="ru-RU"/>
        </w:rPr>
      </w:pPr>
      <w:bookmarkStart w:id="48" w:name="_Toc536115648"/>
      <w:r w:rsidRPr="004A71D5">
        <w:rPr>
          <w:rFonts w:ascii="Times New Roman" w:eastAsia="Arial Unicode MS" w:hAnsi="Times New Roman"/>
          <w:b/>
          <w:iCs/>
          <w:sz w:val="28"/>
          <w:szCs w:val="28"/>
          <w:lang w:val="en-US" w:eastAsia="ru-RU"/>
        </w:rPr>
        <w:lastRenderedPageBreak/>
        <w:t>Appendix</w:t>
      </w:r>
      <w:r w:rsidR="001F7583" w:rsidRPr="004A71D5">
        <w:rPr>
          <w:rFonts w:ascii="Times New Roman" w:eastAsia="Arial Unicode MS" w:hAnsi="Times New Roman"/>
          <w:b/>
          <w:iCs/>
          <w:sz w:val="28"/>
          <w:szCs w:val="28"/>
          <w:lang w:val="en-US" w:eastAsia="ru-RU"/>
        </w:rPr>
        <w:t xml:space="preserve"> </w:t>
      </w:r>
      <w:r w:rsidR="005A7C61">
        <w:rPr>
          <w:rFonts w:ascii="Times New Roman" w:eastAsia="Arial Unicode MS" w:hAnsi="Times New Roman"/>
          <w:b/>
          <w:iCs/>
          <w:sz w:val="28"/>
          <w:szCs w:val="28"/>
          <w:lang w:val="en-US" w:eastAsia="ru-RU"/>
        </w:rPr>
        <w:t>5</w:t>
      </w:r>
      <w:bookmarkEnd w:id="48"/>
    </w:p>
    <w:p w:rsidR="001F7583" w:rsidRPr="004A71D5" w:rsidRDefault="001F7583" w:rsidP="00E022F9">
      <w:pPr>
        <w:pStyle w:val="af4"/>
        <w:tabs>
          <w:tab w:val="left" w:pos="1560"/>
        </w:tabs>
        <w:spacing w:after="0" w:line="240" w:lineRule="auto"/>
        <w:ind w:left="0" w:right="-599" w:firstLine="709"/>
        <w:jc w:val="center"/>
        <w:rPr>
          <w:rFonts w:ascii="Times New Roman" w:eastAsia="Arial Unicode MS" w:hAnsi="Times New Roman"/>
          <w:iCs/>
          <w:sz w:val="28"/>
          <w:szCs w:val="28"/>
          <w:lang w:val="en-US" w:eastAsia="ru-RU"/>
        </w:rPr>
      </w:pPr>
    </w:p>
    <w:p w:rsidR="001F7583" w:rsidRPr="004A71D5" w:rsidRDefault="008B65AA" w:rsidP="00E022F9">
      <w:pPr>
        <w:pStyle w:val="af4"/>
        <w:tabs>
          <w:tab w:val="left" w:pos="1560"/>
        </w:tabs>
        <w:spacing w:after="0" w:line="240" w:lineRule="auto"/>
        <w:ind w:left="0" w:right="-601"/>
        <w:jc w:val="center"/>
        <w:outlineLvl w:val="0"/>
        <w:rPr>
          <w:rFonts w:ascii="Times New Roman" w:eastAsia="Arial Unicode MS" w:hAnsi="Times New Roman"/>
          <w:b/>
          <w:iCs/>
          <w:sz w:val="28"/>
          <w:szCs w:val="28"/>
          <w:lang w:val="en-US" w:eastAsia="ru-RU"/>
        </w:rPr>
      </w:pPr>
      <w:bookmarkStart w:id="49" w:name="_Toc536115649"/>
      <w:r w:rsidRPr="004A71D5">
        <w:rPr>
          <w:rFonts w:ascii="Times New Roman" w:eastAsia="Arial Unicode MS" w:hAnsi="Times New Roman"/>
          <w:b/>
          <w:iCs/>
          <w:sz w:val="28"/>
          <w:szCs w:val="28"/>
          <w:lang w:val="en-US" w:eastAsia="ru-RU"/>
        </w:rPr>
        <w:t>Methodology for Applied Research</w:t>
      </w:r>
      <w:bookmarkEnd w:id="49"/>
    </w:p>
    <w:p w:rsidR="00CD7DB8" w:rsidRPr="004A71D5" w:rsidRDefault="00CD7DB8" w:rsidP="00E022F9">
      <w:pPr>
        <w:pStyle w:val="af4"/>
        <w:tabs>
          <w:tab w:val="left" w:pos="1560"/>
        </w:tabs>
        <w:spacing w:after="0" w:line="240" w:lineRule="auto"/>
        <w:ind w:left="0" w:right="-599" w:firstLine="709"/>
        <w:jc w:val="center"/>
        <w:rPr>
          <w:rFonts w:ascii="Times New Roman" w:eastAsia="Arial Unicode MS" w:hAnsi="Times New Roman"/>
          <w:iCs/>
          <w:sz w:val="28"/>
          <w:szCs w:val="28"/>
          <w:lang w:val="en-US" w:eastAsia="ru-RU"/>
        </w:rPr>
      </w:pPr>
    </w:p>
    <w:p w:rsidR="00CD7DB8" w:rsidRPr="004A71D5" w:rsidRDefault="00CD7DB8" w:rsidP="00E022F9">
      <w:pPr>
        <w:tabs>
          <w:tab w:val="left" w:pos="480"/>
          <w:tab w:val="left" w:pos="1080"/>
          <w:tab w:val="left" w:pos="1440"/>
        </w:tabs>
        <w:ind w:firstLine="0"/>
        <w:jc w:val="both"/>
        <w:rPr>
          <w:sz w:val="28"/>
          <w:szCs w:val="28"/>
        </w:rPr>
      </w:pPr>
      <w:r w:rsidRPr="004A71D5">
        <w:rPr>
          <w:noProof/>
          <w:sz w:val="28"/>
          <w:szCs w:val="28"/>
          <w:lang w:eastAsia="ru-RU"/>
        </w:rPr>
        <w:drawing>
          <wp:inline distT="0" distB="0" distL="0" distR="0">
            <wp:extent cx="5986130" cy="6990021"/>
            <wp:effectExtent l="19050" t="57150" r="0" b="97155"/>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D7DB8" w:rsidRPr="004A71D5" w:rsidRDefault="00CD7DB8" w:rsidP="00E022F9">
      <w:pPr>
        <w:pStyle w:val="af4"/>
        <w:tabs>
          <w:tab w:val="left" w:pos="1560"/>
        </w:tabs>
        <w:spacing w:after="0" w:line="240" w:lineRule="auto"/>
        <w:ind w:left="0" w:right="-599" w:firstLine="709"/>
        <w:jc w:val="center"/>
        <w:rPr>
          <w:rFonts w:ascii="Times New Roman" w:eastAsia="Arial Unicode MS" w:hAnsi="Times New Roman"/>
          <w:iCs/>
          <w:sz w:val="28"/>
          <w:szCs w:val="28"/>
          <w:lang w:eastAsia="ru-RU"/>
        </w:rPr>
        <w:sectPr w:rsidR="00CD7DB8" w:rsidRPr="004A71D5" w:rsidSect="003E22EA">
          <w:pgSz w:w="11906" w:h="16838"/>
          <w:pgMar w:top="1134" w:right="567" w:bottom="1134" w:left="1701" w:header="567" w:footer="567" w:gutter="0"/>
          <w:cols w:space="708"/>
          <w:titlePg/>
          <w:docGrid w:linePitch="360"/>
        </w:sectPr>
      </w:pPr>
    </w:p>
    <w:p w:rsidR="001F7583" w:rsidRPr="004A71D5" w:rsidRDefault="004E7F02" w:rsidP="00E022F9">
      <w:pPr>
        <w:pStyle w:val="af4"/>
        <w:tabs>
          <w:tab w:val="left" w:pos="1560"/>
        </w:tabs>
        <w:spacing w:after="0" w:line="240" w:lineRule="auto"/>
        <w:ind w:left="0" w:firstLine="709"/>
        <w:jc w:val="right"/>
        <w:outlineLvl w:val="0"/>
        <w:rPr>
          <w:rFonts w:ascii="Times New Roman" w:eastAsia="Arial Unicode MS" w:hAnsi="Times New Roman"/>
          <w:b/>
          <w:iCs/>
          <w:sz w:val="28"/>
          <w:szCs w:val="28"/>
          <w:lang w:val="en-US" w:eastAsia="ru-RU"/>
        </w:rPr>
      </w:pPr>
      <w:bookmarkStart w:id="50" w:name="_Toc536115650"/>
      <w:r w:rsidRPr="004A71D5">
        <w:rPr>
          <w:rFonts w:ascii="Times New Roman" w:eastAsia="Arial Unicode MS" w:hAnsi="Times New Roman"/>
          <w:b/>
          <w:iCs/>
          <w:sz w:val="28"/>
          <w:szCs w:val="28"/>
          <w:lang w:val="en-US" w:eastAsia="ru-RU"/>
        </w:rPr>
        <w:lastRenderedPageBreak/>
        <w:t>Appendix</w:t>
      </w:r>
      <w:r w:rsidR="00E82615" w:rsidRPr="004A71D5">
        <w:rPr>
          <w:rFonts w:ascii="Times New Roman" w:eastAsia="Arial Unicode MS" w:hAnsi="Times New Roman"/>
          <w:b/>
          <w:iCs/>
          <w:sz w:val="28"/>
          <w:szCs w:val="28"/>
          <w:lang w:val="en-US" w:eastAsia="ru-RU"/>
        </w:rPr>
        <w:t xml:space="preserve"> </w:t>
      </w:r>
      <w:r w:rsidR="005A7C61">
        <w:rPr>
          <w:rFonts w:ascii="Times New Roman" w:eastAsia="Arial Unicode MS" w:hAnsi="Times New Roman"/>
          <w:b/>
          <w:iCs/>
          <w:sz w:val="28"/>
          <w:szCs w:val="28"/>
          <w:lang w:val="en-US" w:eastAsia="ru-RU"/>
        </w:rPr>
        <w:t>6</w:t>
      </w:r>
      <w:bookmarkEnd w:id="50"/>
    </w:p>
    <w:p w:rsidR="00543662" w:rsidRPr="004A71D5" w:rsidRDefault="00E02A79" w:rsidP="00E022F9">
      <w:pPr>
        <w:pStyle w:val="af4"/>
        <w:tabs>
          <w:tab w:val="left" w:pos="1560"/>
        </w:tabs>
        <w:spacing w:after="0" w:line="240" w:lineRule="auto"/>
        <w:ind w:left="0" w:firstLine="709"/>
        <w:jc w:val="center"/>
        <w:outlineLvl w:val="0"/>
        <w:rPr>
          <w:rFonts w:ascii="Times New Roman" w:eastAsia="Arial Unicode MS" w:hAnsi="Times New Roman"/>
          <w:b/>
          <w:i/>
          <w:iCs/>
          <w:sz w:val="28"/>
          <w:szCs w:val="28"/>
          <w:lang w:val="en-US" w:eastAsia="ru-RU"/>
        </w:rPr>
      </w:pPr>
      <w:bookmarkStart w:id="51" w:name="_Toc536115651"/>
      <w:r w:rsidRPr="004A71D5">
        <w:rPr>
          <w:rFonts w:ascii="Times New Roman" w:eastAsia="Arial Unicode MS" w:hAnsi="Times New Roman"/>
          <w:b/>
          <w:i/>
          <w:iCs/>
          <w:noProof/>
          <w:sz w:val="28"/>
          <w:szCs w:val="28"/>
          <w:lang w:val="en-US" w:eastAsia="ru-RU"/>
        </w:rPr>
        <w:t>Sample</w:t>
      </w:r>
      <w:r w:rsidRPr="004A71D5">
        <w:rPr>
          <w:rFonts w:ascii="Times New Roman" w:eastAsia="Arial Unicode MS" w:hAnsi="Times New Roman"/>
          <w:b/>
          <w:i/>
          <w:iCs/>
          <w:sz w:val="28"/>
          <w:szCs w:val="28"/>
          <w:lang w:val="en-US" w:eastAsia="ru-RU"/>
        </w:rPr>
        <w:t xml:space="preserve"> of a Title Page </w:t>
      </w:r>
      <w:r w:rsidR="00FF44A9" w:rsidRPr="004A71D5">
        <w:rPr>
          <w:rFonts w:ascii="Times New Roman" w:eastAsia="Arial Unicode MS" w:hAnsi="Times New Roman"/>
          <w:b/>
          <w:i/>
          <w:iCs/>
          <w:sz w:val="28"/>
          <w:szCs w:val="28"/>
          <w:lang w:val="en-US" w:eastAsia="ru-RU"/>
        </w:rPr>
        <w:t>of a</w:t>
      </w:r>
      <w:r w:rsidRPr="004A71D5">
        <w:rPr>
          <w:rFonts w:ascii="Times New Roman" w:eastAsia="Arial Unicode MS" w:hAnsi="Times New Roman"/>
          <w:b/>
          <w:i/>
          <w:iCs/>
          <w:sz w:val="28"/>
          <w:szCs w:val="28"/>
          <w:lang w:val="en-US" w:eastAsia="ru-RU"/>
        </w:rPr>
        <w:t xml:space="preserve"> Master’s Thesis</w:t>
      </w:r>
      <w:bookmarkEnd w:id="51"/>
      <w:r w:rsidRPr="004A71D5">
        <w:rPr>
          <w:rFonts w:ascii="Times New Roman" w:eastAsia="Arial Unicode MS" w:hAnsi="Times New Roman"/>
          <w:b/>
          <w:i/>
          <w:iCs/>
          <w:sz w:val="28"/>
          <w:szCs w:val="28"/>
          <w:lang w:val="en-US" w:eastAsia="ru-RU"/>
        </w:rPr>
        <w:t xml:space="preserve"> </w:t>
      </w:r>
    </w:p>
    <w:p w:rsidR="00005550" w:rsidRDefault="00005550" w:rsidP="00E022F9">
      <w:pPr>
        <w:widowControl w:val="0"/>
        <w:jc w:val="center"/>
        <w:rPr>
          <w:rFonts w:eastAsia="Times New Roman"/>
          <w:b/>
          <w:snapToGrid w:val="0"/>
          <w:sz w:val="26"/>
          <w:szCs w:val="26"/>
          <w:lang w:val="en-US" w:eastAsia="ru-RU"/>
        </w:rPr>
      </w:pPr>
    </w:p>
    <w:p w:rsidR="00E82615" w:rsidRPr="00F648EB" w:rsidRDefault="00067C0B" w:rsidP="00E022F9">
      <w:pPr>
        <w:widowControl w:val="0"/>
        <w:jc w:val="center"/>
        <w:rPr>
          <w:rFonts w:eastAsia="Times New Roman"/>
          <w:snapToGrid w:val="0"/>
          <w:sz w:val="26"/>
          <w:szCs w:val="26"/>
          <w:lang w:val="en-US" w:eastAsia="ru-RU"/>
        </w:rPr>
      </w:pPr>
      <w:r w:rsidRPr="004A71D5">
        <w:rPr>
          <w:rFonts w:eastAsia="Times New Roman"/>
          <w:b/>
          <w:snapToGrid w:val="0"/>
          <w:sz w:val="26"/>
          <w:szCs w:val="26"/>
          <w:lang w:val="en-US" w:eastAsia="ru-RU"/>
        </w:rPr>
        <w:t xml:space="preserve">National Research University Higher School of Economics </w:t>
      </w:r>
    </w:p>
    <w:p w:rsidR="00E82615" w:rsidRPr="004A71D5" w:rsidRDefault="00E82615" w:rsidP="00E022F9">
      <w:pPr>
        <w:widowControl w:val="0"/>
        <w:rPr>
          <w:rFonts w:eastAsia="Times New Roman"/>
          <w:snapToGrid w:val="0"/>
          <w:sz w:val="26"/>
          <w:szCs w:val="26"/>
          <w:lang w:val="en-US" w:eastAsia="ru-RU"/>
        </w:rPr>
      </w:pPr>
    </w:p>
    <w:p w:rsidR="00E82615" w:rsidRPr="004A71D5" w:rsidRDefault="008B65AA" w:rsidP="00E022F9">
      <w:pPr>
        <w:jc w:val="center"/>
        <w:outlineLvl w:val="5"/>
        <w:rPr>
          <w:rFonts w:eastAsia="Times New Roman"/>
          <w:b/>
          <w:bCs/>
          <w:sz w:val="26"/>
          <w:szCs w:val="26"/>
          <w:lang w:val="en-US" w:eastAsia="ru-RU"/>
        </w:rPr>
      </w:pPr>
      <w:r w:rsidRPr="004A71D5">
        <w:rPr>
          <w:rFonts w:eastAsia="Times New Roman"/>
          <w:b/>
          <w:bCs/>
          <w:sz w:val="26"/>
          <w:szCs w:val="26"/>
          <w:lang w:val="en-US" w:eastAsia="ru-RU"/>
        </w:rPr>
        <w:t xml:space="preserve">Faculty of </w:t>
      </w:r>
      <w:r w:rsidR="00D73F4B" w:rsidRPr="004A71D5">
        <w:rPr>
          <w:rFonts w:eastAsia="Times New Roman"/>
          <w:b/>
          <w:bCs/>
          <w:sz w:val="26"/>
          <w:szCs w:val="26"/>
          <w:lang w:val="en-US" w:eastAsia="ru-RU"/>
        </w:rPr>
        <w:t>Management</w:t>
      </w:r>
    </w:p>
    <w:p w:rsidR="00E82615" w:rsidRPr="004A71D5" w:rsidRDefault="00E82615" w:rsidP="00E022F9">
      <w:pPr>
        <w:widowControl w:val="0"/>
        <w:autoSpaceDE w:val="0"/>
        <w:autoSpaceDN w:val="0"/>
        <w:adjustRightInd w:val="0"/>
        <w:jc w:val="center"/>
        <w:rPr>
          <w:rFonts w:eastAsia="Times New Roman"/>
          <w:snapToGrid w:val="0"/>
          <w:sz w:val="26"/>
          <w:szCs w:val="26"/>
          <w:lang w:val="en-US" w:eastAsia="ru-RU"/>
        </w:rPr>
      </w:pPr>
    </w:p>
    <w:p w:rsidR="00E82615" w:rsidRPr="004A71D5" w:rsidRDefault="00E82615" w:rsidP="00E022F9">
      <w:pPr>
        <w:widowControl w:val="0"/>
        <w:autoSpaceDE w:val="0"/>
        <w:autoSpaceDN w:val="0"/>
        <w:adjustRightInd w:val="0"/>
        <w:jc w:val="center"/>
        <w:rPr>
          <w:rFonts w:eastAsia="Times New Roman"/>
          <w:snapToGrid w:val="0"/>
          <w:sz w:val="26"/>
          <w:szCs w:val="26"/>
          <w:lang w:val="en-US" w:eastAsia="ru-RU"/>
        </w:rPr>
      </w:pPr>
    </w:p>
    <w:p w:rsidR="00E82615" w:rsidRPr="004A71D5" w:rsidRDefault="00E82615" w:rsidP="00E022F9">
      <w:pPr>
        <w:widowControl w:val="0"/>
        <w:autoSpaceDE w:val="0"/>
        <w:autoSpaceDN w:val="0"/>
        <w:adjustRightInd w:val="0"/>
        <w:jc w:val="center"/>
        <w:rPr>
          <w:rFonts w:eastAsia="Times New Roman"/>
          <w:snapToGrid w:val="0"/>
          <w:sz w:val="26"/>
          <w:szCs w:val="26"/>
          <w:lang w:val="en-US" w:eastAsia="ru-RU"/>
        </w:rPr>
      </w:pPr>
    </w:p>
    <w:p w:rsidR="00AF4DAD" w:rsidRPr="004A71D5" w:rsidRDefault="008B65AA" w:rsidP="00E022F9">
      <w:pPr>
        <w:autoSpaceDE w:val="0"/>
        <w:autoSpaceDN w:val="0"/>
        <w:adjustRightInd w:val="0"/>
        <w:jc w:val="center"/>
        <w:rPr>
          <w:bCs/>
          <w:sz w:val="28"/>
          <w:szCs w:val="28"/>
          <w:lang w:val="en-US"/>
        </w:rPr>
      </w:pPr>
      <w:r w:rsidRPr="004A71D5">
        <w:rPr>
          <w:bCs/>
          <w:sz w:val="28"/>
          <w:szCs w:val="28"/>
          <w:lang w:val="en-US"/>
        </w:rPr>
        <w:t>Last Name, First Name, Middle Name of Author</w:t>
      </w:r>
      <w:r w:rsidR="0091175C" w:rsidRPr="004A71D5">
        <w:rPr>
          <w:rStyle w:val="aff"/>
          <w:bCs/>
          <w:sz w:val="28"/>
          <w:szCs w:val="28"/>
        </w:rPr>
        <w:footnoteReference w:id="3"/>
      </w:r>
    </w:p>
    <w:p w:rsidR="00AF4DAD" w:rsidRPr="004A71D5" w:rsidRDefault="008B65AA" w:rsidP="00E022F9">
      <w:pPr>
        <w:autoSpaceDE w:val="0"/>
        <w:autoSpaceDN w:val="0"/>
        <w:adjustRightInd w:val="0"/>
        <w:jc w:val="center"/>
        <w:rPr>
          <w:b/>
          <w:bCs/>
          <w:caps/>
          <w:sz w:val="28"/>
          <w:szCs w:val="28"/>
          <w:lang w:val="en-US"/>
        </w:rPr>
      </w:pPr>
      <w:r w:rsidRPr="004A71D5">
        <w:rPr>
          <w:b/>
          <w:bCs/>
          <w:caps/>
          <w:sz w:val="28"/>
          <w:szCs w:val="28"/>
          <w:lang w:val="en-US"/>
        </w:rPr>
        <w:t xml:space="preserve">THESIS TOPIC </w:t>
      </w:r>
    </w:p>
    <w:p w:rsidR="0091175C" w:rsidRPr="004A71D5" w:rsidRDefault="00FF46DA" w:rsidP="00E022F9">
      <w:pPr>
        <w:jc w:val="center"/>
        <w:rPr>
          <w:rFonts w:eastAsia="Times New Roman"/>
          <w:bCs/>
          <w:sz w:val="26"/>
          <w:szCs w:val="26"/>
          <w:lang w:val="en-US" w:eastAsia="ru-RU"/>
        </w:rPr>
      </w:pPr>
      <w:r w:rsidRPr="004A71D5">
        <w:rPr>
          <w:rFonts w:eastAsia="Times New Roman"/>
          <w:bCs/>
          <w:sz w:val="26"/>
          <w:szCs w:val="26"/>
          <w:lang w:val="en-US" w:eastAsia="ru-RU"/>
        </w:rPr>
        <w:t>Master’s thesis</w:t>
      </w:r>
    </w:p>
    <w:p w:rsidR="00AF4DAD" w:rsidRPr="004A71D5" w:rsidRDefault="0091175C" w:rsidP="00E022F9">
      <w:pPr>
        <w:jc w:val="center"/>
        <w:rPr>
          <w:rFonts w:eastAsia="Times New Roman"/>
          <w:bCs/>
          <w:sz w:val="26"/>
          <w:szCs w:val="26"/>
          <w:lang w:val="en-US" w:eastAsia="ru-RU"/>
        </w:rPr>
      </w:pPr>
      <w:r w:rsidRPr="004A71D5">
        <w:rPr>
          <w:rFonts w:eastAsia="Times New Roman"/>
          <w:bCs/>
          <w:sz w:val="26"/>
          <w:szCs w:val="26"/>
          <w:lang w:val="en-US" w:eastAsia="ru-RU"/>
        </w:rPr>
        <w:t xml:space="preserve"> </w:t>
      </w:r>
      <w:r w:rsidR="00D73F4B" w:rsidRPr="004A71D5">
        <w:rPr>
          <w:rFonts w:eastAsia="Times New Roman"/>
          <w:bCs/>
          <w:sz w:val="26"/>
          <w:szCs w:val="26"/>
          <w:lang w:val="en-US" w:eastAsia="ru-RU"/>
        </w:rPr>
        <w:t>i</w:t>
      </w:r>
      <w:r w:rsidR="00C17D58" w:rsidRPr="004A71D5">
        <w:rPr>
          <w:rFonts w:eastAsia="Times New Roman"/>
          <w:bCs/>
          <w:sz w:val="26"/>
          <w:szCs w:val="26"/>
          <w:lang w:val="en-US" w:eastAsia="ru-RU"/>
        </w:rPr>
        <w:t xml:space="preserve">n the field </w:t>
      </w:r>
      <w:r w:rsidR="00631E72" w:rsidRPr="004A71D5">
        <w:rPr>
          <w:rFonts w:eastAsia="Times New Roman"/>
          <w:bCs/>
          <w:sz w:val="26"/>
          <w:szCs w:val="26"/>
          <w:lang w:val="en-US" w:eastAsia="ru-RU"/>
        </w:rPr>
        <w:t>“Management”</w:t>
      </w:r>
      <w:r w:rsidR="00085299" w:rsidRPr="004A71D5">
        <w:rPr>
          <w:rFonts w:eastAsia="Times New Roman"/>
          <w:bCs/>
          <w:sz w:val="26"/>
          <w:szCs w:val="26"/>
          <w:lang w:val="en-US" w:eastAsia="ru-RU"/>
        </w:rPr>
        <w:t xml:space="preserve"> 38.04.02</w:t>
      </w:r>
    </w:p>
    <w:p w:rsidR="00AF4DAD" w:rsidRPr="004A71D5" w:rsidRDefault="00D73F4B" w:rsidP="00E022F9">
      <w:pPr>
        <w:autoSpaceDE w:val="0"/>
        <w:autoSpaceDN w:val="0"/>
        <w:adjustRightInd w:val="0"/>
        <w:jc w:val="center"/>
        <w:rPr>
          <w:rFonts w:eastAsia="Times New Roman"/>
          <w:bCs/>
          <w:sz w:val="26"/>
          <w:szCs w:val="26"/>
          <w:lang w:val="en-US" w:eastAsia="ru-RU"/>
        </w:rPr>
      </w:pPr>
      <w:r w:rsidRPr="004A71D5">
        <w:rPr>
          <w:rFonts w:eastAsia="Times New Roman"/>
          <w:bCs/>
          <w:sz w:val="26"/>
          <w:szCs w:val="26"/>
          <w:lang w:val="en-US" w:eastAsia="ru-RU"/>
        </w:rPr>
        <w:t>o</w:t>
      </w:r>
      <w:r w:rsidR="00631E72" w:rsidRPr="004A71D5">
        <w:rPr>
          <w:rFonts w:eastAsia="Times New Roman"/>
          <w:bCs/>
          <w:sz w:val="26"/>
          <w:szCs w:val="26"/>
          <w:lang w:val="en-US" w:eastAsia="ru-RU"/>
        </w:rPr>
        <w:t>f the “</w:t>
      </w:r>
      <w:r w:rsidR="005857A3" w:rsidRPr="004A71D5">
        <w:rPr>
          <w:rFonts w:eastAsia="Times New Roman"/>
          <w:bCs/>
          <w:sz w:val="26"/>
          <w:szCs w:val="26"/>
          <w:lang w:val="en-US" w:eastAsia="ru-RU"/>
        </w:rPr>
        <w:t>Global Business</w:t>
      </w:r>
      <w:r w:rsidR="00631E72" w:rsidRPr="004A71D5">
        <w:rPr>
          <w:rFonts w:eastAsia="Times New Roman"/>
          <w:bCs/>
          <w:sz w:val="26"/>
          <w:szCs w:val="26"/>
          <w:lang w:val="en-US" w:eastAsia="ru-RU"/>
        </w:rPr>
        <w:t xml:space="preserve">” </w:t>
      </w:r>
      <w:r w:rsidR="005857A3" w:rsidRPr="004A71D5">
        <w:rPr>
          <w:rFonts w:eastAsia="Times New Roman"/>
          <w:bCs/>
          <w:sz w:val="26"/>
          <w:szCs w:val="26"/>
          <w:lang w:val="en-US" w:eastAsia="ru-RU"/>
        </w:rPr>
        <w:t>Programme</w:t>
      </w:r>
    </w:p>
    <w:p w:rsidR="00E82615" w:rsidRPr="004A71D5" w:rsidRDefault="00E82615" w:rsidP="00E022F9">
      <w:pPr>
        <w:widowControl w:val="0"/>
        <w:autoSpaceDE w:val="0"/>
        <w:autoSpaceDN w:val="0"/>
        <w:adjustRightInd w:val="0"/>
        <w:jc w:val="both"/>
        <w:rPr>
          <w:rFonts w:eastAsia="Times New Roman"/>
          <w:snapToGrid w:val="0"/>
          <w:sz w:val="26"/>
          <w:szCs w:val="26"/>
          <w:lang w:val="en-US" w:eastAsia="ru-RU"/>
        </w:rPr>
      </w:pPr>
    </w:p>
    <w:p w:rsidR="00E82615" w:rsidRPr="004A71D5" w:rsidRDefault="00E82615" w:rsidP="00E022F9">
      <w:pPr>
        <w:widowControl w:val="0"/>
        <w:autoSpaceDE w:val="0"/>
        <w:autoSpaceDN w:val="0"/>
        <w:adjustRightInd w:val="0"/>
        <w:jc w:val="both"/>
        <w:rPr>
          <w:rFonts w:eastAsia="Times New Roman"/>
          <w:snapToGrid w:val="0"/>
          <w:sz w:val="26"/>
          <w:szCs w:val="26"/>
          <w:lang w:val="en-US" w:eastAsia="ru-RU"/>
        </w:rPr>
      </w:pPr>
    </w:p>
    <w:tbl>
      <w:tblPr>
        <w:tblW w:w="0" w:type="auto"/>
        <w:tblInd w:w="1101" w:type="dxa"/>
        <w:tblLook w:val="04A0" w:firstRow="1" w:lastRow="0" w:firstColumn="1" w:lastColumn="0" w:noHBand="0" w:noVBand="1"/>
      </w:tblPr>
      <w:tblGrid>
        <w:gridCol w:w="4376"/>
        <w:gridCol w:w="4377"/>
      </w:tblGrid>
      <w:tr w:rsidR="00AF4DAD" w:rsidRPr="004A71D5" w:rsidTr="00AF4DAD">
        <w:tc>
          <w:tcPr>
            <w:tcW w:w="4785" w:type="dxa"/>
          </w:tcPr>
          <w:p w:rsidR="00AF4DAD" w:rsidRPr="004A71D5" w:rsidRDefault="00FF44A9" w:rsidP="00E022F9">
            <w:pPr>
              <w:rPr>
                <w:sz w:val="28"/>
                <w:szCs w:val="28"/>
                <w:lang w:val="en-US"/>
              </w:rPr>
            </w:pPr>
            <w:r w:rsidRPr="004A71D5">
              <w:rPr>
                <w:sz w:val="28"/>
                <w:szCs w:val="28"/>
                <w:lang w:val="en-US"/>
              </w:rPr>
              <w:t>Reviewer</w:t>
            </w:r>
          </w:p>
          <w:p w:rsidR="00AF4DAD" w:rsidRPr="004A71D5" w:rsidRDefault="00D43FBD" w:rsidP="00E022F9">
            <w:pPr>
              <w:rPr>
                <w:sz w:val="28"/>
                <w:szCs w:val="28"/>
                <w:lang w:val="en-US"/>
              </w:rPr>
            </w:pPr>
            <w:r w:rsidRPr="004A71D5">
              <w:rPr>
                <w:sz w:val="28"/>
                <w:szCs w:val="28"/>
                <w:lang w:val="en-US"/>
              </w:rPr>
              <w:t>Doctor</w:t>
            </w:r>
            <w:r w:rsidR="00AF4DAD" w:rsidRPr="004A71D5">
              <w:rPr>
                <w:sz w:val="28"/>
                <w:szCs w:val="28"/>
                <w:lang w:val="en-US"/>
              </w:rPr>
              <w:t xml:space="preserve"> …. </w:t>
            </w:r>
            <w:r w:rsidRPr="004A71D5">
              <w:rPr>
                <w:sz w:val="28"/>
                <w:szCs w:val="28"/>
                <w:lang w:val="en-US"/>
              </w:rPr>
              <w:t>Of Sciences, Pr</w:t>
            </w:r>
            <w:r w:rsidRPr="004A71D5">
              <w:rPr>
                <w:sz w:val="28"/>
                <w:szCs w:val="28"/>
                <w:lang w:val="en-US"/>
              </w:rPr>
              <w:t>o</w:t>
            </w:r>
            <w:r w:rsidRPr="004A71D5">
              <w:rPr>
                <w:sz w:val="28"/>
                <w:szCs w:val="28"/>
                <w:lang w:val="en-US"/>
              </w:rPr>
              <w:t>fessor</w:t>
            </w:r>
          </w:p>
          <w:p w:rsidR="00AF4DAD" w:rsidRPr="004A71D5" w:rsidRDefault="00AF4DAD" w:rsidP="00E022F9">
            <w:pPr>
              <w:rPr>
                <w:sz w:val="28"/>
                <w:szCs w:val="28"/>
                <w:lang w:val="en-US"/>
              </w:rPr>
            </w:pPr>
            <w:r w:rsidRPr="004A71D5">
              <w:rPr>
                <w:sz w:val="28"/>
                <w:szCs w:val="28"/>
                <w:lang w:val="en-US"/>
              </w:rPr>
              <w:t>____________________</w:t>
            </w:r>
          </w:p>
          <w:p w:rsidR="00AF4DAD" w:rsidRPr="004A71D5" w:rsidRDefault="00E02A79" w:rsidP="00E022F9">
            <w:pPr>
              <w:autoSpaceDE w:val="0"/>
              <w:autoSpaceDN w:val="0"/>
              <w:adjustRightInd w:val="0"/>
              <w:rPr>
                <w:bCs/>
                <w:sz w:val="28"/>
                <w:szCs w:val="28"/>
                <w:lang w:val="en-US"/>
              </w:rPr>
            </w:pPr>
            <w:r w:rsidRPr="004A71D5">
              <w:rPr>
                <w:sz w:val="28"/>
                <w:szCs w:val="28"/>
                <w:lang w:val="en-US"/>
              </w:rPr>
              <w:t>Full Name</w:t>
            </w:r>
          </w:p>
        </w:tc>
        <w:tc>
          <w:tcPr>
            <w:tcW w:w="4786" w:type="dxa"/>
          </w:tcPr>
          <w:p w:rsidR="00AF4DAD" w:rsidRPr="004A71D5" w:rsidRDefault="00FF44A9" w:rsidP="00E022F9">
            <w:pPr>
              <w:jc w:val="right"/>
              <w:rPr>
                <w:sz w:val="28"/>
                <w:szCs w:val="28"/>
                <w:lang w:val="en-US"/>
              </w:rPr>
            </w:pPr>
            <w:r w:rsidRPr="004A71D5">
              <w:rPr>
                <w:sz w:val="28"/>
                <w:szCs w:val="28"/>
                <w:lang w:val="en-US"/>
              </w:rPr>
              <w:t>Academic Supervisor</w:t>
            </w:r>
          </w:p>
          <w:p w:rsidR="00AF4DAD" w:rsidRPr="004A71D5" w:rsidRDefault="00D43FBD" w:rsidP="00E022F9">
            <w:pPr>
              <w:jc w:val="right"/>
              <w:rPr>
                <w:sz w:val="28"/>
                <w:szCs w:val="28"/>
                <w:lang w:val="en-US"/>
              </w:rPr>
            </w:pPr>
            <w:r w:rsidRPr="004A71D5">
              <w:rPr>
                <w:sz w:val="28"/>
                <w:szCs w:val="28"/>
                <w:lang w:val="en-US"/>
              </w:rPr>
              <w:t>Doctor … of Sciences, Profe</w:t>
            </w:r>
            <w:r w:rsidRPr="004A71D5">
              <w:rPr>
                <w:sz w:val="28"/>
                <w:szCs w:val="28"/>
                <w:lang w:val="en-US"/>
              </w:rPr>
              <w:t>s</w:t>
            </w:r>
            <w:r w:rsidRPr="004A71D5">
              <w:rPr>
                <w:sz w:val="28"/>
                <w:szCs w:val="28"/>
                <w:lang w:val="en-US"/>
              </w:rPr>
              <w:t xml:space="preserve">sor </w:t>
            </w:r>
          </w:p>
          <w:p w:rsidR="00AF4DAD" w:rsidRPr="004A71D5" w:rsidRDefault="00AF4DAD" w:rsidP="00E022F9">
            <w:pPr>
              <w:jc w:val="right"/>
              <w:rPr>
                <w:sz w:val="28"/>
                <w:szCs w:val="28"/>
                <w:lang w:val="en-US"/>
              </w:rPr>
            </w:pPr>
            <w:r w:rsidRPr="004A71D5">
              <w:rPr>
                <w:sz w:val="28"/>
                <w:szCs w:val="28"/>
                <w:lang w:val="en-US"/>
              </w:rPr>
              <w:t>____________________</w:t>
            </w:r>
          </w:p>
          <w:p w:rsidR="00AF4DAD" w:rsidRPr="004A71D5" w:rsidRDefault="00E02A79" w:rsidP="00E022F9">
            <w:pPr>
              <w:jc w:val="right"/>
              <w:rPr>
                <w:sz w:val="28"/>
                <w:szCs w:val="28"/>
                <w:lang w:val="en-US"/>
              </w:rPr>
            </w:pPr>
            <w:r w:rsidRPr="004A71D5">
              <w:rPr>
                <w:sz w:val="28"/>
                <w:szCs w:val="28"/>
                <w:lang w:val="en-US"/>
              </w:rPr>
              <w:t>Full Name</w:t>
            </w:r>
          </w:p>
          <w:p w:rsidR="00AF4DAD" w:rsidRPr="004A71D5" w:rsidRDefault="00AF4DAD" w:rsidP="00E022F9">
            <w:pPr>
              <w:jc w:val="right"/>
              <w:rPr>
                <w:sz w:val="28"/>
                <w:szCs w:val="28"/>
                <w:lang w:val="en-US"/>
              </w:rPr>
            </w:pPr>
          </w:p>
          <w:p w:rsidR="00AF4DAD" w:rsidRPr="004A71D5" w:rsidRDefault="003F3A02" w:rsidP="00E022F9">
            <w:pPr>
              <w:jc w:val="right"/>
              <w:rPr>
                <w:sz w:val="28"/>
                <w:szCs w:val="28"/>
                <w:lang w:val="en-US"/>
              </w:rPr>
            </w:pPr>
            <w:r w:rsidRPr="004A71D5">
              <w:rPr>
                <w:sz w:val="28"/>
                <w:szCs w:val="28"/>
                <w:lang w:val="en-US"/>
              </w:rPr>
              <w:t>Adviser</w:t>
            </w:r>
          </w:p>
          <w:p w:rsidR="00AF4DAD" w:rsidRPr="004A71D5" w:rsidRDefault="00D43FBD" w:rsidP="00E022F9">
            <w:pPr>
              <w:jc w:val="right"/>
              <w:rPr>
                <w:sz w:val="28"/>
                <w:szCs w:val="28"/>
                <w:lang w:val="en-US"/>
              </w:rPr>
            </w:pPr>
            <w:r w:rsidRPr="004A71D5">
              <w:rPr>
                <w:sz w:val="28"/>
                <w:szCs w:val="28"/>
                <w:lang w:val="en-US"/>
              </w:rPr>
              <w:t>Doctor …of Sciences</w:t>
            </w:r>
            <w:r w:rsidR="00AF4DAD" w:rsidRPr="004A71D5">
              <w:rPr>
                <w:sz w:val="28"/>
                <w:szCs w:val="28"/>
                <w:lang w:val="en-US"/>
              </w:rPr>
              <w:t xml:space="preserve">, </w:t>
            </w:r>
            <w:r w:rsidRPr="004A71D5">
              <w:rPr>
                <w:sz w:val="28"/>
                <w:szCs w:val="28"/>
                <w:lang w:val="en-US"/>
              </w:rPr>
              <w:t>Profe</w:t>
            </w:r>
            <w:r w:rsidRPr="004A71D5">
              <w:rPr>
                <w:sz w:val="28"/>
                <w:szCs w:val="28"/>
                <w:lang w:val="en-US"/>
              </w:rPr>
              <w:t>s</w:t>
            </w:r>
            <w:r w:rsidRPr="004A71D5">
              <w:rPr>
                <w:sz w:val="28"/>
                <w:szCs w:val="28"/>
                <w:lang w:val="en-US"/>
              </w:rPr>
              <w:t>sor</w:t>
            </w:r>
          </w:p>
          <w:p w:rsidR="00AF4DAD" w:rsidRPr="004A71D5" w:rsidRDefault="00AF4DAD" w:rsidP="00E022F9">
            <w:pPr>
              <w:jc w:val="right"/>
              <w:rPr>
                <w:sz w:val="28"/>
                <w:szCs w:val="28"/>
                <w:lang w:val="en-US"/>
              </w:rPr>
            </w:pPr>
            <w:r w:rsidRPr="004A71D5">
              <w:rPr>
                <w:sz w:val="28"/>
                <w:szCs w:val="28"/>
                <w:lang w:val="en-US"/>
              </w:rPr>
              <w:t>____________________</w:t>
            </w:r>
          </w:p>
          <w:p w:rsidR="00AF4DAD" w:rsidRPr="004A71D5" w:rsidRDefault="00E9485A" w:rsidP="00E022F9">
            <w:pPr>
              <w:jc w:val="right"/>
              <w:rPr>
                <w:sz w:val="28"/>
                <w:szCs w:val="28"/>
                <w:lang w:val="en-US"/>
              </w:rPr>
            </w:pPr>
            <w:r w:rsidRPr="004A71D5">
              <w:rPr>
                <w:sz w:val="28"/>
                <w:szCs w:val="28"/>
                <w:lang w:val="en-US"/>
              </w:rPr>
              <w:t>Full Name</w:t>
            </w:r>
          </w:p>
          <w:p w:rsidR="00AF4DAD" w:rsidRPr="004A71D5" w:rsidRDefault="00AF4DAD" w:rsidP="00E022F9">
            <w:pPr>
              <w:autoSpaceDE w:val="0"/>
              <w:autoSpaceDN w:val="0"/>
              <w:adjustRightInd w:val="0"/>
              <w:jc w:val="center"/>
              <w:rPr>
                <w:bCs/>
                <w:sz w:val="28"/>
                <w:szCs w:val="28"/>
                <w:lang w:val="en-US"/>
              </w:rPr>
            </w:pPr>
          </w:p>
        </w:tc>
      </w:tr>
    </w:tbl>
    <w:p w:rsidR="00E82615" w:rsidRPr="004A71D5" w:rsidRDefault="00E82615" w:rsidP="00E022F9">
      <w:pPr>
        <w:widowControl w:val="0"/>
        <w:jc w:val="both"/>
        <w:rPr>
          <w:rFonts w:eastAsia="Times New Roman"/>
          <w:snapToGrid w:val="0"/>
          <w:sz w:val="26"/>
          <w:szCs w:val="26"/>
          <w:lang w:val="en-US" w:eastAsia="ru-RU"/>
        </w:rPr>
      </w:pPr>
    </w:p>
    <w:p w:rsidR="00E82615" w:rsidRPr="004A71D5" w:rsidRDefault="00E82615" w:rsidP="00E022F9">
      <w:pPr>
        <w:widowControl w:val="0"/>
        <w:jc w:val="both"/>
        <w:rPr>
          <w:rFonts w:eastAsia="Times New Roman"/>
          <w:snapToGrid w:val="0"/>
          <w:sz w:val="26"/>
          <w:szCs w:val="26"/>
          <w:lang w:val="en-US" w:eastAsia="ru-RU"/>
        </w:rPr>
      </w:pPr>
    </w:p>
    <w:p w:rsidR="00E82615" w:rsidRPr="004A71D5" w:rsidRDefault="00E82615" w:rsidP="00E022F9">
      <w:pPr>
        <w:widowControl w:val="0"/>
        <w:jc w:val="both"/>
        <w:rPr>
          <w:rFonts w:eastAsia="Times New Roman"/>
          <w:snapToGrid w:val="0"/>
          <w:sz w:val="26"/>
          <w:szCs w:val="26"/>
          <w:lang w:val="en-US" w:eastAsia="ru-RU"/>
        </w:rPr>
      </w:pPr>
    </w:p>
    <w:p w:rsidR="00E82615" w:rsidRPr="004A71D5" w:rsidRDefault="00E82615" w:rsidP="00E022F9">
      <w:pPr>
        <w:widowControl w:val="0"/>
        <w:jc w:val="both"/>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4A71D5" w:rsidRDefault="004A71D5" w:rsidP="00E022F9">
      <w:pPr>
        <w:widowControl w:val="0"/>
        <w:autoSpaceDE w:val="0"/>
        <w:autoSpaceDN w:val="0"/>
        <w:adjustRightInd w:val="0"/>
        <w:jc w:val="center"/>
        <w:rPr>
          <w:rFonts w:eastAsia="Times New Roman"/>
          <w:snapToGrid w:val="0"/>
          <w:sz w:val="26"/>
          <w:szCs w:val="26"/>
          <w:lang w:val="en-US" w:eastAsia="ru-RU"/>
        </w:rPr>
      </w:pPr>
    </w:p>
    <w:p w:rsidR="00E82615" w:rsidRPr="004A71D5" w:rsidRDefault="00E9485A" w:rsidP="00E022F9">
      <w:pPr>
        <w:widowControl w:val="0"/>
        <w:autoSpaceDE w:val="0"/>
        <w:autoSpaceDN w:val="0"/>
        <w:adjustRightInd w:val="0"/>
        <w:ind w:firstLine="0"/>
        <w:jc w:val="center"/>
        <w:rPr>
          <w:rFonts w:eastAsia="Times New Roman"/>
          <w:snapToGrid w:val="0"/>
          <w:sz w:val="26"/>
          <w:szCs w:val="26"/>
          <w:lang w:val="en-US" w:eastAsia="ru-RU"/>
        </w:rPr>
      </w:pPr>
      <w:r w:rsidRPr="004A71D5">
        <w:rPr>
          <w:rFonts w:eastAsia="Times New Roman"/>
          <w:snapToGrid w:val="0"/>
          <w:sz w:val="26"/>
          <w:szCs w:val="26"/>
          <w:lang w:val="en-US" w:eastAsia="ru-RU"/>
        </w:rPr>
        <w:t>Nizhny Novgorod</w:t>
      </w:r>
      <w:r w:rsidR="00E82615" w:rsidRPr="004A71D5">
        <w:rPr>
          <w:rFonts w:eastAsia="Times New Roman"/>
          <w:snapToGrid w:val="0"/>
          <w:sz w:val="26"/>
          <w:szCs w:val="26"/>
          <w:lang w:val="en-US" w:eastAsia="ru-RU"/>
        </w:rPr>
        <w:t>, 20__</w:t>
      </w:r>
    </w:p>
    <w:p w:rsidR="00C75294" w:rsidRPr="004A71D5" w:rsidRDefault="00C75294" w:rsidP="00E022F9">
      <w:pPr>
        <w:pStyle w:val="af4"/>
        <w:tabs>
          <w:tab w:val="left" w:pos="1560"/>
        </w:tabs>
        <w:spacing w:after="0" w:line="240" w:lineRule="auto"/>
        <w:ind w:left="0" w:right="142" w:firstLine="709"/>
        <w:jc w:val="right"/>
        <w:outlineLvl w:val="0"/>
        <w:rPr>
          <w:rFonts w:ascii="Times New Roman" w:eastAsia="Arial Unicode MS" w:hAnsi="Times New Roman"/>
          <w:b/>
          <w:iCs/>
          <w:sz w:val="28"/>
          <w:szCs w:val="28"/>
          <w:lang w:val="en-US" w:eastAsia="ru-RU"/>
        </w:rPr>
      </w:pPr>
    </w:p>
    <w:p w:rsidR="00C75294" w:rsidRPr="005A7C61" w:rsidRDefault="00C75294" w:rsidP="00E022F9">
      <w:pPr>
        <w:rPr>
          <w:rFonts w:eastAsia="Arial Unicode MS"/>
          <w:b/>
          <w:iCs/>
          <w:sz w:val="28"/>
          <w:szCs w:val="28"/>
          <w:lang w:val="en-US" w:eastAsia="ru-RU"/>
        </w:rPr>
      </w:pPr>
    </w:p>
    <w:p w:rsidR="005A7C61" w:rsidRDefault="005A7C61" w:rsidP="00E022F9">
      <w:pPr>
        <w:rPr>
          <w:rFonts w:eastAsia="Arial Unicode MS"/>
          <w:b/>
          <w:iCs/>
          <w:sz w:val="28"/>
          <w:szCs w:val="28"/>
          <w:lang w:val="en-US" w:eastAsia="ru-RU"/>
        </w:rPr>
      </w:pPr>
      <w:r>
        <w:rPr>
          <w:rFonts w:eastAsia="Arial Unicode MS"/>
          <w:b/>
          <w:iCs/>
          <w:sz w:val="28"/>
          <w:szCs w:val="28"/>
          <w:lang w:val="en-US" w:eastAsia="ru-RU"/>
        </w:rPr>
        <w:br w:type="page"/>
      </w:r>
    </w:p>
    <w:p w:rsidR="00E82615" w:rsidRPr="004A71D5" w:rsidRDefault="004E7F02" w:rsidP="00E022F9">
      <w:pPr>
        <w:pStyle w:val="af4"/>
        <w:tabs>
          <w:tab w:val="left" w:pos="1560"/>
        </w:tabs>
        <w:spacing w:after="0" w:line="240" w:lineRule="auto"/>
        <w:ind w:left="0" w:right="142"/>
        <w:jc w:val="right"/>
        <w:outlineLvl w:val="0"/>
        <w:rPr>
          <w:rFonts w:ascii="Times New Roman" w:eastAsia="Arial Unicode MS" w:hAnsi="Times New Roman"/>
          <w:b/>
          <w:iCs/>
          <w:sz w:val="28"/>
          <w:szCs w:val="28"/>
          <w:lang w:val="en-US" w:eastAsia="ru-RU"/>
        </w:rPr>
      </w:pPr>
      <w:bookmarkStart w:id="52" w:name="_Toc536115652"/>
      <w:r w:rsidRPr="004A71D5">
        <w:rPr>
          <w:rFonts w:ascii="Times New Roman" w:eastAsia="Arial Unicode MS" w:hAnsi="Times New Roman"/>
          <w:b/>
          <w:iCs/>
          <w:sz w:val="28"/>
          <w:szCs w:val="28"/>
          <w:lang w:val="en-US" w:eastAsia="ru-RU"/>
        </w:rPr>
        <w:lastRenderedPageBreak/>
        <w:t>Appendix</w:t>
      </w:r>
      <w:r w:rsidR="00E82615" w:rsidRPr="004A71D5">
        <w:rPr>
          <w:rFonts w:ascii="Times New Roman" w:eastAsia="Arial Unicode MS" w:hAnsi="Times New Roman"/>
          <w:b/>
          <w:iCs/>
          <w:sz w:val="28"/>
          <w:szCs w:val="28"/>
          <w:lang w:val="en-US" w:eastAsia="ru-RU"/>
        </w:rPr>
        <w:t xml:space="preserve"> </w:t>
      </w:r>
      <w:r w:rsidR="005A7C61">
        <w:rPr>
          <w:rFonts w:ascii="Times New Roman" w:eastAsia="Arial Unicode MS" w:hAnsi="Times New Roman"/>
          <w:b/>
          <w:iCs/>
          <w:sz w:val="28"/>
          <w:szCs w:val="28"/>
          <w:lang w:val="en-US" w:eastAsia="ru-RU"/>
        </w:rPr>
        <w:t>7</w:t>
      </w:r>
      <w:bookmarkEnd w:id="52"/>
    </w:p>
    <w:p w:rsidR="00AF4DAD" w:rsidRPr="004A71D5" w:rsidRDefault="00AF4DAD" w:rsidP="00E022F9">
      <w:pPr>
        <w:pStyle w:val="af4"/>
        <w:tabs>
          <w:tab w:val="left" w:pos="1560"/>
        </w:tabs>
        <w:spacing w:after="0" w:line="240" w:lineRule="auto"/>
        <w:ind w:left="0" w:right="141" w:firstLine="709"/>
        <w:jc w:val="center"/>
        <w:rPr>
          <w:rFonts w:ascii="Times New Roman" w:eastAsia="Arial Unicode MS" w:hAnsi="Times New Roman"/>
          <w:b/>
          <w:iCs/>
          <w:sz w:val="28"/>
          <w:szCs w:val="28"/>
          <w:lang w:val="en-US" w:eastAsia="ru-RU"/>
        </w:rPr>
      </w:pPr>
    </w:p>
    <w:p w:rsidR="00AF4DAD" w:rsidRPr="004A71D5" w:rsidRDefault="00560C30" w:rsidP="00E022F9">
      <w:pPr>
        <w:ind w:firstLine="0"/>
        <w:jc w:val="center"/>
        <w:outlineLvl w:val="0"/>
        <w:rPr>
          <w:b/>
          <w:sz w:val="28"/>
          <w:szCs w:val="18"/>
          <w:lang w:val="en-US"/>
        </w:rPr>
      </w:pPr>
      <w:bookmarkStart w:id="53" w:name="_Toc536115653"/>
      <w:r w:rsidRPr="004A71D5">
        <w:rPr>
          <w:b/>
          <w:sz w:val="28"/>
          <w:szCs w:val="18"/>
          <w:lang w:val="en-US"/>
        </w:rPr>
        <w:t>Example of</w:t>
      </w:r>
      <w:r w:rsidR="008541E8" w:rsidRPr="004A71D5">
        <w:rPr>
          <w:b/>
          <w:sz w:val="28"/>
          <w:szCs w:val="18"/>
          <w:lang w:val="en-US"/>
        </w:rPr>
        <w:t xml:space="preserve"> a</w:t>
      </w:r>
      <w:r w:rsidRPr="004A71D5">
        <w:rPr>
          <w:b/>
          <w:sz w:val="28"/>
          <w:szCs w:val="18"/>
          <w:lang w:val="en-US"/>
        </w:rPr>
        <w:t xml:space="preserve"> Table of Contents</w:t>
      </w:r>
      <w:bookmarkEnd w:id="53"/>
      <w:r w:rsidR="00AF4DAD" w:rsidRPr="004A71D5">
        <w:rPr>
          <w:b/>
          <w:sz w:val="28"/>
          <w:szCs w:val="18"/>
          <w:lang w:val="en-US"/>
        </w:rPr>
        <w:t xml:space="preserve"> </w:t>
      </w:r>
    </w:p>
    <w:p w:rsidR="00AF4DAD" w:rsidRPr="004A71D5" w:rsidRDefault="00AF4DAD" w:rsidP="00E022F9">
      <w:pPr>
        <w:jc w:val="right"/>
        <w:rPr>
          <w:szCs w:val="18"/>
          <w:lang w:val="en-US"/>
        </w:rPr>
      </w:pPr>
    </w:p>
    <w:p w:rsidR="00AF4DAD" w:rsidRPr="004A71D5" w:rsidRDefault="00AF4DAD" w:rsidP="00E022F9">
      <w:pPr>
        <w:jc w:val="right"/>
        <w:rPr>
          <w:szCs w:val="18"/>
          <w:lang w:val="en-US"/>
        </w:rPr>
      </w:pPr>
    </w:p>
    <w:p w:rsidR="00AF4DAD" w:rsidRPr="004A71D5" w:rsidRDefault="00163068" w:rsidP="00E022F9">
      <w:pPr>
        <w:jc w:val="right"/>
        <w:rPr>
          <w:szCs w:val="18"/>
          <w:lang w:val="en-US"/>
        </w:rPr>
      </w:pPr>
      <w:r w:rsidRPr="004A71D5">
        <w:rPr>
          <w:szCs w:val="18"/>
          <w:lang w:val="en-US"/>
        </w:rPr>
        <w:t>No.</w:t>
      </w:r>
      <w:r w:rsidR="00AF4DAD" w:rsidRPr="004A71D5">
        <w:rPr>
          <w:szCs w:val="18"/>
          <w:lang w:val="en-US"/>
        </w:rPr>
        <w:t xml:space="preserve"> </w:t>
      </w:r>
      <w:r w:rsidR="00560C30" w:rsidRPr="004A71D5">
        <w:rPr>
          <w:szCs w:val="18"/>
          <w:lang w:val="en-US"/>
        </w:rPr>
        <w:t>of pages</w:t>
      </w:r>
    </w:p>
    <w:p w:rsidR="00AF4DAD" w:rsidRPr="004A71D5" w:rsidRDefault="001F5B6B" w:rsidP="00E022F9">
      <w:pPr>
        <w:rPr>
          <w:szCs w:val="18"/>
          <w:lang w:val="en-US"/>
        </w:rPr>
      </w:pPr>
      <w:r w:rsidRPr="004A71D5">
        <w:rPr>
          <w:szCs w:val="18"/>
          <w:lang w:val="en-US"/>
        </w:rPr>
        <w:t>Introduction</w:t>
      </w:r>
    </w:p>
    <w:p w:rsidR="00AF4DAD" w:rsidRPr="004A71D5" w:rsidRDefault="00AF4DAD" w:rsidP="00E022F9">
      <w:pPr>
        <w:rPr>
          <w:i/>
          <w:iCs/>
          <w:szCs w:val="18"/>
          <w:lang w:val="en-US"/>
        </w:rPr>
      </w:pPr>
      <w:r w:rsidRPr="004A71D5">
        <w:rPr>
          <w:szCs w:val="18"/>
          <w:lang w:val="en-US"/>
        </w:rPr>
        <w:t xml:space="preserve">1. </w:t>
      </w:r>
      <w:r w:rsidR="00D67FA9" w:rsidRPr="004A71D5">
        <w:rPr>
          <w:i/>
          <w:iCs/>
          <w:szCs w:val="18"/>
          <w:lang w:val="en-US"/>
        </w:rPr>
        <w:t xml:space="preserve">Name of </w:t>
      </w:r>
      <w:r w:rsidR="00E12DA6" w:rsidRPr="004A71D5">
        <w:rPr>
          <w:i/>
          <w:iCs/>
          <w:szCs w:val="18"/>
          <w:lang w:val="en-US"/>
        </w:rPr>
        <w:t>chapter</w:t>
      </w:r>
    </w:p>
    <w:p w:rsidR="00AF4DAD" w:rsidRPr="004A71D5" w:rsidRDefault="00AF4DAD" w:rsidP="00E022F9">
      <w:pPr>
        <w:rPr>
          <w:i/>
          <w:iCs/>
          <w:szCs w:val="18"/>
          <w:lang w:val="en-US"/>
        </w:rPr>
      </w:pPr>
      <w:r w:rsidRPr="004A71D5">
        <w:rPr>
          <w:i/>
          <w:iCs/>
          <w:szCs w:val="18"/>
          <w:lang w:val="en-US"/>
        </w:rPr>
        <w:t xml:space="preserve">1.1. </w:t>
      </w:r>
      <w:r w:rsidR="00D67FA9" w:rsidRPr="004A71D5">
        <w:rPr>
          <w:i/>
          <w:iCs/>
          <w:szCs w:val="18"/>
          <w:lang w:val="en-US"/>
        </w:rPr>
        <w:t>name of paragraph</w:t>
      </w:r>
    </w:p>
    <w:p w:rsidR="00AF4DAD" w:rsidRPr="004A71D5" w:rsidRDefault="00AF4DAD" w:rsidP="00E022F9">
      <w:pPr>
        <w:rPr>
          <w:i/>
          <w:iCs/>
          <w:szCs w:val="18"/>
          <w:lang w:val="en-US"/>
        </w:rPr>
      </w:pPr>
      <w:r w:rsidRPr="004A71D5">
        <w:rPr>
          <w:i/>
          <w:iCs/>
          <w:szCs w:val="18"/>
          <w:lang w:val="en-US"/>
        </w:rPr>
        <w:t>1.2.</w:t>
      </w:r>
    </w:p>
    <w:p w:rsidR="00AF4DAD" w:rsidRPr="004A71D5" w:rsidRDefault="00AF4DAD" w:rsidP="00E022F9">
      <w:pPr>
        <w:rPr>
          <w:i/>
          <w:iCs/>
          <w:szCs w:val="18"/>
          <w:lang w:val="en-US"/>
        </w:rPr>
      </w:pPr>
      <w:r w:rsidRPr="004A71D5">
        <w:rPr>
          <w:i/>
          <w:iCs/>
          <w:szCs w:val="18"/>
          <w:lang w:val="en-US"/>
        </w:rPr>
        <w:t>1.3.</w:t>
      </w:r>
    </w:p>
    <w:p w:rsidR="00AF4DAD" w:rsidRPr="004A71D5" w:rsidRDefault="00E12DA6" w:rsidP="00E022F9">
      <w:pPr>
        <w:rPr>
          <w:szCs w:val="18"/>
          <w:lang w:val="en-US"/>
        </w:rPr>
      </w:pPr>
      <w:r w:rsidRPr="004A71D5">
        <w:rPr>
          <w:i/>
          <w:iCs/>
          <w:szCs w:val="18"/>
          <w:lang w:val="en-US"/>
        </w:rPr>
        <w:t>Chapter</w:t>
      </w:r>
      <w:r w:rsidR="00B457D7" w:rsidRPr="004A71D5">
        <w:rPr>
          <w:i/>
          <w:iCs/>
          <w:szCs w:val="18"/>
          <w:lang w:val="en-US"/>
        </w:rPr>
        <w:t xml:space="preserve"> 1 conclusions</w:t>
      </w:r>
    </w:p>
    <w:p w:rsidR="00AF4DAD" w:rsidRPr="004A71D5" w:rsidRDefault="00AF4DAD" w:rsidP="00E022F9">
      <w:pPr>
        <w:rPr>
          <w:i/>
          <w:iCs/>
          <w:szCs w:val="18"/>
          <w:lang w:val="en-US"/>
        </w:rPr>
      </w:pPr>
      <w:r w:rsidRPr="004A71D5">
        <w:rPr>
          <w:szCs w:val="18"/>
          <w:lang w:val="en-US"/>
        </w:rPr>
        <w:t xml:space="preserve">2. </w:t>
      </w:r>
      <w:r w:rsidR="00D67FA9" w:rsidRPr="004A71D5">
        <w:rPr>
          <w:i/>
          <w:iCs/>
          <w:szCs w:val="18"/>
          <w:lang w:val="en-US"/>
        </w:rPr>
        <w:t xml:space="preserve">Name of </w:t>
      </w:r>
      <w:r w:rsidR="00513176" w:rsidRPr="004A71D5">
        <w:rPr>
          <w:i/>
          <w:iCs/>
          <w:szCs w:val="18"/>
          <w:lang w:val="en-US"/>
        </w:rPr>
        <w:t>chapter</w:t>
      </w:r>
    </w:p>
    <w:p w:rsidR="00AF4DAD" w:rsidRPr="004A71D5" w:rsidRDefault="00AF4DAD" w:rsidP="00E022F9">
      <w:pPr>
        <w:rPr>
          <w:i/>
          <w:iCs/>
          <w:szCs w:val="18"/>
          <w:lang w:val="en-US"/>
        </w:rPr>
      </w:pPr>
      <w:r w:rsidRPr="004A71D5">
        <w:rPr>
          <w:i/>
          <w:iCs/>
          <w:szCs w:val="18"/>
          <w:lang w:val="en-US"/>
        </w:rPr>
        <w:t xml:space="preserve">2.1. </w:t>
      </w:r>
      <w:r w:rsidR="00D67FA9" w:rsidRPr="004A71D5">
        <w:rPr>
          <w:i/>
          <w:iCs/>
          <w:szCs w:val="18"/>
          <w:lang w:val="en-US"/>
        </w:rPr>
        <w:t>name of paragraph</w:t>
      </w:r>
    </w:p>
    <w:p w:rsidR="00AF4DAD" w:rsidRPr="004A71D5" w:rsidRDefault="00AF4DAD" w:rsidP="00E022F9">
      <w:pPr>
        <w:rPr>
          <w:i/>
          <w:iCs/>
          <w:szCs w:val="18"/>
          <w:lang w:val="en-US"/>
        </w:rPr>
      </w:pPr>
      <w:r w:rsidRPr="004A71D5">
        <w:rPr>
          <w:i/>
          <w:iCs/>
          <w:szCs w:val="18"/>
          <w:lang w:val="en-US"/>
        </w:rPr>
        <w:t>2.2.</w:t>
      </w:r>
    </w:p>
    <w:p w:rsidR="00AF4DAD" w:rsidRPr="004A71D5" w:rsidRDefault="00AF4DAD" w:rsidP="00E022F9">
      <w:pPr>
        <w:rPr>
          <w:i/>
          <w:iCs/>
          <w:szCs w:val="18"/>
          <w:lang w:val="en-US"/>
        </w:rPr>
      </w:pPr>
      <w:r w:rsidRPr="004A71D5">
        <w:rPr>
          <w:i/>
          <w:iCs/>
          <w:szCs w:val="18"/>
          <w:lang w:val="en-US"/>
        </w:rPr>
        <w:t>2.3.</w:t>
      </w:r>
    </w:p>
    <w:p w:rsidR="00AF4DAD" w:rsidRPr="004A71D5" w:rsidRDefault="00513176" w:rsidP="00E022F9">
      <w:pPr>
        <w:rPr>
          <w:i/>
          <w:iCs/>
          <w:szCs w:val="18"/>
          <w:lang w:val="en-US"/>
        </w:rPr>
      </w:pPr>
      <w:r w:rsidRPr="004A71D5">
        <w:rPr>
          <w:i/>
          <w:iCs/>
          <w:szCs w:val="18"/>
          <w:lang w:val="en-US"/>
        </w:rPr>
        <w:t xml:space="preserve">Chapter </w:t>
      </w:r>
      <w:r w:rsidR="00B457D7" w:rsidRPr="004A71D5">
        <w:rPr>
          <w:i/>
          <w:iCs/>
          <w:szCs w:val="18"/>
          <w:lang w:val="en-US"/>
        </w:rPr>
        <w:t>2 conclusions</w:t>
      </w:r>
    </w:p>
    <w:p w:rsidR="00AF4DAD" w:rsidRPr="004A71D5" w:rsidRDefault="00AF4DAD" w:rsidP="00E022F9">
      <w:pPr>
        <w:rPr>
          <w:i/>
          <w:iCs/>
          <w:szCs w:val="18"/>
          <w:lang w:val="en-US"/>
        </w:rPr>
      </w:pPr>
      <w:r w:rsidRPr="004A71D5">
        <w:rPr>
          <w:szCs w:val="18"/>
          <w:lang w:val="en-US"/>
        </w:rPr>
        <w:t xml:space="preserve">3. </w:t>
      </w:r>
      <w:r w:rsidR="00437519" w:rsidRPr="004A71D5">
        <w:rPr>
          <w:i/>
          <w:iCs/>
          <w:szCs w:val="18"/>
          <w:lang w:val="en-US"/>
        </w:rPr>
        <w:t xml:space="preserve">Name of </w:t>
      </w:r>
      <w:r w:rsidR="00513176" w:rsidRPr="004A71D5">
        <w:rPr>
          <w:i/>
          <w:iCs/>
          <w:szCs w:val="18"/>
          <w:lang w:val="en-US"/>
        </w:rPr>
        <w:t>chapter</w:t>
      </w:r>
    </w:p>
    <w:p w:rsidR="00AF4DAD" w:rsidRPr="004A71D5" w:rsidRDefault="00AF4DAD" w:rsidP="00E022F9">
      <w:pPr>
        <w:rPr>
          <w:i/>
          <w:iCs/>
          <w:szCs w:val="18"/>
          <w:lang w:val="en-US"/>
        </w:rPr>
      </w:pPr>
      <w:r w:rsidRPr="004A71D5">
        <w:rPr>
          <w:i/>
          <w:iCs/>
          <w:szCs w:val="18"/>
          <w:lang w:val="en-US"/>
        </w:rPr>
        <w:t xml:space="preserve">3.1. </w:t>
      </w:r>
      <w:r w:rsidR="00437519" w:rsidRPr="004A71D5">
        <w:rPr>
          <w:i/>
          <w:iCs/>
          <w:szCs w:val="18"/>
          <w:lang w:val="en-US"/>
        </w:rPr>
        <w:t>name of</w:t>
      </w:r>
      <w:r w:rsidR="00D67FA9" w:rsidRPr="004A71D5">
        <w:rPr>
          <w:i/>
          <w:iCs/>
          <w:szCs w:val="18"/>
          <w:lang w:val="en-US"/>
        </w:rPr>
        <w:t xml:space="preserve"> paragraph</w:t>
      </w:r>
    </w:p>
    <w:p w:rsidR="00AF4DAD" w:rsidRPr="004A71D5" w:rsidRDefault="00AF4DAD" w:rsidP="00E022F9">
      <w:pPr>
        <w:rPr>
          <w:i/>
          <w:iCs/>
          <w:szCs w:val="18"/>
          <w:lang w:val="en-US"/>
        </w:rPr>
      </w:pPr>
      <w:r w:rsidRPr="004A71D5">
        <w:rPr>
          <w:i/>
          <w:iCs/>
          <w:szCs w:val="18"/>
          <w:lang w:val="en-US"/>
        </w:rPr>
        <w:t>3.2.</w:t>
      </w:r>
    </w:p>
    <w:p w:rsidR="00AF4DAD" w:rsidRPr="004A71D5" w:rsidRDefault="00AF4DAD" w:rsidP="00E022F9">
      <w:pPr>
        <w:rPr>
          <w:i/>
          <w:iCs/>
          <w:szCs w:val="18"/>
          <w:lang w:val="en-US"/>
        </w:rPr>
      </w:pPr>
      <w:r w:rsidRPr="004A71D5">
        <w:rPr>
          <w:i/>
          <w:iCs/>
          <w:szCs w:val="18"/>
          <w:lang w:val="en-US"/>
        </w:rPr>
        <w:t>3.3.</w:t>
      </w:r>
    </w:p>
    <w:p w:rsidR="00AF4DAD" w:rsidRPr="004A71D5" w:rsidRDefault="00513176" w:rsidP="00E022F9">
      <w:pPr>
        <w:rPr>
          <w:i/>
          <w:iCs/>
          <w:szCs w:val="18"/>
          <w:lang w:val="en-US"/>
        </w:rPr>
      </w:pPr>
      <w:r w:rsidRPr="004A71D5">
        <w:rPr>
          <w:i/>
          <w:iCs/>
          <w:szCs w:val="18"/>
          <w:lang w:val="en-US"/>
        </w:rPr>
        <w:t xml:space="preserve">Chapter </w:t>
      </w:r>
      <w:r w:rsidR="00B457D7" w:rsidRPr="004A71D5">
        <w:rPr>
          <w:i/>
          <w:iCs/>
          <w:szCs w:val="18"/>
          <w:lang w:val="en-US"/>
        </w:rPr>
        <w:t>3 conclusions</w:t>
      </w:r>
    </w:p>
    <w:p w:rsidR="00AF4DAD" w:rsidRPr="004A71D5" w:rsidRDefault="001F5B6B" w:rsidP="00E022F9">
      <w:pPr>
        <w:rPr>
          <w:szCs w:val="18"/>
          <w:lang w:val="en-US"/>
        </w:rPr>
      </w:pPr>
      <w:r w:rsidRPr="004A71D5">
        <w:rPr>
          <w:szCs w:val="18"/>
          <w:lang w:val="en-US"/>
        </w:rPr>
        <w:t>Conclusion</w:t>
      </w:r>
    </w:p>
    <w:p w:rsidR="00AF4DAD" w:rsidRPr="004A71D5" w:rsidRDefault="00D67FA9" w:rsidP="00E022F9">
      <w:pPr>
        <w:rPr>
          <w:szCs w:val="18"/>
          <w:lang w:val="en-US"/>
        </w:rPr>
      </w:pPr>
      <w:r w:rsidRPr="004A71D5">
        <w:rPr>
          <w:szCs w:val="18"/>
          <w:lang w:val="en-US"/>
        </w:rPr>
        <w:t>References</w:t>
      </w:r>
    </w:p>
    <w:p w:rsidR="00AF4DAD" w:rsidRPr="004A71D5" w:rsidRDefault="00D67FA9" w:rsidP="00E022F9">
      <w:pPr>
        <w:rPr>
          <w:szCs w:val="18"/>
          <w:lang w:val="en-US"/>
        </w:rPr>
      </w:pPr>
      <w:r w:rsidRPr="004A71D5">
        <w:rPr>
          <w:szCs w:val="18"/>
          <w:lang w:val="en-US"/>
        </w:rPr>
        <w:t xml:space="preserve">Appendices </w:t>
      </w:r>
    </w:p>
    <w:p w:rsidR="00AF4DAD" w:rsidRPr="004A71D5" w:rsidRDefault="00AF4DAD" w:rsidP="00E022F9">
      <w:pPr>
        <w:pStyle w:val="af4"/>
        <w:tabs>
          <w:tab w:val="left" w:pos="1560"/>
        </w:tabs>
        <w:spacing w:after="0" w:line="240" w:lineRule="auto"/>
        <w:ind w:left="0" w:right="141" w:firstLine="709"/>
        <w:jc w:val="center"/>
        <w:rPr>
          <w:rFonts w:ascii="Times New Roman" w:eastAsia="Arial Unicode MS" w:hAnsi="Times New Roman"/>
          <w:iCs/>
          <w:sz w:val="28"/>
          <w:szCs w:val="28"/>
          <w:lang w:val="en-US" w:eastAsia="ru-RU"/>
        </w:rPr>
      </w:pPr>
    </w:p>
    <w:p w:rsidR="00A7228F" w:rsidRPr="004A71D5" w:rsidRDefault="00A7228F" w:rsidP="00E022F9">
      <w:pPr>
        <w:rPr>
          <w:rFonts w:eastAsia="Arial Unicode MS"/>
          <w:iCs/>
          <w:sz w:val="28"/>
          <w:szCs w:val="28"/>
          <w:lang w:val="en-US" w:eastAsia="ru-RU"/>
        </w:rPr>
      </w:pPr>
      <w:r w:rsidRPr="004A71D5">
        <w:rPr>
          <w:rFonts w:eastAsia="Arial Unicode MS"/>
          <w:iCs/>
          <w:sz w:val="28"/>
          <w:szCs w:val="28"/>
          <w:lang w:val="en-US" w:eastAsia="ru-RU"/>
        </w:rPr>
        <w:br w:type="page"/>
      </w:r>
    </w:p>
    <w:p w:rsidR="003B16B5" w:rsidRPr="0018367E" w:rsidRDefault="004E7F02" w:rsidP="00E022F9">
      <w:pPr>
        <w:pStyle w:val="af4"/>
        <w:tabs>
          <w:tab w:val="left" w:pos="1560"/>
        </w:tabs>
        <w:spacing w:after="0" w:line="240" w:lineRule="auto"/>
        <w:ind w:left="0" w:right="142" w:firstLine="709"/>
        <w:jc w:val="right"/>
        <w:outlineLvl w:val="0"/>
        <w:rPr>
          <w:rFonts w:ascii="Times New Roman" w:eastAsia="Arial Unicode MS" w:hAnsi="Times New Roman"/>
          <w:b/>
          <w:iCs/>
          <w:sz w:val="26"/>
          <w:szCs w:val="26"/>
          <w:lang w:val="en-US" w:eastAsia="ru-RU"/>
        </w:rPr>
      </w:pPr>
      <w:bookmarkStart w:id="54" w:name="_Toc536115654"/>
      <w:r w:rsidRPr="0018367E">
        <w:rPr>
          <w:rFonts w:ascii="Times New Roman" w:eastAsia="Arial Unicode MS" w:hAnsi="Times New Roman"/>
          <w:b/>
          <w:iCs/>
          <w:sz w:val="26"/>
          <w:szCs w:val="26"/>
          <w:lang w:val="en-US" w:eastAsia="ru-RU"/>
        </w:rPr>
        <w:lastRenderedPageBreak/>
        <w:t>Appendix</w:t>
      </w:r>
      <w:r w:rsidR="003B16B5" w:rsidRPr="0018367E">
        <w:rPr>
          <w:rFonts w:ascii="Times New Roman" w:eastAsia="Arial Unicode MS" w:hAnsi="Times New Roman"/>
          <w:b/>
          <w:iCs/>
          <w:sz w:val="26"/>
          <w:szCs w:val="26"/>
          <w:lang w:val="en-US" w:eastAsia="ru-RU"/>
        </w:rPr>
        <w:t xml:space="preserve"> </w:t>
      </w:r>
      <w:r w:rsidR="005A7C61" w:rsidRPr="0018367E">
        <w:rPr>
          <w:rFonts w:ascii="Times New Roman" w:eastAsia="Arial Unicode MS" w:hAnsi="Times New Roman"/>
          <w:b/>
          <w:iCs/>
          <w:sz w:val="26"/>
          <w:szCs w:val="26"/>
          <w:lang w:val="en-US" w:eastAsia="ru-RU"/>
        </w:rPr>
        <w:t>8</w:t>
      </w:r>
      <w:bookmarkEnd w:id="54"/>
    </w:p>
    <w:p w:rsidR="003B16B5" w:rsidRPr="0018367E" w:rsidRDefault="00FE1993" w:rsidP="00E022F9">
      <w:pPr>
        <w:pStyle w:val="13"/>
        <w:spacing w:after="0" w:line="240" w:lineRule="auto"/>
        <w:ind w:left="0" w:right="709"/>
        <w:jc w:val="center"/>
        <w:outlineLvl w:val="0"/>
        <w:rPr>
          <w:rFonts w:ascii="Times New Roman" w:hAnsi="Times New Roman"/>
          <w:b/>
          <w:sz w:val="26"/>
          <w:szCs w:val="26"/>
        </w:rPr>
      </w:pPr>
      <w:bookmarkStart w:id="55" w:name="_Toc536115655"/>
      <w:r w:rsidRPr="0018367E">
        <w:rPr>
          <w:rFonts w:ascii="Times New Roman" w:hAnsi="Times New Roman"/>
          <w:b/>
          <w:sz w:val="26"/>
          <w:szCs w:val="26"/>
        </w:rPr>
        <w:t>Examples</w:t>
      </w:r>
      <w:r w:rsidR="001E2729" w:rsidRPr="0018367E">
        <w:rPr>
          <w:rFonts w:ascii="Times New Roman" w:hAnsi="Times New Roman"/>
          <w:b/>
          <w:sz w:val="26"/>
          <w:szCs w:val="26"/>
        </w:rPr>
        <w:t xml:space="preserve"> of Source and Literature Lists</w:t>
      </w:r>
      <w:bookmarkEnd w:id="55"/>
      <w:r w:rsidR="001E2729" w:rsidRPr="0018367E">
        <w:rPr>
          <w:rFonts w:ascii="Times New Roman" w:hAnsi="Times New Roman"/>
          <w:b/>
          <w:sz w:val="26"/>
          <w:szCs w:val="26"/>
        </w:rPr>
        <w:t xml:space="preserve"> </w:t>
      </w:r>
    </w:p>
    <w:p w:rsidR="003B16B5" w:rsidRPr="0018367E" w:rsidRDefault="003B16B5" w:rsidP="00E022F9">
      <w:pPr>
        <w:pStyle w:val="13"/>
        <w:spacing w:after="0" w:line="240" w:lineRule="auto"/>
        <w:ind w:left="0" w:right="708" w:firstLine="709"/>
        <w:jc w:val="both"/>
        <w:rPr>
          <w:rFonts w:ascii="Times New Roman" w:hAnsi="Times New Roman"/>
          <w:sz w:val="26"/>
          <w:szCs w:val="26"/>
        </w:rPr>
      </w:pPr>
    </w:p>
    <w:p w:rsidR="003B16B5" w:rsidRPr="0018367E" w:rsidRDefault="006346AB"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A list of</w:t>
      </w:r>
      <w:r w:rsidR="005326D0" w:rsidRPr="0018367E">
        <w:rPr>
          <w:rFonts w:ascii="Times New Roman" w:hAnsi="Times New Roman"/>
          <w:sz w:val="26"/>
          <w:szCs w:val="26"/>
        </w:rPr>
        <w:t xml:space="preserve"> cited</w:t>
      </w:r>
      <w:r w:rsidRPr="0018367E">
        <w:rPr>
          <w:rFonts w:ascii="Times New Roman" w:hAnsi="Times New Roman"/>
          <w:sz w:val="26"/>
          <w:szCs w:val="26"/>
        </w:rPr>
        <w:t xml:space="preserve"> literature is a </w:t>
      </w:r>
      <w:r w:rsidR="005326D0" w:rsidRPr="0018367E">
        <w:rPr>
          <w:rFonts w:ascii="Times New Roman" w:hAnsi="Times New Roman"/>
          <w:sz w:val="26"/>
          <w:szCs w:val="26"/>
        </w:rPr>
        <w:t>necessary and</w:t>
      </w:r>
      <w:r w:rsidRPr="0018367E">
        <w:rPr>
          <w:rFonts w:ascii="Times New Roman" w:hAnsi="Times New Roman"/>
          <w:sz w:val="26"/>
          <w:szCs w:val="26"/>
        </w:rPr>
        <w:t xml:space="preserve"> integral part of a research project such as a term paper, a thesis, an academic publication, etc. </w:t>
      </w:r>
      <w:r w:rsidR="00306EDC" w:rsidRPr="0018367E">
        <w:rPr>
          <w:rFonts w:ascii="Times New Roman" w:hAnsi="Times New Roman"/>
          <w:sz w:val="26"/>
          <w:szCs w:val="26"/>
        </w:rPr>
        <w:t xml:space="preserve">A list of literature should be an ordered list of bibliographic descriptions of printed works and/or their parts, presented in some type of order (e.g., alphabetically by author or title, in order for their reference in the paper, etc.). </w:t>
      </w:r>
    </w:p>
    <w:p w:rsidR="003B16B5" w:rsidRPr="0018367E" w:rsidRDefault="004D5050"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A </w:t>
      </w:r>
      <w:r w:rsidR="00B949A2" w:rsidRPr="0018367E">
        <w:rPr>
          <w:rFonts w:ascii="Times New Roman" w:hAnsi="Times New Roman"/>
          <w:sz w:val="26"/>
          <w:szCs w:val="26"/>
        </w:rPr>
        <w:t>bibliographic list</w:t>
      </w:r>
      <w:r w:rsidRPr="0018367E">
        <w:rPr>
          <w:rFonts w:ascii="Times New Roman" w:hAnsi="Times New Roman"/>
          <w:sz w:val="26"/>
          <w:szCs w:val="26"/>
        </w:rPr>
        <w:t xml:space="preserve"> should include the sources used to compose the </w:t>
      </w:r>
      <w:r w:rsidR="00AA2BAA" w:rsidRPr="0018367E">
        <w:rPr>
          <w:rFonts w:ascii="Times New Roman" w:hAnsi="Times New Roman"/>
          <w:sz w:val="26"/>
          <w:szCs w:val="26"/>
        </w:rPr>
        <w:t xml:space="preserve">given </w:t>
      </w:r>
      <w:r w:rsidRPr="0018367E">
        <w:rPr>
          <w:rFonts w:ascii="Times New Roman" w:hAnsi="Times New Roman"/>
          <w:sz w:val="26"/>
          <w:szCs w:val="26"/>
        </w:rPr>
        <w:t>text: cit</w:t>
      </w:r>
      <w:r w:rsidRPr="0018367E">
        <w:rPr>
          <w:rFonts w:ascii="Times New Roman" w:hAnsi="Times New Roman"/>
          <w:sz w:val="26"/>
          <w:szCs w:val="26"/>
        </w:rPr>
        <w:t>a</w:t>
      </w:r>
      <w:r w:rsidRPr="0018367E">
        <w:rPr>
          <w:rFonts w:ascii="Times New Roman" w:hAnsi="Times New Roman"/>
          <w:sz w:val="26"/>
          <w:szCs w:val="26"/>
        </w:rPr>
        <w:t xml:space="preserve">tions and </w:t>
      </w:r>
      <w:r w:rsidR="00131CBA" w:rsidRPr="0018367E">
        <w:rPr>
          <w:rFonts w:ascii="Times New Roman" w:hAnsi="Times New Roman"/>
          <w:sz w:val="26"/>
          <w:szCs w:val="26"/>
        </w:rPr>
        <w:t>references</w:t>
      </w:r>
      <w:r w:rsidRPr="0018367E">
        <w:rPr>
          <w:rFonts w:ascii="Times New Roman" w:hAnsi="Times New Roman"/>
          <w:sz w:val="26"/>
          <w:szCs w:val="26"/>
        </w:rPr>
        <w:t xml:space="preserve">, as well as sources with bearing on the research topic. </w:t>
      </w:r>
      <w:r w:rsidR="0098207C" w:rsidRPr="0018367E">
        <w:rPr>
          <w:rFonts w:ascii="Times New Roman" w:hAnsi="Times New Roman"/>
          <w:sz w:val="26"/>
          <w:szCs w:val="26"/>
        </w:rPr>
        <w:t>The quality of a given list depends on the completeness and care put towards the collection of publications on the given topic, as well as avoiding the use of random sources that have little or no rel</w:t>
      </w:r>
      <w:r w:rsidR="0098207C" w:rsidRPr="0018367E">
        <w:rPr>
          <w:rFonts w:ascii="Times New Roman" w:hAnsi="Times New Roman"/>
          <w:sz w:val="26"/>
          <w:szCs w:val="26"/>
        </w:rPr>
        <w:t>a</w:t>
      </w:r>
      <w:r w:rsidR="0098207C" w:rsidRPr="0018367E">
        <w:rPr>
          <w:rFonts w:ascii="Times New Roman" w:hAnsi="Times New Roman"/>
          <w:sz w:val="26"/>
          <w:szCs w:val="26"/>
        </w:rPr>
        <w:t>tion to the thesis topic.</w:t>
      </w:r>
    </w:p>
    <w:p w:rsidR="003B16B5" w:rsidRPr="0018367E" w:rsidRDefault="00D67497"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It is essential to provide accurate bibliographical descriptions of publications, as well as ensure a rational presentation of the</w:t>
      </w:r>
      <w:r w:rsidR="00842176" w:rsidRPr="0018367E">
        <w:rPr>
          <w:rFonts w:ascii="Times New Roman" w:hAnsi="Times New Roman"/>
          <w:sz w:val="26"/>
          <w:szCs w:val="26"/>
        </w:rPr>
        <w:t>ir</w:t>
      </w:r>
      <w:r w:rsidRPr="0018367E">
        <w:rPr>
          <w:rFonts w:ascii="Times New Roman" w:hAnsi="Times New Roman"/>
          <w:sz w:val="26"/>
          <w:szCs w:val="26"/>
        </w:rPr>
        <w:t xml:space="preserve"> placement in the list. </w:t>
      </w:r>
      <w:r w:rsidR="00D14F22" w:rsidRPr="0018367E">
        <w:rPr>
          <w:rFonts w:ascii="Times New Roman" w:hAnsi="Times New Roman"/>
          <w:sz w:val="26"/>
          <w:szCs w:val="26"/>
        </w:rPr>
        <w:t>One’s choice of a given a</w:t>
      </w:r>
      <w:r w:rsidR="00D14F22" w:rsidRPr="0018367E">
        <w:rPr>
          <w:rFonts w:ascii="Times New Roman" w:hAnsi="Times New Roman"/>
          <w:sz w:val="26"/>
          <w:szCs w:val="26"/>
        </w:rPr>
        <w:t>r</w:t>
      </w:r>
      <w:r w:rsidR="00D14F22" w:rsidRPr="0018367E">
        <w:rPr>
          <w:rFonts w:ascii="Times New Roman" w:hAnsi="Times New Roman"/>
          <w:sz w:val="26"/>
          <w:szCs w:val="26"/>
        </w:rPr>
        <w:t xml:space="preserve">rangement of sources in a list should bear in mind numerous factors. </w:t>
      </w:r>
    </w:p>
    <w:p w:rsidR="003B16B5" w:rsidRPr="0018367E" w:rsidRDefault="001F76ED"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Such lists are</w:t>
      </w:r>
      <w:r w:rsidR="00842176" w:rsidRPr="0018367E">
        <w:rPr>
          <w:rFonts w:ascii="Times New Roman" w:hAnsi="Times New Roman"/>
          <w:sz w:val="26"/>
          <w:szCs w:val="26"/>
        </w:rPr>
        <w:t xml:space="preserve"> usually</w:t>
      </w:r>
      <w:r w:rsidRPr="0018367E">
        <w:rPr>
          <w:rFonts w:ascii="Times New Roman" w:hAnsi="Times New Roman"/>
          <w:sz w:val="26"/>
          <w:szCs w:val="26"/>
        </w:rPr>
        <w:t xml:space="preserve"> arranged in </w:t>
      </w:r>
      <w:r w:rsidR="004B0B83" w:rsidRPr="0018367E">
        <w:rPr>
          <w:rFonts w:ascii="Times New Roman" w:hAnsi="Times New Roman"/>
          <w:sz w:val="26"/>
          <w:szCs w:val="26"/>
        </w:rPr>
        <w:t xml:space="preserve">the </w:t>
      </w:r>
      <w:r w:rsidRPr="0018367E">
        <w:rPr>
          <w:rFonts w:ascii="Times New Roman" w:hAnsi="Times New Roman"/>
          <w:sz w:val="26"/>
          <w:szCs w:val="26"/>
        </w:rPr>
        <w:t>alphabetical order</w:t>
      </w:r>
      <w:r w:rsidR="004B0B83" w:rsidRPr="0018367E">
        <w:rPr>
          <w:rFonts w:ascii="Times New Roman" w:hAnsi="Times New Roman"/>
          <w:sz w:val="26"/>
          <w:szCs w:val="26"/>
        </w:rPr>
        <w:t xml:space="preserve"> in order to arrange</w:t>
      </w:r>
      <w:r w:rsidRPr="0018367E">
        <w:rPr>
          <w:rFonts w:ascii="Times New Roman" w:hAnsi="Times New Roman"/>
          <w:sz w:val="26"/>
          <w:szCs w:val="26"/>
        </w:rPr>
        <w:t xml:space="preserve"> sources. This is effective as it </w:t>
      </w:r>
      <w:r w:rsidR="00625D00" w:rsidRPr="0018367E">
        <w:rPr>
          <w:rFonts w:ascii="Times New Roman" w:hAnsi="Times New Roman"/>
          <w:sz w:val="26"/>
          <w:szCs w:val="26"/>
        </w:rPr>
        <w:t xml:space="preserve">not only </w:t>
      </w:r>
      <w:r w:rsidRPr="0018367E">
        <w:rPr>
          <w:rFonts w:ascii="Times New Roman" w:hAnsi="Times New Roman"/>
          <w:sz w:val="26"/>
          <w:szCs w:val="26"/>
        </w:rPr>
        <w:t>allows the reader to quickly find a given publication accor</w:t>
      </w:r>
      <w:r w:rsidRPr="0018367E">
        <w:rPr>
          <w:rFonts w:ascii="Times New Roman" w:hAnsi="Times New Roman"/>
          <w:sz w:val="26"/>
          <w:szCs w:val="26"/>
        </w:rPr>
        <w:t>d</w:t>
      </w:r>
      <w:r w:rsidRPr="0018367E">
        <w:rPr>
          <w:rFonts w:ascii="Times New Roman" w:hAnsi="Times New Roman"/>
          <w:sz w:val="26"/>
          <w:szCs w:val="26"/>
        </w:rPr>
        <w:t xml:space="preserve">ing to the last name of the </w:t>
      </w:r>
      <w:r w:rsidRPr="0018367E">
        <w:rPr>
          <w:rFonts w:ascii="Times New Roman" w:hAnsi="Times New Roman"/>
          <w:noProof/>
          <w:sz w:val="26"/>
          <w:szCs w:val="26"/>
        </w:rPr>
        <w:t>author,</w:t>
      </w:r>
      <w:r w:rsidRPr="0018367E">
        <w:rPr>
          <w:rFonts w:ascii="Times New Roman" w:hAnsi="Times New Roman"/>
          <w:sz w:val="26"/>
          <w:szCs w:val="26"/>
        </w:rPr>
        <w:t xml:space="preserve"> </w:t>
      </w:r>
      <w:r w:rsidR="00FF44A9" w:rsidRPr="0018367E">
        <w:rPr>
          <w:rFonts w:ascii="Times New Roman" w:hAnsi="Times New Roman"/>
          <w:sz w:val="26"/>
          <w:szCs w:val="26"/>
        </w:rPr>
        <w:t xml:space="preserve">but </w:t>
      </w:r>
      <w:r w:rsidR="00625D00" w:rsidRPr="0018367E">
        <w:rPr>
          <w:rFonts w:ascii="Times New Roman" w:hAnsi="Times New Roman"/>
          <w:sz w:val="26"/>
          <w:szCs w:val="26"/>
        </w:rPr>
        <w:t xml:space="preserve">find </w:t>
      </w:r>
      <w:r w:rsidR="00FF44A9" w:rsidRPr="0018367E">
        <w:rPr>
          <w:rFonts w:ascii="Times New Roman" w:hAnsi="Times New Roman"/>
          <w:sz w:val="26"/>
          <w:szCs w:val="26"/>
        </w:rPr>
        <w:t>descriptions of sources which are not related in terms of subject or contents. An alphabetically based list is arranged by the last name of a</w:t>
      </w:r>
      <w:r w:rsidR="00FF44A9" w:rsidRPr="0018367E">
        <w:rPr>
          <w:rFonts w:ascii="Times New Roman" w:hAnsi="Times New Roman"/>
          <w:sz w:val="26"/>
          <w:szCs w:val="26"/>
        </w:rPr>
        <w:t>u</w:t>
      </w:r>
      <w:r w:rsidR="00FF44A9" w:rsidRPr="0018367E">
        <w:rPr>
          <w:rFonts w:ascii="Times New Roman" w:hAnsi="Times New Roman"/>
          <w:sz w:val="26"/>
          <w:szCs w:val="26"/>
        </w:rPr>
        <w:t>thors (the names of co-authors are not considered) or the titles of documents. The works of authors with the same last name shall be listed alphabetically based on their initials, while the works of the same author should be based on the alphabetical order of the ti</w:t>
      </w:r>
      <w:r w:rsidR="006D04A3" w:rsidRPr="0018367E">
        <w:rPr>
          <w:rFonts w:ascii="Times New Roman" w:hAnsi="Times New Roman"/>
          <w:sz w:val="26"/>
          <w:szCs w:val="26"/>
        </w:rPr>
        <w:t>t</w:t>
      </w:r>
      <w:r w:rsidR="00FF44A9" w:rsidRPr="0018367E">
        <w:rPr>
          <w:rFonts w:ascii="Times New Roman" w:hAnsi="Times New Roman"/>
          <w:sz w:val="26"/>
          <w:szCs w:val="26"/>
        </w:rPr>
        <w:t>les of</w:t>
      </w:r>
      <w:r w:rsidR="006D04A3" w:rsidRPr="0018367E">
        <w:rPr>
          <w:rFonts w:ascii="Times New Roman" w:hAnsi="Times New Roman"/>
          <w:sz w:val="26"/>
          <w:szCs w:val="26"/>
        </w:rPr>
        <w:t xml:space="preserve"> the relevant</w:t>
      </w:r>
      <w:r w:rsidR="00FF44A9" w:rsidRPr="0018367E">
        <w:rPr>
          <w:rFonts w:ascii="Times New Roman" w:hAnsi="Times New Roman"/>
          <w:sz w:val="26"/>
          <w:szCs w:val="26"/>
        </w:rPr>
        <w:t xml:space="preserve"> books and articles. If a list features documents in different languages, then books and articles shall be arranged as such: in Russian; in languages using </w:t>
      </w:r>
      <w:r w:rsidR="003A69DB" w:rsidRPr="0018367E">
        <w:rPr>
          <w:rFonts w:ascii="Times New Roman" w:hAnsi="Times New Roman"/>
          <w:sz w:val="26"/>
          <w:szCs w:val="26"/>
        </w:rPr>
        <w:t>Cyrillic</w:t>
      </w:r>
      <w:r w:rsidR="00FF44A9" w:rsidRPr="0018367E">
        <w:rPr>
          <w:rFonts w:ascii="Times New Roman" w:hAnsi="Times New Roman"/>
          <w:sz w:val="26"/>
          <w:szCs w:val="26"/>
        </w:rPr>
        <w:t xml:space="preserve"> alphabets or transliterations; languages using </w:t>
      </w:r>
      <w:r w:rsidR="003A69DB" w:rsidRPr="0018367E">
        <w:rPr>
          <w:rFonts w:ascii="Times New Roman" w:hAnsi="Times New Roman"/>
          <w:sz w:val="26"/>
          <w:szCs w:val="26"/>
        </w:rPr>
        <w:t>Latin</w:t>
      </w:r>
      <w:r w:rsidR="00FF44A9" w:rsidRPr="0018367E">
        <w:rPr>
          <w:rFonts w:ascii="Times New Roman" w:hAnsi="Times New Roman"/>
          <w:sz w:val="26"/>
          <w:szCs w:val="26"/>
        </w:rPr>
        <w:t xml:space="preserve"> script or </w:t>
      </w:r>
      <w:r w:rsidR="003A69DB" w:rsidRPr="0018367E">
        <w:rPr>
          <w:rFonts w:ascii="Times New Roman" w:hAnsi="Times New Roman"/>
          <w:sz w:val="26"/>
          <w:szCs w:val="26"/>
        </w:rPr>
        <w:t>transliterations</w:t>
      </w:r>
      <w:r w:rsidR="00FF44A9" w:rsidRPr="0018367E">
        <w:rPr>
          <w:rFonts w:ascii="Times New Roman" w:hAnsi="Times New Roman"/>
          <w:sz w:val="26"/>
          <w:szCs w:val="26"/>
        </w:rPr>
        <w:t>;</w:t>
      </w:r>
      <w:r w:rsidR="009E6C26" w:rsidRPr="0018367E">
        <w:rPr>
          <w:rFonts w:ascii="Times New Roman" w:hAnsi="Times New Roman"/>
          <w:sz w:val="26"/>
          <w:szCs w:val="26"/>
        </w:rPr>
        <w:t xml:space="preserve"> followed by</w:t>
      </w:r>
      <w:r w:rsidR="00FF44A9" w:rsidRPr="0018367E">
        <w:rPr>
          <w:rFonts w:ascii="Times New Roman" w:hAnsi="Times New Roman"/>
          <w:sz w:val="26"/>
          <w:szCs w:val="26"/>
        </w:rPr>
        <w:t xml:space="preserve"> </w:t>
      </w:r>
      <w:r w:rsidR="007B6401" w:rsidRPr="0018367E">
        <w:rPr>
          <w:rFonts w:ascii="Times New Roman" w:hAnsi="Times New Roman"/>
          <w:sz w:val="26"/>
          <w:szCs w:val="26"/>
        </w:rPr>
        <w:t>languages</w:t>
      </w:r>
      <w:r w:rsidR="00FF44A9" w:rsidRPr="0018367E">
        <w:rPr>
          <w:rFonts w:ascii="Times New Roman" w:hAnsi="Times New Roman"/>
          <w:sz w:val="26"/>
          <w:szCs w:val="26"/>
        </w:rPr>
        <w:t xml:space="preserve"> </w:t>
      </w:r>
      <w:r w:rsidR="00325A1E" w:rsidRPr="0018367E">
        <w:rPr>
          <w:rFonts w:ascii="Times New Roman" w:hAnsi="Times New Roman"/>
          <w:sz w:val="26"/>
          <w:szCs w:val="26"/>
        </w:rPr>
        <w:t>with their own graphics.</w:t>
      </w:r>
      <w:r w:rsidR="00FF44A9" w:rsidRPr="0018367E">
        <w:rPr>
          <w:rFonts w:ascii="Times New Roman" w:hAnsi="Times New Roman"/>
          <w:sz w:val="26"/>
          <w:szCs w:val="26"/>
        </w:rPr>
        <w:t xml:space="preserve"> </w:t>
      </w:r>
    </w:p>
    <w:p w:rsidR="00247C66" w:rsidRPr="0018367E" w:rsidRDefault="00247C66" w:rsidP="00E022F9">
      <w:pPr>
        <w:pStyle w:val="13"/>
        <w:spacing w:after="0" w:line="240" w:lineRule="auto"/>
        <w:ind w:left="0" w:firstLine="709"/>
        <w:jc w:val="both"/>
        <w:rPr>
          <w:rFonts w:ascii="Times New Roman" w:hAnsi="Times New Roman"/>
          <w:sz w:val="26"/>
          <w:szCs w:val="26"/>
        </w:rPr>
      </w:pPr>
    </w:p>
    <w:p w:rsidR="003B16B5" w:rsidRPr="0018367E" w:rsidRDefault="00D67497"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noProof/>
          <w:sz w:val="26"/>
          <w:szCs w:val="26"/>
        </w:rPr>
        <w:t>Large</w:t>
      </w:r>
      <w:r w:rsidRPr="0018367E">
        <w:rPr>
          <w:rFonts w:ascii="Times New Roman" w:hAnsi="Times New Roman"/>
          <w:sz w:val="26"/>
          <w:szCs w:val="26"/>
        </w:rPr>
        <w:t xml:space="preserve"> sized lists may be organized on a subject/topical basis. For instance</w:t>
      </w:r>
      <w:r w:rsidR="00247C66" w:rsidRPr="0018367E">
        <w:rPr>
          <w:rFonts w:ascii="Times New Roman" w:hAnsi="Times New Roman"/>
          <w:sz w:val="26"/>
          <w:szCs w:val="26"/>
        </w:rPr>
        <w:t>, if</w:t>
      </w:r>
      <w:r w:rsidR="007B6401" w:rsidRPr="0018367E">
        <w:rPr>
          <w:rFonts w:ascii="Times New Roman" w:hAnsi="Times New Roman"/>
          <w:sz w:val="26"/>
          <w:szCs w:val="26"/>
        </w:rPr>
        <w:t xml:space="preserve"> there is a very large amount of bibliographic information, the sources should be broken down by subject, each of which with its own heading. </w:t>
      </w:r>
      <w:r w:rsidR="00247C66" w:rsidRPr="0018367E">
        <w:rPr>
          <w:rFonts w:ascii="Times New Roman" w:hAnsi="Times New Roman"/>
          <w:sz w:val="26"/>
          <w:szCs w:val="26"/>
        </w:rPr>
        <w:t>Under each heading, documents shall be a</w:t>
      </w:r>
      <w:r w:rsidR="00247C66" w:rsidRPr="0018367E">
        <w:rPr>
          <w:rFonts w:ascii="Times New Roman" w:hAnsi="Times New Roman"/>
          <w:sz w:val="26"/>
          <w:szCs w:val="26"/>
        </w:rPr>
        <w:t>r</w:t>
      </w:r>
      <w:r w:rsidR="00247C66" w:rsidRPr="0018367E">
        <w:rPr>
          <w:rFonts w:ascii="Times New Roman" w:hAnsi="Times New Roman"/>
          <w:sz w:val="26"/>
          <w:szCs w:val="26"/>
        </w:rPr>
        <w:t xml:space="preserve">ranged in alphabetical order. </w:t>
      </w:r>
    </w:p>
    <w:p w:rsidR="003B16B5" w:rsidRPr="0018367E" w:rsidRDefault="00F16010"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When relying on </w:t>
      </w:r>
      <w:r w:rsidR="00CB5C40" w:rsidRPr="0018367E">
        <w:rPr>
          <w:rFonts w:ascii="Times New Roman" w:hAnsi="Times New Roman"/>
          <w:sz w:val="26"/>
          <w:szCs w:val="26"/>
        </w:rPr>
        <w:t>the</w:t>
      </w:r>
      <w:r w:rsidR="00C8110B" w:rsidRPr="0018367E">
        <w:rPr>
          <w:rFonts w:ascii="Times New Roman" w:hAnsi="Times New Roman"/>
          <w:sz w:val="26"/>
          <w:szCs w:val="26"/>
        </w:rPr>
        <w:t xml:space="preserve"> </w:t>
      </w:r>
      <w:r w:rsidRPr="0018367E">
        <w:rPr>
          <w:rFonts w:ascii="Times New Roman" w:hAnsi="Times New Roman"/>
          <w:sz w:val="26"/>
          <w:szCs w:val="26"/>
        </w:rPr>
        <w:t>logical principle for organizing and placing sources in a ratio</w:t>
      </w:r>
      <w:r w:rsidRPr="0018367E">
        <w:rPr>
          <w:rFonts w:ascii="Times New Roman" w:hAnsi="Times New Roman"/>
          <w:sz w:val="26"/>
          <w:szCs w:val="26"/>
        </w:rPr>
        <w:t>n</w:t>
      </w:r>
      <w:r w:rsidRPr="0018367E">
        <w:rPr>
          <w:rFonts w:ascii="Times New Roman" w:hAnsi="Times New Roman"/>
          <w:sz w:val="26"/>
          <w:szCs w:val="26"/>
        </w:rPr>
        <w:t>alized sequence, which should generally reflect the structure of the thesis</w:t>
      </w:r>
      <w:r w:rsidR="00C8110B" w:rsidRPr="0018367E">
        <w:rPr>
          <w:rFonts w:ascii="Times New Roman" w:hAnsi="Times New Roman"/>
          <w:sz w:val="26"/>
          <w:szCs w:val="26"/>
        </w:rPr>
        <w:t xml:space="preserve">, </w:t>
      </w:r>
      <w:r w:rsidR="00E15A1B" w:rsidRPr="0018367E">
        <w:rPr>
          <w:rFonts w:ascii="Times New Roman" w:hAnsi="Times New Roman"/>
          <w:sz w:val="26"/>
          <w:szCs w:val="26"/>
        </w:rPr>
        <w:t xml:space="preserve">sources shall be set out depending </w:t>
      </w:r>
      <w:r w:rsidR="00E15A1B" w:rsidRPr="0018367E">
        <w:rPr>
          <w:rFonts w:ascii="Times New Roman" w:hAnsi="Times New Roman"/>
          <w:noProof/>
          <w:sz w:val="26"/>
          <w:szCs w:val="26"/>
        </w:rPr>
        <w:t>o</w:t>
      </w:r>
      <w:r w:rsidR="00D73F4B" w:rsidRPr="0018367E">
        <w:rPr>
          <w:rFonts w:ascii="Times New Roman" w:hAnsi="Times New Roman"/>
          <w:noProof/>
          <w:sz w:val="26"/>
          <w:szCs w:val="26"/>
        </w:rPr>
        <w:t>n</w:t>
      </w:r>
      <w:r w:rsidR="00E15A1B" w:rsidRPr="0018367E">
        <w:rPr>
          <w:rFonts w:ascii="Times New Roman" w:hAnsi="Times New Roman"/>
          <w:sz w:val="26"/>
          <w:szCs w:val="26"/>
        </w:rPr>
        <w:t xml:space="preserve"> their contents in </w:t>
      </w:r>
      <w:r w:rsidR="00643B96" w:rsidRPr="0018367E">
        <w:rPr>
          <w:rFonts w:ascii="Times New Roman" w:hAnsi="Times New Roman"/>
          <w:sz w:val="26"/>
          <w:szCs w:val="26"/>
        </w:rPr>
        <w:t xml:space="preserve">a certain sequence (from simple to more complex, or from </w:t>
      </w:r>
      <w:r w:rsidR="00386313" w:rsidRPr="0018367E">
        <w:rPr>
          <w:rFonts w:ascii="Times New Roman" w:hAnsi="Times New Roman"/>
          <w:sz w:val="26"/>
          <w:szCs w:val="26"/>
        </w:rPr>
        <w:t xml:space="preserve">general to more particular). However, this approach to presenting sources </w:t>
      </w:r>
      <w:r w:rsidR="001B0A59" w:rsidRPr="0018367E">
        <w:rPr>
          <w:rFonts w:ascii="Times New Roman" w:hAnsi="Times New Roman"/>
          <w:sz w:val="26"/>
          <w:szCs w:val="26"/>
        </w:rPr>
        <w:t xml:space="preserve">should only be used for a limited number of </w:t>
      </w:r>
      <w:r w:rsidR="003730C6" w:rsidRPr="0018367E">
        <w:rPr>
          <w:rFonts w:ascii="Times New Roman" w:hAnsi="Times New Roman"/>
          <w:sz w:val="26"/>
          <w:szCs w:val="26"/>
        </w:rPr>
        <w:t xml:space="preserve">sources in a list. </w:t>
      </w:r>
    </w:p>
    <w:p w:rsidR="003B16B5" w:rsidRPr="0018367E" w:rsidRDefault="00CC78F1"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A chronological approach (by year of publication) may be used to organize doc</w:t>
      </w:r>
      <w:r w:rsidRPr="0018367E">
        <w:rPr>
          <w:rFonts w:ascii="Times New Roman" w:hAnsi="Times New Roman"/>
          <w:sz w:val="26"/>
          <w:szCs w:val="26"/>
        </w:rPr>
        <w:t>u</w:t>
      </w:r>
      <w:r w:rsidRPr="0018367E">
        <w:rPr>
          <w:rFonts w:ascii="Times New Roman" w:hAnsi="Times New Roman"/>
          <w:sz w:val="26"/>
          <w:szCs w:val="26"/>
        </w:rPr>
        <w:t xml:space="preserve">ments in lists. This is usually done in </w:t>
      </w:r>
      <w:r w:rsidR="00C8110B" w:rsidRPr="0018367E">
        <w:rPr>
          <w:rFonts w:ascii="Times New Roman" w:hAnsi="Times New Roman"/>
          <w:sz w:val="26"/>
          <w:szCs w:val="26"/>
        </w:rPr>
        <w:t>a</w:t>
      </w:r>
      <w:r w:rsidRPr="0018367E">
        <w:rPr>
          <w:rFonts w:ascii="Times New Roman" w:hAnsi="Times New Roman"/>
          <w:sz w:val="26"/>
          <w:szCs w:val="26"/>
        </w:rPr>
        <w:t xml:space="preserve"> “Sources” section (literature serving as a research subject), wh</w:t>
      </w:r>
      <w:r w:rsidR="005B618B" w:rsidRPr="0018367E">
        <w:rPr>
          <w:rFonts w:ascii="Times New Roman" w:hAnsi="Times New Roman"/>
          <w:sz w:val="26"/>
          <w:szCs w:val="26"/>
        </w:rPr>
        <w:t>ereby</w:t>
      </w:r>
      <w:r w:rsidRPr="0018367E">
        <w:rPr>
          <w:rFonts w:ascii="Times New Roman" w:hAnsi="Times New Roman"/>
          <w:sz w:val="26"/>
          <w:szCs w:val="26"/>
        </w:rPr>
        <w:t xml:space="preserve"> works are presented in the order of their creation (or publication). In many ways, the chronological approach allows readers to trace </w:t>
      </w:r>
      <w:r w:rsidR="005B618B" w:rsidRPr="0018367E">
        <w:rPr>
          <w:rFonts w:ascii="Times New Roman" w:hAnsi="Times New Roman"/>
          <w:sz w:val="26"/>
          <w:szCs w:val="26"/>
        </w:rPr>
        <w:t>the advance of</w:t>
      </w:r>
      <w:r w:rsidRPr="0018367E">
        <w:rPr>
          <w:rFonts w:ascii="Times New Roman" w:hAnsi="Times New Roman"/>
          <w:sz w:val="26"/>
          <w:szCs w:val="26"/>
        </w:rPr>
        <w:t xml:space="preserve"> research into a given area of study</w:t>
      </w:r>
      <w:r w:rsidR="008137E7" w:rsidRPr="0018367E">
        <w:rPr>
          <w:rFonts w:ascii="Times New Roman" w:hAnsi="Times New Roman"/>
          <w:sz w:val="26"/>
          <w:szCs w:val="26"/>
        </w:rPr>
        <w:t xml:space="preserve"> or</w:t>
      </w:r>
      <w:r w:rsidRPr="0018367E">
        <w:rPr>
          <w:rFonts w:ascii="Times New Roman" w:hAnsi="Times New Roman"/>
          <w:sz w:val="26"/>
          <w:szCs w:val="26"/>
        </w:rPr>
        <w:t xml:space="preserve"> topic, the development of writer’s research, and how the publication of works progressed over time, etc.</w:t>
      </w:r>
    </w:p>
    <w:p w:rsidR="003B16B5" w:rsidRPr="0018367E" w:rsidRDefault="00BA5CE9"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Grouping by type of document means establishing separate sections in </w:t>
      </w:r>
      <w:r w:rsidR="009A54D6" w:rsidRPr="0018367E">
        <w:rPr>
          <w:rFonts w:ascii="Times New Roman" w:hAnsi="Times New Roman"/>
          <w:sz w:val="26"/>
          <w:szCs w:val="26"/>
        </w:rPr>
        <w:t>a</w:t>
      </w:r>
      <w:r w:rsidRPr="0018367E">
        <w:rPr>
          <w:rFonts w:ascii="Times New Roman" w:hAnsi="Times New Roman"/>
          <w:sz w:val="26"/>
          <w:szCs w:val="26"/>
        </w:rPr>
        <w:t xml:space="preserve"> list of sources, based on the specifics and other organizational require</w:t>
      </w:r>
      <w:r w:rsidR="000013A0" w:rsidRPr="0018367E">
        <w:rPr>
          <w:rFonts w:ascii="Times New Roman" w:hAnsi="Times New Roman"/>
          <w:sz w:val="26"/>
          <w:szCs w:val="26"/>
        </w:rPr>
        <w:t>ment</w:t>
      </w:r>
      <w:r w:rsidRPr="0018367E">
        <w:rPr>
          <w:rFonts w:ascii="Times New Roman" w:hAnsi="Times New Roman"/>
          <w:sz w:val="26"/>
          <w:szCs w:val="26"/>
        </w:rPr>
        <w:t xml:space="preserve">s, as well as rules for bibliographic descriptions: legal documents, deposit manuscripts, theses, archive materials, </w:t>
      </w:r>
      <w:r w:rsidRPr="0018367E">
        <w:rPr>
          <w:rFonts w:ascii="Times New Roman" w:hAnsi="Times New Roman"/>
          <w:sz w:val="26"/>
          <w:szCs w:val="26"/>
        </w:rPr>
        <w:lastRenderedPageBreak/>
        <w:t xml:space="preserve">etc. However, it is </w:t>
      </w:r>
      <w:r w:rsidR="000013A0" w:rsidRPr="0018367E">
        <w:rPr>
          <w:rFonts w:ascii="Times New Roman" w:hAnsi="Times New Roman"/>
          <w:sz w:val="26"/>
          <w:szCs w:val="26"/>
        </w:rPr>
        <w:t xml:space="preserve">important </w:t>
      </w:r>
      <w:r w:rsidRPr="0018367E">
        <w:rPr>
          <w:rFonts w:ascii="Times New Roman" w:hAnsi="Times New Roman"/>
          <w:sz w:val="26"/>
          <w:szCs w:val="26"/>
        </w:rPr>
        <w:t>to not</w:t>
      </w:r>
      <w:r w:rsidR="000013A0" w:rsidRPr="0018367E">
        <w:rPr>
          <w:rFonts w:ascii="Times New Roman" w:hAnsi="Times New Roman"/>
          <w:sz w:val="26"/>
          <w:szCs w:val="26"/>
        </w:rPr>
        <w:t>e</w:t>
      </w:r>
      <w:r w:rsidRPr="0018367E">
        <w:rPr>
          <w:rFonts w:ascii="Times New Roman" w:hAnsi="Times New Roman"/>
          <w:sz w:val="26"/>
          <w:szCs w:val="26"/>
        </w:rPr>
        <w:t xml:space="preserve"> that materials o</w:t>
      </w:r>
      <w:r w:rsidR="000013A0" w:rsidRPr="0018367E">
        <w:rPr>
          <w:rFonts w:ascii="Times New Roman" w:hAnsi="Times New Roman"/>
          <w:sz w:val="26"/>
          <w:szCs w:val="26"/>
        </w:rPr>
        <w:t>n</w:t>
      </w:r>
      <w:r w:rsidRPr="0018367E">
        <w:rPr>
          <w:rFonts w:ascii="Times New Roman" w:hAnsi="Times New Roman"/>
          <w:sz w:val="26"/>
          <w:szCs w:val="26"/>
        </w:rPr>
        <w:t xml:space="preserve"> the same subject may end up in di</w:t>
      </w:r>
      <w:r w:rsidRPr="0018367E">
        <w:rPr>
          <w:rFonts w:ascii="Times New Roman" w:hAnsi="Times New Roman"/>
          <w:sz w:val="26"/>
          <w:szCs w:val="26"/>
        </w:rPr>
        <w:t>f</w:t>
      </w:r>
      <w:r w:rsidRPr="0018367E">
        <w:rPr>
          <w:rFonts w:ascii="Times New Roman" w:hAnsi="Times New Roman"/>
          <w:sz w:val="26"/>
          <w:szCs w:val="26"/>
        </w:rPr>
        <w:t xml:space="preserve">ferent sections. </w:t>
      </w:r>
    </w:p>
    <w:p w:rsidR="003B16B5" w:rsidRPr="0018367E" w:rsidRDefault="00BA5CE9"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Regardless of the means whereby materials are grouped, the start of a list of used sources and literature should, as a rule, include official documents: laws, directives, orders, etc. </w:t>
      </w:r>
    </w:p>
    <w:p w:rsidR="003B16B5" w:rsidRPr="0018367E" w:rsidRDefault="007B07AE"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A bibliographic description shall be composed as per regulation GOST 7.1-2003. </w:t>
      </w:r>
      <w:r w:rsidR="00741B45" w:rsidRPr="0018367E">
        <w:rPr>
          <w:rFonts w:ascii="Times New Roman" w:hAnsi="Times New Roman"/>
          <w:noProof/>
          <w:sz w:val="26"/>
          <w:szCs w:val="26"/>
        </w:rPr>
        <w:t>System</w:t>
      </w:r>
      <w:r w:rsidR="00741B45" w:rsidRPr="0018367E">
        <w:rPr>
          <w:rFonts w:ascii="Times New Roman" w:hAnsi="Times New Roman"/>
          <w:sz w:val="26"/>
          <w:szCs w:val="26"/>
        </w:rPr>
        <w:t xml:space="preserve"> of Standards on Information, Library and Publishing </w:t>
      </w:r>
      <w:r w:rsidR="001F173B" w:rsidRPr="0018367E">
        <w:rPr>
          <w:rFonts w:ascii="Times New Roman" w:hAnsi="Times New Roman"/>
          <w:sz w:val="26"/>
          <w:szCs w:val="26"/>
        </w:rPr>
        <w:t>Activit</w:t>
      </w:r>
      <w:r w:rsidR="00316340" w:rsidRPr="0018367E">
        <w:rPr>
          <w:rFonts w:ascii="Times New Roman" w:hAnsi="Times New Roman"/>
          <w:sz w:val="26"/>
          <w:szCs w:val="26"/>
        </w:rPr>
        <w:t>i</w:t>
      </w:r>
      <w:r w:rsidR="001F173B" w:rsidRPr="0018367E">
        <w:rPr>
          <w:rFonts w:ascii="Times New Roman" w:hAnsi="Times New Roman"/>
          <w:sz w:val="26"/>
          <w:szCs w:val="26"/>
        </w:rPr>
        <w:t>es</w:t>
      </w:r>
      <w:r w:rsidR="00741B45" w:rsidRPr="0018367E">
        <w:rPr>
          <w:rFonts w:ascii="Times New Roman" w:hAnsi="Times New Roman"/>
          <w:sz w:val="26"/>
          <w:szCs w:val="26"/>
        </w:rPr>
        <w:t>. Bibliographic Re</w:t>
      </w:r>
      <w:r w:rsidR="00741B45" w:rsidRPr="0018367E">
        <w:rPr>
          <w:rFonts w:ascii="Times New Roman" w:hAnsi="Times New Roman"/>
          <w:sz w:val="26"/>
          <w:szCs w:val="26"/>
        </w:rPr>
        <w:t>c</w:t>
      </w:r>
      <w:r w:rsidR="00741B45" w:rsidRPr="0018367E">
        <w:rPr>
          <w:rFonts w:ascii="Times New Roman" w:hAnsi="Times New Roman"/>
          <w:sz w:val="26"/>
          <w:szCs w:val="26"/>
        </w:rPr>
        <w:t xml:space="preserve">ord. Bibliographic Description. </w:t>
      </w:r>
      <w:r w:rsidR="0031112B" w:rsidRPr="0018367E">
        <w:rPr>
          <w:rFonts w:ascii="Times New Roman" w:hAnsi="Times New Roman"/>
          <w:sz w:val="26"/>
          <w:szCs w:val="26"/>
        </w:rPr>
        <w:t>General Regulations and Rules for Composition (</w:t>
      </w:r>
      <w:r w:rsidR="00C4447B" w:rsidRPr="0018367E">
        <w:rPr>
          <w:rFonts w:ascii="Times New Roman" w:hAnsi="Times New Roman"/>
          <w:sz w:val="26"/>
          <w:szCs w:val="26"/>
        </w:rPr>
        <w:t xml:space="preserve">in place since July 1, 2004, along with GOST 7.1-84, GOST 7.16-76. GOST 7.18-79, GOST 7.34-81, </w:t>
      </w:r>
      <w:r w:rsidR="00316340" w:rsidRPr="0018367E">
        <w:rPr>
          <w:rFonts w:ascii="Times New Roman" w:hAnsi="Times New Roman"/>
          <w:sz w:val="26"/>
          <w:szCs w:val="26"/>
        </w:rPr>
        <w:t xml:space="preserve">and </w:t>
      </w:r>
      <w:r w:rsidR="00C4447B" w:rsidRPr="0018367E">
        <w:rPr>
          <w:rFonts w:ascii="Times New Roman" w:hAnsi="Times New Roman"/>
          <w:sz w:val="26"/>
          <w:szCs w:val="26"/>
        </w:rPr>
        <w:t>GOST 7.40-82</w:t>
      </w:r>
      <w:r w:rsidR="00316340" w:rsidRPr="0018367E">
        <w:rPr>
          <w:rFonts w:ascii="Times New Roman" w:hAnsi="Times New Roman"/>
          <w:sz w:val="26"/>
          <w:szCs w:val="26"/>
        </w:rPr>
        <w:t>, respectively</w:t>
      </w:r>
      <w:r w:rsidR="00C4447B" w:rsidRPr="0018367E">
        <w:rPr>
          <w:rFonts w:ascii="Times New Roman" w:hAnsi="Times New Roman"/>
          <w:sz w:val="26"/>
          <w:szCs w:val="26"/>
        </w:rPr>
        <w:t xml:space="preserve">); GOST 7.80-2000. </w:t>
      </w:r>
      <w:r w:rsidR="00261C39" w:rsidRPr="0018367E">
        <w:rPr>
          <w:rFonts w:ascii="Times New Roman" w:hAnsi="Times New Roman"/>
          <w:noProof/>
          <w:sz w:val="26"/>
          <w:szCs w:val="26"/>
        </w:rPr>
        <w:t>System</w:t>
      </w:r>
      <w:r w:rsidR="00261C39" w:rsidRPr="0018367E">
        <w:rPr>
          <w:rFonts w:ascii="Times New Roman" w:hAnsi="Times New Roman"/>
          <w:sz w:val="26"/>
          <w:szCs w:val="26"/>
        </w:rPr>
        <w:t xml:space="preserve"> of Standards on Info</w:t>
      </w:r>
      <w:r w:rsidR="00261C39" w:rsidRPr="0018367E">
        <w:rPr>
          <w:rFonts w:ascii="Times New Roman" w:hAnsi="Times New Roman"/>
          <w:sz w:val="26"/>
          <w:szCs w:val="26"/>
        </w:rPr>
        <w:t>r</w:t>
      </w:r>
      <w:r w:rsidR="00261C39" w:rsidRPr="0018367E">
        <w:rPr>
          <w:rFonts w:ascii="Times New Roman" w:hAnsi="Times New Roman"/>
          <w:sz w:val="26"/>
          <w:szCs w:val="26"/>
        </w:rPr>
        <w:t xml:space="preserve">mation, </w:t>
      </w:r>
      <w:r w:rsidR="00BE3FDD" w:rsidRPr="0018367E">
        <w:rPr>
          <w:rFonts w:ascii="Times New Roman" w:hAnsi="Times New Roman"/>
          <w:sz w:val="26"/>
          <w:szCs w:val="26"/>
        </w:rPr>
        <w:t xml:space="preserve">Library and Publishing Operations. Bibliographic Record. Bibliographic </w:t>
      </w:r>
      <w:r w:rsidR="00721B60" w:rsidRPr="0018367E">
        <w:rPr>
          <w:rFonts w:ascii="Times New Roman" w:hAnsi="Times New Roman"/>
          <w:sz w:val="26"/>
          <w:szCs w:val="26"/>
        </w:rPr>
        <w:t>Descri</w:t>
      </w:r>
      <w:r w:rsidR="00721B60" w:rsidRPr="0018367E">
        <w:rPr>
          <w:rFonts w:ascii="Times New Roman" w:hAnsi="Times New Roman"/>
          <w:sz w:val="26"/>
          <w:szCs w:val="26"/>
        </w:rPr>
        <w:t>p</w:t>
      </w:r>
      <w:r w:rsidR="00721B60" w:rsidRPr="0018367E">
        <w:rPr>
          <w:rFonts w:ascii="Times New Roman" w:hAnsi="Times New Roman"/>
          <w:sz w:val="26"/>
          <w:szCs w:val="26"/>
        </w:rPr>
        <w:t>tion of Electronic Resources (</w:t>
      </w:r>
      <w:r w:rsidR="00EE31DD" w:rsidRPr="0018367E">
        <w:rPr>
          <w:rFonts w:ascii="Times New Roman" w:hAnsi="Times New Roman"/>
          <w:sz w:val="26"/>
          <w:szCs w:val="26"/>
        </w:rPr>
        <w:t>effective since July 1, 2002).</w:t>
      </w:r>
    </w:p>
    <w:p w:rsidR="003B16B5" w:rsidRPr="0018367E" w:rsidRDefault="004A0112"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A bibliographic description shall focus on all types of published and unpublished documents </w:t>
      </w:r>
      <w:r w:rsidR="000C5A0C" w:rsidRPr="0018367E">
        <w:rPr>
          <w:rFonts w:ascii="Times New Roman" w:hAnsi="Times New Roman"/>
          <w:sz w:val="26"/>
          <w:szCs w:val="26"/>
        </w:rPr>
        <w:t>in</w:t>
      </w:r>
      <w:r w:rsidRPr="0018367E">
        <w:rPr>
          <w:rFonts w:ascii="Times New Roman" w:hAnsi="Times New Roman"/>
          <w:sz w:val="26"/>
          <w:szCs w:val="26"/>
        </w:rPr>
        <w:t xml:space="preserve"> any medium: </w:t>
      </w:r>
      <w:r w:rsidR="009A22DE" w:rsidRPr="0018367E">
        <w:rPr>
          <w:rFonts w:ascii="Times New Roman" w:hAnsi="Times New Roman"/>
          <w:sz w:val="26"/>
          <w:szCs w:val="26"/>
        </w:rPr>
        <w:t>books, serial</w:t>
      </w:r>
      <w:r w:rsidR="000C5A0C" w:rsidRPr="0018367E">
        <w:rPr>
          <w:rFonts w:ascii="Times New Roman" w:hAnsi="Times New Roman"/>
          <w:sz w:val="26"/>
          <w:szCs w:val="26"/>
        </w:rPr>
        <w:t>ized</w:t>
      </w:r>
      <w:r w:rsidR="009A22DE" w:rsidRPr="0018367E">
        <w:rPr>
          <w:rFonts w:ascii="Times New Roman" w:hAnsi="Times New Roman"/>
          <w:sz w:val="26"/>
          <w:szCs w:val="26"/>
        </w:rPr>
        <w:t xml:space="preserve"> and continuing publications</w:t>
      </w:r>
      <w:r w:rsidR="000C5A0C" w:rsidRPr="0018367E">
        <w:rPr>
          <w:rFonts w:ascii="Times New Roman" w:hAnsi="Times New Roman"/>
          <w:sz w:val="26"/>
          <w:szCs w:val="26"/>
        </w:rPr>
        <w:t>,</w:t>
      </w:r>
      <w:r w:rsidR="009A22DE" w:rsidRPr="0018367E">
        <w:rPr>
          <w:rFonts w:ascii="Times New Roman" w:hAnsi="Times New Roman"/>
          <w:sz w:val="26"/>
          <w:szCs w:val="26"/>
        </w:rPr>
        <w:t xml:space="preserve"> legal documents, electronic resources, constituent parts of documents; groups of homogenous and heterog</w:t>
      </w:r>
      <w:r w:rsidR="009A22DE" w:rsidRPr="0018367E">
        <w:rPr>
          <w:rFonts w:ascii="Times New Roman" w:hAnsi="Times New Roman"/>
          <w:sz w:val="26"/>
          <w:szCs w:val="26"/>
        </w:rPr>
        <w:t>e</w:t>
      </w:r>
      <w:r w:rsidR="009A22DE" w:rsidRPr="0018367E">
        <w:rPr>
          <w:rFonts w:ascii="Times New Roman" w:hAnsi="Times New Roman"/>
          <w:sz w:val="26"/>
          <w:szCs w:val="26"/>
        </w:rPr>
        <w:t>neous documents. A description</w:t>
      </w:r>
      <w:r w:rsidR="00F244F6" w:rsidRPr="0018367E">
        <w:rPr>
          <w:rFonts w:ascii="Times New Roman" w:hAnsi="Times New Roman"/>
          <w:sz w:val="26"/>
          <w:szCs w:val="26"/>
        </w:rPr>
        <w:t xml:space="preserve"> should </w:t>
      </w:r>
      <w:r w:rsidR="000C5A0C" w:rsidRPr="0018367E">
        <w:rPr>
          <w:rFonts w:ascii="Times New Roman" w:hAnsi="Times New Roman"/>
          <w:sz w:val="26"/>
          <w:szCs w:val="26"/>
        </w:rPr>
        <w:t>draw upon a given</w:t>
      </w:r>
      <w:r w:rsidR="00F06348" w:rsidRPr="0018367E">
        <w:rPr>
          <w:rFonts w:ascii="Times New Roman" w:hAnsi="Times New Roman"/>
          <w:sz w:val="26"/>
          <w:szCs w:val="26"/>
        </w:rPr>
        <w:t xml:space="preserve"> publication’s title page, which </w:t>
      </w:r>
      <w:r w:rsidR="00B96E1F" w:rsidRPr="0018367E">
        <w:rPr>
          <w:rFonts w:ascii="Times New Roman" w:hAnsi="Times New Roman"/>
          <w:sz w:val="26"/>
          <w:szCs w:val="26"/>
        </w:rPr>
        <w:t>provides the</w:t>
      </w:r>
      <w:r w:rsidR="00F06348" w:rsidRPr="0018367E">
        <w:rPr>
          <w:rFonts w:ascii="Times New Roman" w:hAnsi="Times New Roman"/>
          <w:sz w:val="26"/>
          <w:szCs w:val="26"/>
        </w:rPr>
        <w:t xml:space="preserve"> key information on its topic and the language in which it was publi</w:t>
      </w:r>
      <w:r w:rsidR="00541257" w:rsidRPr="0018367E">
        <w:rPr>
          <w:rFonts w:ascii="Times New Roman" w:hAnsi="Times New Roman"/>
          <w:sz w:val="26"/>
          <w:szCs w:val="26"/>
        </w:rPr>
        <w:t>shed</w:t>
      </w:r>
      <w:r w:rsidR="00F06348" w:rsidRPr="0018367E">
        <w:rPr>
          <w:rFonts w:ascii="Times New Roman" w:hAnsi="Times New Roman"/>
          <w:sz w:val="26"/>
          <w:szCs w:val="26"/>
        </w:rPr>
        <w:t>. If fu</w:t>
      </w:r>
      <w:r w:rsidR="00F06348" w:rsidRPr="0018367E">
        <w:rPr>
          <w:rFonts w:ascii="Times New Roman" w:hAnsi="Times New Roman"/>
          <w:sz w:val="26"/>
          <w:szCs w:val="26"/>
        </w:rPr>
        <w:t>r</w:t>
      </w:r>
      <w:r w:rsidR="00F06348" w:rsidRPr="0018367E">
        <w:rPr>
          <w:rFonts w:ascii="Times New Roman" w:hAnsi="Times New Roman"/>
          <w:sz w:val="26"/>
          <w:szCs w:val="26"/>
        </w:rPr>
        <w:t xml:space="preserve">ther information is required, a thesis writer shall then find relevant information on the </w:t>
      </w:r>
      <w:r w:rsidR="00024DC8" w:rsidRPr="0018367E">
        <w:rPr>
          <w:rFonts w:ascii="Times New Roman" w:hAnsi="Times New Roman"/>
          <w:sz w:val="26"/>
          <w:szCs w:val="26"/>
        </w:rPr>
        <w:t xml:space="preserve">back </w:t>
      </w:r>
      <w:r w:rsidR="001A3127" w:rsidRPr="0018367E">
        <w:rPr>
          <w:rFonts w:ascii="Times New Roman" w:hAnsi="Times New Roman"/>
          <w:sz w:val="26"/>
          <w:szCs w:val="26"/>
        </w:rPr>
        <w:t>cover of the document (if available)</w:t>
      </w:r>
      <w:r w:rsidR="00024DC8" w:rsidRPr="0018367E">
        <w:rPr>
          <w:rFonts w:ascii="Times New Roman" w:hAnsi="Times New Roman"/>
          <w:sz w:val="26"/>
          <w:szCs w:val="26"/>
        </w:rPr>
        <w:t xml:space="preserve">. </w:t>
      </w:r>
    </w:p>
    <w:p w:rsidR="003B16B5" w:rsidRPr="0018367E" w:rsidRDefault="001E2729"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There are three types of bibliographic description: </w:t>
      </w:r>
    </w:p>
    <w:p w:rsidR="003B16B5" w:rsidRPr="0018367E" w:rsidRDefault="00BA5CE9"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 </w:t>
      </w:r>
      <w:r w:rsidR="00FC3330" w:rsidRPr="0018367E">
        <w:rPr>
          <w:rFonts w:ascii="Times New Roman" w:hAnsi="Times New Roman"/>
          <w:sz w:val="26"/>
          <w:szCs w:val="26"/>
        </w:rPr>
        <w:t xml:space="preserve">a </w:t>
      </w:r>
      <w:r w:rsidRPr="0018367E">
        <w:rPr>
          <w:rFonts w:ascii="Times New Roman" w:hAnsi="Times New Roman"/>
          <w:i/>
          <w:sz w:val="26"/>
          <w:szCs w:val="26"/>
        </w:rPr>
        <w:t>bibliographical description</w:t>
      </w:r>
      <w:r w:rsidRPr="0018367E">
        <w:rPr>
          <w:rFonts w:ascii="Times New Roman" w:hAnsi="Times New Roman"/>
          <w:sz w:val="26"/>
          <w:szCs w:val="26"/>
        </w:rPr>
        <w:t xml:space="preserve"> “under the name of an individual author” refers to a selection based on the name of an individual author, which is associated with a book, article, report, thesis etc., </w:t>
      </w:r>
      <w:r w:rsidR="004E0ACB" w:rsidRPr="0018367E">
        <w:rPr>
          <w:rFonts w:ascii="Times New Roman" w:hAnsi="Times New Roman"/>
          <w:sz w:val="26"/>
          <w:szCs w:val="26"/>
        </w:rPr>
        <w:t xml:space="preserve">which has no more than three authors; </w:t>
      </w:r>
    </w:p>
    <w:p w:rsidR="003B16B5" w:rsidRPr="0018367E" w:rsidRDefault="00CB0A73"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 a </w:t>
      </w:r>
      <w:r w:rsidRPr="0018367E">
        <w:rPr>
          <w:rFonts w:ascii="Times New Roman" w:hAnsi="Times New Roman"/>
          <w:i/>
          <w:sz w:val="26"/>
          <w:szCs w:val="26"/>
        </w:rPr>
        <w:t>bibliographical description</w:t>
      </w:r>
      <w:r w:rsidR="00B71FAB" w:rsidRPr="0018367E">
        <w:rPr>
          <w:rFonts w:ascii="Times New Roman" w:hAnsi="Times New Roman"/>
          <w:sz w:val="26"/>
          <w:szCs w:val="26"/>
        </w:rPr>
        <w:t xml:space="preserve"> “under the title of collective authorship” means </w:t>
      </w:r>
      <w:r w:rsidR="00B71FAB" w:rsidRPr="0018367E">
        <w:rPr>
          <w:rFonts w:ascii="Times New Roman" w:hAnsi="Times New Roman"/>
          <w:noProof/>
          <w:sz w:val="26"/>
          <w:szCs w:val="26"/>
        </w:rPr>
        <w:t>that,</w:t>
      </w:r>
      <w:r w:rsidR="00B71FAB" w:rsidRPr="0018367E">
        <w:rPr>
          <w:rFonts w:ascii="Times New Roman" w:hAnsi="Times New Roman"/>
          <w:sz w:val="26"/>
          <w:szCs w:val="26"/>
        </w:rPr>
        <w:t xml:space="preserve"> the name of the institution (organization)</w:t>
      </w:r>
      <w:r w:rsidR="004E681F" w:rsidRPr="0018367E">
        <w:rPr>
          <w:rFonts w:ascii="Times New Roman" w:hAnsi="Times New Roman"/>
          <w:sz w:val="26"/>
          <w:szCs w:val="26"/>
        </w:rPr>
        <w:t>,</w:t>
      </w:r>
      <w:r w:rsidR="00B71FAB" w:rsidRPr="0018367E">
        <w:rPr>
          <w:rFonts w:ascii="Times New Roman" w:hAnsi="Times New Roman"/>
          <w:sz w:val="26"/>
          <w:szCs w:val="26"/>
        </w:rPr>
        <w:t xml:space="preserve"> which has published the document is used as the main component, while a similar description is compiled for such documents as government directives, conference materials, meeting minutes, etc.; </w:t>
      </w:r>
    </w:p>
    <w:p w:rsidR="003B16B5" w:rsidRPr="0018367E" w:rsidRDefault="00B115F2"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 xml:space="preserve">– </w:t>
      </w:r>
      <w:r w:rsidR="00AF563C" w:rsidRPr="0018367E">
        <w:rPr>
          <w:rFonts w:ascii="Times New Roman" w:hAnsi="Times New Roman"/>
          <w:sz w:val="26"/>
          <w:szCs w:val="26"/>
        </w:rPr>
        <w:t xml:space="preserve">a </w:t>
      </w:r>
      <w:r w:rsidRPr="0018367E">
        <w:rPr>
          <w:rFonts w:ascii="Times New Roman" w:hAnsi="Times New Roman"/>
          <w:i/>
          <w:sz w:val="26"/>
          <w:szCs w:val="26"/>
        </w:rPr>
        <w:t>bibliographic description</w:t>
      </w:r>
      <w:r w:rsidRPr="0018367E">
        <w:rPr>
          <w:rFonts w:ascii="Times New Roman" w:hAnsi="Times New Roman"/>
          <w:sz w:val="26"/>
          <w:szCs w:val="26"/>
        </w:rPr>
        <w:t xml:space="preserve"> </w:t>
      </w:r>
      <w:r w:rsidR="002219C5" w:rsidRPr="0018367E">
        <w:rPr>
          <w:rFonts w:ascii="Times New Roman" w:hAnsi="Times New Roman"/>
          <w:sz w:val="26"/>
          <w:szCs w:val="26"/>
        </w:rPr>
        <w:t>“</w:t>
      </w:r>
      <w:r w:rsidRPr="0018367E">
        <w:rPr>
          <w:rFonts w:ascii="Times New Roman" w:hAnsi="Times New Roman"/>
          <w:sz w:val="26"/>
          <w:szCs w:val="26"/>
        </w:rPr>
        <w:t>under a title” refers to a selection based on the first e</w:t>
      </w:r>
      <w:r w:rsidRPr="0018367E">
        <w:rPr>
          <w:rFonts w:ascii="Times New Roman" w:hAnsi="Times New Roman"/>
          <w:sz w:val="26"/>
          <w:szCs w:val="26"/>
        </w:rPr>
        <w:t>l</w:t>
      </w:r>
      <w:r w:rsidRPr="0018367E">
        <w:rPr>
          <w:rFonts w:ascii="Times New Roman" w:hAnsi="Times New Roman"/>
          <w:sz w:val="26"/>
          <w:szCs w:val="26"/>
        </w:rPr>
        <w:t>ement of the document’s title</w:t>
      </w:r>
      <w:r w:rsidR="002219C5" w:rsidRPr="0018367E">
        <w:rPr>
          <w:rFonts w:ascii="Times New Roman" w:hAnsi="Times New Roman"/>
          <w:sz w:val="26"/>
          <w:szCs w:val="26"/>
        </w:rPr>
        <w:t xml:space="preserve">, which is part of </w:t>
      </w:r>
      <w:r w:rsidR="002219C5" w:rsidRPr="0018367E">
        <w:rPr>
          <w:rFonts w:ascii="Times New Roman" w:hAnsi="Times New Roman"/>
          <w:noProof/>
          <w:sz w:val="26"/>
          <w:szCs w:val="26"/>
        </w:rPr>
        <w:t>book</w:t>
      </w:r>
      <w:r w:rsidR="002219C5" w:rsidRPr="0018367E">
        <w:rPr>
          <w:rFonts w:ascii="Times New Roman" w:hAnsi="Times New Roman"/>
          <w:sz w:val="26"/>
          <w:szCs w:val="26"/>
        </w:rPr>
        <w:t xml:space="preserve"> with more than three authors; colle</w:t>
      </w:r>
      <w:r w:rsidR="002219C5" w:rsidRPr="0018367E">
        <w:rPr>
          <w:rFonts w:ascii="Times New Roman" w:hAnsi="Times New Roman"/>
          <w:sz w:val="26"/>
          <w:szCs w:val="26"/>
        </w:rPr>
        <w:t>c</w:t>
      </w:r>
      <w:r w:rsidR="002219C5" w:rsidRPr="0018367E">
        <w:rPr>
          <w:rFonts w:ascii="Times New Roman" w:hAnsi="Times New Roman"/>
          <w:sz w:val="26"/>
          <w:szCs w:val="26"/>
        </w:rPr>
        <w:t xml:space="preserve">tions </w:t>
      </w:r>
      <w:r w:rsidR="004E681F" w:rsidRPr="0018367E">
        <w:rPr>
          <w:rFonts w:ascii="Times New Roman" w:hAnsi="Times New Roman"/>
          <w:sz w:val="26"/>
          <w:szCs w:val="26"/>
        </w:rPr>
        <w:t>of</w:t>
      </w:r>
      <w:r w:rsidR="002219C5" w:rsidRPr="0018367E">
        <w:rPr>
          <w:rFonts w:ascii="Times New Roman" w:hAnsi="Times New Roman"/>
          <w:sz w:val="26"/>
          <w:szCs w:val="26"/>
        </w:rPr>
        <w:t xml:space="preserve"> works by different authors with a general ti</w:t>
      </w:r>
      <w:r w:rsidR="004E681F" w:rsidRPr="0018367E">
        <w:rPr>
          <w:rFonts w:ascii="Times New Roman" w:hAnsi="Times New Roman"/>
          <w:sz w:val="26"/>
          <w:szCs w:val="26"/>
        </w:rPr>
        <w:t>t</w:t>
      </w:r>
      <w:r w:rsidR="002219C5" w:rsidRPr="0018367E">
        <w:rPr>
          <w:rFonts w:ascii="Times New Roman" w:hAnsi="Times New Roman"/>
          <w:sz w:val="26"/>
          <w:szCs w:val="26"/>
        </w:rPr>
        <w:t xml:space="preserve">le; books where the author’s name has not been given; official </w:t>
      </w:r>
      <w:r w:rsidR="00122E6E" w:rsidRPr="0018367E">
        <w:rPr>
          <w:rFonts w:ascii="Times New Roman" w:hAnsi="Times New Roman"/>
          <w:sz w:val="26"/>
          <w:szCs w:val="26"/>
        </w:rPr>
        <w:t>materials</w:t>
      </w:r>
      <w:r w:rsidR="002219C5" w:rsidRPr="0018367E">
        <w:rPr>
          <w:rFonts w:ascii="Times New Roman" w:hAnsi="Times New Roman"/>
          <w:sz w:val="26"/>
          <w:szCs w:val="26"/>
        </w:rPr>
        <w:t>; collections of legislation; R&amp;D reports; legal documents; programme/</w:t>
      </w:r>
      <w:r w:rsidR="00122E6E" w:rsidRPr="0018367E">
        <w:rPr>
          <w:rFonts w:ascii="Times New Roman" w:hAnsi="Times New Roman"/>
          <w:sz w:val="26"/>
          <w:szCs w:val="26"/>
        </w:rPr>
        <w:t>methodological</w:t>
      </w:r>
      <w:r w:rsidR="002219C5" w:rsidRPr="0018367E">
        <w:rPr>
          <w:rFonts w:ascii="Times New Roman" w:hAnsi="Times New Roman"/>
          <w:sz w:val="26"/>
          <w:szCs w:val="26"/>
        </w:rPr>
        <w:t xml:space="preserve"> guides; reference books. </w:t>
      </w:r>
    </w:p>
    <w:p w:rsidR="003B16B5" w:rsidRPr="0018367E" w:rsidRDefault="00F45ED5"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The structure of a bibliographic description should consist of obligatory and facult</w:t>
      </w:r>
      <w:r w:rsidRPr="0018367E">
        <w:rPr>
          <w:rFonts w:ascii="Times New Roman" w:hAnsi="Times New Roman"/>
          <w:sz w:val="26"/>
          <w:szCs w:val="26"/>
        </w:rPr>
        <w:t>a</w:t>
      </w:r>
      <w:r w:rsidRPr="0018367E">
        <w:rPr>
          <w:rFonts w:ascii="Times New Roman" w:hAnsi="Times New Roman"/>
          <w:sz w:val="26"/>
          <w:szCs w:val="26"/>
        </w:rPr>
        <w:t xml:space="preserve">tive components, cited according to </w:t>
      </w:r>
      <w:r w:rsidR="00A53B0D" w:rsidRPr="0018367E">
        <w:rPr>
          <w:rFonts w:ascii="Times New Roman" w:hAnsi="Times New Roman"/>
          <w:sz w:val="26"/>
          <w:szCs w:val="26"/>
        </w:rPr>
        <w:t>established</w:t>
      </w:r>
      <w:r w:rsidRPr="0018367E">
        <w:rPr>
          <w:rFonts w:ascii="Times New Roman" w:hAnsi="Times New Roman"/>
          <w:sz w:val="26"/>
          <w:szCs w:val="26"/>
        </w:rPr>
        <w:t xml:space="preserve"> rules. </w:t>
      </w:r>
    </w:p>
    <w:p w:rsidR="003B16B5" w:rsidRPr="0018367E" w:rsidRDefault="004E0ACB"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Depending on the given structure, descriptions may be single-</w:t>
      </w:r>
      <w:r w:rsidR="004E681F" w:rsidRPr="0018367E">
        <w:rPr>
          <w:rFonts w:ascii="Times New Roman" w:hAnsi="Times New Roman"/>
          <w:sz w:val="26"/>
          <w:szCs w:val="26"/>
        </w:rPr>
        <w:t>faceted</w:t>
      </w:r>
      <w:r w:rsidRPr="0018367E">
        <w:rPr>
          <w:rFonts w:ascii="Times New Roman" w:hAnsi="Times New Roman"/>
          <w:sz w:val="26"/>
          <w:szCs w:val="26"/>
        </w:rPr>
        <w:t xml:space="preserve"> and multi-</w:t>
      </w:r>
      <w:r w:rsidR="004E681F" w:rsidRPr="0018367E">
        <w:rPr>
          <w:rFonts w:ascii="Times New Roman" w:hAnsi="Times New Roman"/>
          <w:sz w:val="26"/>
          <w:szCs w:val="26"/>
        </w:rPr>
        <w:t>faceted</w:t>
      </w:r>
      <w:r w:rsidRPr="0018367E">
        <w:rPr>
          <w:rFonts w:ascii="Times New Roman" w:hAnsi="Times New Roman"/>
          <w:sz w:val="26"/>
          <w:szCs w:val="26"/>
        </w:rPr>
        <w:t xml:space="preserve">. </w:t>
      </w:r>
    </w:p>
    <w:p w:rsidR="003B16B5" w:rsidRPr="0018367E" w:rsidRDefault="00E3160A" w:rsidP="00E022F9">
      <w:pPr>
        <w:pStyle w:val="13"/>
        <w:spacing w:after="0" w:line="240" w:lineRule="auto"/>
        <w:ind w:left="0" w:firstLine="709"/>
        <w:jc w:val="both"/>
        <w:rPr>
          <w:rFonts w:ascii="Times New Roman" w:hAnsi="Times New Roman"/>
          <w:sz w:val="26"/>
          <w:szCs w:val="26"/>
        </w:rPr>
      </w:pPr>
      <w:r w:rsidRPr="0018367E">
        <w:rPr>
          <w:rFonts w:ascii="Times New Roman" w:hAnsi="Times New Roman"/>
          <w:sz w:val="26"/>
          <w:szCs w:val="26"/>
        </w:rPr>
        <w:t>A p</w:t>
      </w:r>
      <w:r w:rsidR="000F508B" w:rsidRPr="0018367E">
        <w:rPr>
          <w:rFonts w:ascii="Times New Roman" w:hAnsi="Times New Roman"/>
          <w:sz w:val="26"/>
          <w:szCs w:val="26"/>
        </w:rPr>
        <w:t>lan for a single-</w:t>
      </w:r>
      <w:r w:rsidRPr="0018367E">
        <w:rPr>
          <w:rFonts w:ascii="Times New Roman" w:hAnsi="Times New Roman"/>
          <w:sz w:val="26"/>
          <w:szCs w:val="26"/>
        </w:rPr>
        <w:t>faceted</w:t>
      </w:r>
      <w:r w:rsidR="000F508B" w:rsidRPr="0018367E">
        <w:rPr>
          <w:rFonts w:ascii="Times New Roman" w:hAnsi="Times New Roman"/>
          <w:sz w:val="26"/>
          <w:szCs w:val="26"/>
        </w:rPr>
        <w:t xml:space="preserve"> description should look as such:</w:t>
      </w:r>
    </w:p>
    <w:p w:rsidR="003B16B5" w:rsidRPr="0018367E" w:rsidRDefault="002C5CD7" w:rsidP="00E022F9">
      <w:pPr>
        <w:pStyle w:val="13"/>
        <w:spacing w:after="0" w:line="240" w:lineRule="auto"/>
        <w:ind w:left="0" w:firstLine="709"/>
        <w:jc w:val="both"/>
        <w:rPr>
          <w:rFonts w:ascii="Times New Roman" w:hAnsi="Times New Roman"/>
          <w:sz w:val="26"/>
          <w:szCs w:val="26"/>
        </w:rPr>
      </w:pPr>
      <w:r>
        <w:rPr>
          <w:rFonts w:ascii="Times New Roman" w:hAnsi="Times New Roman"/>
          <w:noProof/>
          <w:sz w:val="26"/>
          <w:szCs w:val="26"/>
          <w:lang w:val="ru-RU" w:eastAsia="ru-RU"/>
        </w:rPr>
        <w:pict>
          <v:shape id="Text Box 5" o:spid="_x0000_s1065" type="#_x0000_t202" style="position:absolute;left:0;text-align:left;margin-left:0;margin-top:0;width:480pt;height:96.2pt;z-index:251660288;visibility:visible" o:gfxdata="">
            <v:textbox style="mso-next-textbox:#Text Box 5">
              <w:txbxContent>
                <w:p w:rsidR="00954AD8" w:rsidRPr="00C17D58" w:rsidRDefault="00954AD8" w:rsidP="003B16B5">
                  <w:pPr>
                    <w:rPr>
                      <w:b/>
                      <w:lang w:val="en-US"/>
                    </w:rPr>
                  </w:pPr>
                  <w:r>
                    <w:rPr>
                      <w:b/>
                      <w:lang w:val="en-US"/>
                    </w:rPr>
                    <w:t>Heading. Main title (general position of the material): information relating to t</w:t>
                  </w:r>
                  <w:r>
                    <w:rPr>
                      <w:b/>
                      <w:lang w:val="en-US"/>
                    </w:rPr>
                    <w:t>i</w:t>
                  </w:r>
                  <w:r>
                    <w:rPr>
                      <w:b/>
                      <w:lang w:val="en-US"/>
                    </w:rPr>
                    <w:t>tle/initial information on liability; subsequent information. – information about public</w:t>
                  </w:r>
                  <w:r>
                    <w:rPr>
                      <w:b/>
                      <w:lang w:val="en-US"/>
                    </w:rPr>
                    <w:t>a</w:t>
                  </w:r>
                  <w:r>
                    <w:rPr>
                      <w:b/>
                      <w:lang w:val="en-US"/>
                    </w:rPr>
                    <w:t>tion; additional information about publication. – first place of publication: name of publ</w:t>
                  </w:r>
                  <w:r>
                    <w:rPr>
                      <w:b/>
                      <w:lang w:val="en-US"/>
                    </w:rPr>
                    <w:t>i</w:t>
                  </w:r>
                  <w:r>
                    <w:rPr>
                      <w:b/>
                      <w:lang w:val="en-US"/>
                    </w:rPr>
                    <w:t xml:space="preserve">cation; date of publication. – Volume. – (main title of series or subseries). – international standard number of publication. </w:t>
                  </w:r>
                </w:p>
              </w:txbxContent>
            </v:textbox>
          </v:shape>
        </w:pict>
      </w:r>
    </w:p>
    <w:p w:rsidR="003B16B5" w:rsidRPr="0018367E" w:rsidRDefault="003B16B5" w:rsidP="00E022F9">
      <w:pPr>
        <w:pStyle w:val="13"/>
        <w:spacing w:after="0" w:line="240" w:lineRule="auto"/>
        <w:ind w:left="0" w:firstLine="709"/>
        <w:jc w:val="both"/>
        <w:rPr>
          <w:rFonts w:ascii="Times New Roman" w:hAnsi="Times New Roman"/>
          <w:sz w:val="26"/>
          <w:szCs w:val="26"/>
        </w:rPr>
      </w:pPr>
    </w:p>
    <w:p w:rsidR="003B16B5" w:rsidRPr="0018367E" w:rsidRDefault="003B16B5" w:rsidP="00E022F9">
      <w:pPr>
        <w:pStyle w:val="13"/>
        <w:spacing w:after="0" w:line="240" w:lineRule="auto"/>
        <w:ind w:left="0" w:firstLine="709"/>
        <w:jc w:val="both"/>
        <w:rPr>
          <w:rFonts w:ascii="Times New Roman" w:hAnsi="Times New Roman"/>
          <w:sz w:val="26"/>
          <w:szCs w:val="26"/>
        </w:rPr>
      </w:pPr>
    </w:p>
    <w:p w:rsidR="003B16B5" w:rsidRPr="0018367E" w:rsidRDefault="003B16B5" w:rsidP="00E022F9">
      <w:pPr>
        <w:pStyle w:val="13"/>
        <w:spacing w:after="0" w:line="240" w:lineRule="auto"/>
        <w:ind w:left="0" w:firstLine="709"/>
        <w:jc w:val="both"/>
        <w:rPr>
          <w:rFonts w:ascii="Times New Roman" w:hAnsi="Times New Roman"/>
          <w:sz w:val="26"/>
          <w:szCs w:val="26"/>
        </w:rPr>
      </w:pPr>
    </w:p>
    <w:p w:rsidR="003B16B5" w:rsidRPr="0018367E" w:rsidRDefault="003B16B5" w:rsidP="00E022F9">
      <w:pPr>
        <w:pStyle w:val="13"/>
        <w:spacing w:after="0" w:line="240" w:lineRule="auto"/>
        <w:ind w:left="0" w:firstLine="709"/>
        <w:jc w:val="both"/>
        <w:rPr>
          <w:rFonts w:ascii="Times New Roman" w:hAnsi="Times New Roman"/>
          <w:sz w:val="26"/>
          <w:szCs w:val="26"/>
        </w:rPr>
      </w:pPr>
    </w:p>
    <w:p w:rsidR="003B16B5" w:rsidRPr="0018367E" w:rsidRDefault="003B16B5" w:rsidP="00E022F9">
      <w:pPr>
        <w:jc w:val="both"/>
        <w:rPr>
          <w:sz w:val="26"/>
          <w:szCs w:val="26"/>
          <w:lang w:val="en-US"/>
        </w:rPr>
      </w:pPr>
    </w:p>
    <w:p w:rsidR="003B16B5" w:rsidRPr="0018367E" w:rsidRDefault="00DD5C65" w:rsidP="00E022F9">
      <w:pPr>
        <w:jc w:val="both"/>
        <w:rPr>
          <w:sz w:val="26"/>
          <w:szCs w:val="26"/>
          <w:lang w:val="en-US"/>
        </w:rPr>
      </w:pPr>
      <w:r w:rsidRPr="0018367E">
        <w:rPr>
          <w:sz w:val="26"/>
          <w:szCs w:val="26"/>
          <w:lang w:val="en-US"/>
        </w:rPr>
        <w:t>E</w:t>
      </w:r>
      <w:r w:rsidR="001E2729" w:rsidRPr="0018367E">
        <w:rPr>
          <w:sz w:val="26"/>
          <w:szCs w:val="26"/>
          <w:lang w:val="en-US"/>
        </w:rPr>
        <w:t>.g.</w:t>
      </w:r>
      <w:r w:rsidR="003B16B5" w:rsidRPr="0018367E">
        <w:rPr>
          <w:sz w:val="26"/>
          <w:szCs w:val="26"/>
          <w:lang w:val="en-US"/>
        </w:rPr>
        <w:t>:</w:t>
      </w:r>
    </w:p>
    <w:p w:rsidR="00B71F42" w:rsidRPr="0018367E" w:rsidRDefault="00B71F42" w:rsidP="00E022F9">
      <w:pPr>
        <w:ind w:right="37"/>
        <w:jc w:val="both"/>
        <w:rPr>
          <w:b/>
          <w:sz w:val="26"/>
          <w:szCs w:val="26"/>
          <w:lang w:val="en-US"/>
        </w:rPr>
      </w:pPr>
      <w:r w:rsidRPr="0018367E">
        <w:rPr>
          <w:noProof/>
          <w:sz w:val="26"/>
          <w:szCs w:val="26"/>
          <w:lang w:val="en-US"/>
        </w:rPr>
        <w:lastRenderedPageBreak/>
        <w:t>Mauric</w:t>
      </w:r>
      <w:r w:rsidRPr="0018367E">
        <w:rPr>
          <w:sz w:val="26"/>
          <w:szCs w:val="26"/>
          <w:lang w:val="en-US"/>
        </w:rPr>
        <w:t xml:space="preserve">, John Van. Effective Strategy/ John Van </w:t>
      </w:r>
      <w:r w:rsidRPr="0018367E">
        <w:rPr>
          <w:noProof/>
          <w:sz w:val="26"/>
          <w:szCs w:val="26"/>
          <w:lang w:val="en-US"/>
        </w:rPr>
        <w:t>Mauric</w:t>
      </w:r>
      <w:r w:rsidRPr="0018367E">
        <w:rPr>
          <w:sz w:val="26"/>
          <w:szCs w:val="26"/>
          <w:lang w:val="en-US"/>
        </w:rPr>
        <w:t>, translation from English</w:t>
      </w:r>
      <w:r w:rsidR="0040129B" w:rsidRPr="0018367E">
        <w:rPr>
          <w:sz w:val="26"/>
          <w:szCs w:val="26"/>
          <w:lang w:val="en-US"/>
        </w:rPr>
        <w:t xml:space="preserve">. – </w:t>
      </w:r>
      <w:r w:rsidR="00D73F4B" w:rsidRPr="0018367E">
        <w:rPr>
          <w:sz w:val="26"/>
          <w:szCs w:val="26"/>
          <w:lang w:val="en-US"/>
        </w:rPr>
        <w:t>Moscow</w:t>
      </w:r>
      <w:r w:rsidR="0040129B" w:rsidRPr="0018367E">
        <w:rPr>
          <w:sz w:val="26"/>
          <w:szCs w:val="26"/>
          <w:lang w:val="en-US"/>
        </w:rPr>
        <w:t>: INFRA-M, 2002. – 208 p</w:t>
      </w:r>
      <w:r w:rsidRPr="0018367E">
        <w:rPr>
          <w:sz w:val="26"/>
          <w:szCs w:val="26"/>
          <w:lang w:val="en-US"/>
        </w:rPr>
        <w:t>. (</w:t>
      </w:r>
      <w:r w:rsidR="00C575E5" w:rsidRPr="0018367E">
        <w:rPr>
          <w:sz w:val="26"/>
          <w:szCs w:val="26"/>
          <w:lang w:val="en-US"/>
        </w:rPr>
        <w:t>“</w:t>
      </w:r>
      <w:r w:rsidRPr="0018367E">
        <w:rPr>
          <w:sz w:val="26"/>
          <w:szCs w:val="26"/>
          <w:lang w:val="en-US"/>
        </w:rPr>
        <w:t>Management for Leaders”</w:t>
      </w:r>
      <w:r w:rsidR="00B862DC" w:rsidRPr="0018367E">
        <w:rPr>
          <w:sz w:val="26"/>
          <w:szCs w:val="26"/>
          <w:lang w:val="en-US"/>
        </w:rPr>
        <w:t xml:space="preserve"> series</w:t>
      </w:r>
      <w:r w:rsidRPr="0018367E">
        <w:rPr>
          <w:sz w:val="26"/>
          <w:szCs w:val="26"/>
          <w:lang w:val="en-US"/>
        </w:rPr>
        <w:t>)</w:t>
      </w:r>
      <w:r w:rsidR="00C575E5" w:rsidRPr="0018367E">
        <w:rPr>
          <w:sz w:val="26"/>
          <w:szCs w:val="26"/>
          <w:lang w:val="en-US"/>
        </w:rPr>
        <w:t xml:space="preserve"> – ISBN 5-16-001118-8 (Russian). </w:t>
      </w:r>
    </w:p>
    <w:p w:rsidR="003B16B5" w:rsidRPr="0018367E" w:rsidRDefault="003B16B5" w:rsidP="00E022F9">
      <w:pPr>
        <w:jc w:val="both"/>
        <w:rPr>
          <w:sz w:val="26"/>
          <w:szCs w:val="26"/>
          <w:lang w:val="en-US"/>
        </w:rPr>
      </w:pPr>
    </w:p>
    <w:p w:rsidR="003B16B5" w:rsidRPr="0018367E" w:rsidRDefault="00B75668" w:rsidP="00E022F9">
      <w:pPr>
        <w:jc w:val="both"/>
        <w:rPr>
          <w:sz w:val="26"/>
          <w:szCs w:val="26"/>
          <w:lang w:val="en-US"/>
        </w:rPr>
      </w:pPr>
      <w:r w:rsidRPr="0018367E">
        <w:rPr>
          <w:sz w:val="26"/>
          <w:szCs w:val="26"/>
          <w:lang w:val="en-US"/>
        </w:rPr>
        <w:t xml:space="preserve">A simplified bibliographic description of a book should </w:t>
      </w:r>
      <w:r w:rsidR="00FA01CE" w:rsidRPr="0018367E">
        <w:rPr>
          <w:sz w:val="26"/>
          <w:szCs w:val="26"/>
          <w:lang w:val="en-US"/>
        </w:rPr>
        <w:t xml:space="preserve">appear as follows: </w:t>
      </w:r>
    </w:p>
    <w:p w:rsidR="003B16B5" w:rsidRPr="0018367E" w:rsidRDefault="003B16B5" w:rsidP="00E022F9">
      <w:pPr>
        <w:ind w:right="708"/>
        <w:jc w:val="both"/>
        <w:rPr>
          <w:b/>
          <w:sz w:val="26"/>
          <w:szCs w:val="26"/>
          <w:lang w:val="en-US"/>
        </w:rPr>
      </w:pPr>
    </w:p>
    <w:p w:rsidR="003B16B5" w:rsidRPr="0018367E" w:rsidRDefault="002C5CD7" w:rsidP="00E022F9">
      <w:pPr>
        <w:ind w:right="708"/>
        <w:jc w:val="both"/>
        <w:rPr>
          <w:b/>
          <w:sz w:val="26"/>
          <w:szCs w:val="26"/>
          <w:lang w:val="en-US"/>
        </w:rPr>
      </w:pPr>
      <w:r>
        <w:rPr>
          <w:b/>
          <w:noProof/>
          <w:sz w:val="26"/>
          <w:szCs w:val="26"/>
          <w:lang w:eastAsia="ru-RU"/>
        </w:rPr>
        <w:pict>
          <v:shape id="Text Box 4" o:spid="_x0000_s1066" type="#_x0000_t202" style="position:absolute;left:0;text-align:left;margin-left:8.7pt;margin-top:-8.95pt;width:480pt;height:69.2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">
            <v:textbox style="mso-next-textbox:#Text Box 4">
              <w:txbxContent>
                <w:p w:rsidR="00954AD8" w:rsidRPr="005A4064" w:rsidRDefault="00954AD8" w:rsidP="003B16B5">
                  <w:pPr>
                    <w:rPr>
                      <w:b/>
                      <w:lang w:val="en-US"/>
                    </w:rPr>
                  </w:pPr>
                  <w:r>
                    <w:rPr>
                      <w:b/>
                      <w:lang w:val="en-US"/>
                    </w:rPr>
                    <w:t>Last name of first author, plus initials. Name of book: information about its desi</w:t>
                  </w:r>
                  <w:r>
                    <w:rPr>
                      <w:b/>
                      <w:lang w:val="en-US"/>
                    </w:rPr>
                    <w:t>g</w:t>
                  </w:r>
                  <w:r>
                    <w:rPr>
                      <w:b/>
                      <w:lang w:val="en-US"/>
                    </w:rPr>
                    <w:t>nation, genre, etc. First</w:t>
                  </w:r>
                  <w:r w:rsidRPr="005A4064">
                    <w:rPr>
                      <w:b/>
                      <w:lang w:val="en-US"/>
                    </w:rPr>
                    <w:t xml:space="preserve"> </w:t>
                  </w:r>
                  <w:r>
                    <w:rPr>
                      <w:b/>
                      <w:lang w:val="en-US"/>
                    </w:rPr>
                    <w:t>and</w:t>
                  </w:r>
                  <w:r w:rsidRPr="005A4064">
                    <w:rPr>
                      <w:b/>
                      <w:lang w:val="en-US"/>
                    </w:rPr>
                    <w:t xml:space="preserve"> </w:t>
                  </w:r>
                  <w:r>
                    <w:rPr>
                      <w:b/>
                      <w:lang w:val="en-US"/>
                    </w:rPr>
                    <w:t>last</w:t>
                  </w:r>
                  <w:r w:rsidRPr="005A4064">
                    <w:rPr>
                      <w:b/>
                      <w:lang w:val="en-US"/>
                    </w:rPr>
                    <w:t xml:space="preserve"> </w:t>
                  </w:r>
                  <w:r>
                    <w:rPr>
                      <w:b/>
                      <w:lang w:val="en-US"/>
                    </w:rPr>
                    <w:t>names</w:t>
                  </w:r>
                  <w:r w:rsidRPr="005A4064">
                    <w:rPr>
                      <w:b/>
                      <w:lang w:val="en-US"/>
                    </w:rPr>
                    <w:t xml:space="preserve"> </w:t>
                  </w:r>
                  <w:r>
                    <w:rPr>
                      <w:b/>
                      <w:lang w:val="en-US"/>
                    </w:rPr>
                    <w:t>of</w:t>
                  </w:r>
                  <w:r w:rsidRPr="005A4064">
                    <w:rPr>
                      <w:b/>
                      <w:lang w:val="en-US"/>
                    </w:rPr>
                    <w:t xml:space="preserve"> </w:t>
                  </w:r>
                  <w:r>
                    <w:rPr>
                      <w:b/>
                      <w:lang w:val="en-US"/>
                    </w:rPr>
                    <w:t>all</w:t>
                  </w:r>
                  <w:r w:rsidRPr="005A4064">
                    <w:rPr>
                      <w:b/>
                      <w:lang w:val="en-US"/>
                    </w:rPr>
                    <w:t xml:space="preserve"> </w:t>
                  </w:r>
                  <w:r>
                    <w:rPr>
                      <w:b/>
                      <w:lang w:val="en-US"/>
                    </w:rPr>
                    <w:t>authors</w:t>
                  </w:r>
                  <w:r w:rsidRPr="005A4064">
                    <w:rPr>
                      <w:b/>
                      <w:lang w:val="en-US"/>
                    </w:rPr>
                    <w:t xml:space="preserve"> (</w:t>
                  </w:r>
                  <w:r>
                    <w:rPr>
                      <w:b/>
                      <w:lang w:val="en-US"/>
                    </w:rPr>
                    <w:t>if</w:t>
                  </w:r>
                  <w:r w:rsidRPr="005A4064">
                    <w:rPr>
                      <w:b/>
                      <w:lang w:val="en-US"/>
                    </w:rPr>
                    <w:t xml:space="preserve"> </w:t>
                  </w:r>
                  <w:r>
                    <w:rPr>
                      <w:b/>
                      <w:lang w:val="en-US"/>
                    </w:rPr>
                    <w:t>there</w:t>
                  </w:r>
                  <w:r w:rsidRPr="005A4064">
                    <w:rPr>
                      <w:b/>
                      <w:lang w:val="en-US"/>
                    </w:rPr>
                    <w:t xml:space="preserve"> </w:t>
                  </w:r>
                  <w:r>
                    <w:rPr>
                      <w:b/>
                      <w:lang w:val="en-US"/>
                    </w:rPr>
                    <w:t>are</w:t>
                  </w:r>
                  <w:r w:rsidRPr="005A4064">
                    <w:rPr>
                      <w:b/>
                      <w:lang w:val="en-US"/>
                    </w:rPr>
                    <w:t xml:space="preserve"> </w:t>
                  </w:r>
                  <w:r>
                    <w:rPr>
                      <w:b/>
                      <w:lang w:val="en-US"/>
                    </w:rPr>
                    <w:t>no</w:t>
                  </w:r>
                  <w:r w:rsidRPr="005A4064">
                    <w:rPr>
                      <w:b/>
                      <w:lang w:val="en-US"/>
                    </w:rPr>
                    <w:t xml:space="preserve"> </w:t>
                  </w:r>
                  <w:r>
                    <w:rPr>
                      <w:b/>
                      <w:lang w:val="en-US"/>
                    </w:rPr>
                    <w:t>more</w:t>
                  </w:r>
                  <w:r w:rsidRPr="005A4064">
                    <w:rPr>
                      <w:b/>
                      <w:lang w:val="en-US"/>
                    </w:rPr>
                    <w:t xml:space="preserve"> </w:t>
                  </w:r>
                  <w:r>
                    <w:rPr>
                      <w:b/>
                      <w:lang w:val="en-US"/>
                    </w:rPr>
                    <w:t>than</w:t>
                  </w:r>
                  <w:r w:rsidRPr="005A4064">
                    <w:rPr>
                      <w:b/>
                      <w:lang w:val="en-US"/>
                    </w:rPr>
                    <w:t xml:space="preserve"> </w:t>
                  </w:r>
                  <w:r>
                    <w:rPr>
                      <w:b/>
                      <w:lang w:val="en-US"/>
                    </w:rPr>
                    <w:t>three</w:t>
                  </w:r>
                  <w:r w:rsidRPr="005A4064">
                    <w:rPr>
                      <w:b/>
                      <w:lang w:val="en-US"/>
                    </w:rPr>
                    <w:t xml:space="preserve"> </w:t>
                  </w:r>
                  <w:r>
                    <w:rPr>
                      <w:b/>
                      <w:lang w:val="en-US"/>
                    </w:rPr>
                    <w:t>a</w:t>
                  </w:r>
                  <w:r>
                    <w:rPr>
                      <w:b/>
                      <w:lang w:val="en-US"/>
                    </w:rPr>
                    <w:t>u</w:t>
                  </w:r>
                  <w:r>
                    <w:rPr>
                      <w:b/>
                      <w:lang w:val="en-US"/>
                    </w:rPr>
                    <w:t>thors)</w:t>
                  </w:r>
                  <w:r w:rsidRPr="005A4064">
                    <w:rPr>
                      <w:b/>
                      <w:lang w:val="en-US"/>
                    </w:rPr>
                    <w:t xml:space="preserve">; </w:t>
                  </w:r>
                  <w:r>
                    <w:rPr>
                      <w:b/>
                      <w:lang w:val="en-US"/>
                    </w:rPr>
                    <w:t xml:space="preserve">translation from which language and name of translator; name of editor. – location of publication Name of published, year of publication </w:t>
                  </w:r>
                  <w:r w:rsidRPr="005A4064">
                    <w:rPr>
                      <w:b/>
                      <w:lang w:val="en-US"/>
                    </w:rPr>
                    <w:t>–</w:t>
                  </w:r>
                  <w:r>
                    <w:rPr>
                      <w:b/>
                      <w:lang w:val="en-US"/>
                    </w:rPr>
                    <w:t>no. of pages</w:t>
                  </w:r>
                  <w:r w:rsidRPr="005A4064">
                    <w:rPr>
                      <w:b/>
                      <w:lang w:val="en-US"/>
                    </w:rPr>
                    <w:t xml:space="preserve">. </w:t>
                  </w:r>
                </w:p>
              </w:txbxContent>
            </v:textbox>
          </v:shape>
        </w:pict>
      </w:r>
    </w:p>
    <w:p w:rsidR="003B16B5" w:rsidRPr="0018367E" w:rsidRDefault="003B16B5" w:rsidP="00E022F9">
      <w:pPr>
        <w:ind w:right="708"/>
        <w:jc w:val="both"/>
        <w:rPr>
          <w:b/>
          <w:sz w:val="26"/>
          <w:szCs w:val="26"/>
          <w:lang w:val="en-US"/>
        </w:rPr>
      </w:pPr>
    </w:p>
    <w:p w:rsidR="003B16B5" w:rsidRPr="0018367E" w:rsidRDefault="003B16B5" w:rsidP="00E022F9">
      <w:pPr>
        <w:ind w:right="708"/>
        <w:jc w:val="both"/>
        <w:rPr>
          <w:b/>
          <w:sz w:val="26"/>
          <w:szCs w:val="26"/>
          <w:lang w:val="en-US"/>
        </w:rPr>
      </w:pPr>
    </w:p>
    <w:p w:rsidR="003B16B5" w:rsidRPr="0018367E" w:rsidRDefault="003B16B5" w:rsidP="00E022F9">
      <w:pPr>
        <w:ind w:right="708"/>
        <w:jc w:val="both"/>
        <w:rPr>
          <w:b/>
          <w:sz w:val="26"/>
          <w:szCs w:val="26"/>
          <w:lang w:val="en-US"/>
        </w:rPr>
      </w:pPr>
    </w:p>
    <w:p w:rsidR="003B16B5" w:rsidRPr="0018367E" w:rsidRDefault="00823468" w:rsidP="00E022F9">
      <w:pPr>
        <w:ind w:right="708"/>
        <w:jc w:val="both"/>
        <w:rPr>
          <w:sz w:val="26"/>
          <w:szCs w:val="26"/>
          <w:lang w:val="en-US"/>
        </w:rPr>
      </w:pPr>
      <w:r w:rsidRPr="0018367E">
        <w:rPr>
          <w:sz w:val="26"/>
          <w:szCs w:val="26"/>
          <w:lang w:val="en-US"/>
        </w:rPr>
        <w:t>E.g.</w:t>
      </w:r>
      <w:r w:rsidR="003B16B5" w:rsidRPr="0018367E">
        <w:rPr>
          <w:sz w:val="26"/>
          <w:szCs w:val="26"/>
          <w:lang w:val="en-US"/>
        </w:rPr>
        <w:t>:</w:t>
      </w:r>
    </w:p>
    <w:p w:rsidR="003B16B5" w:rsidRPr="0018367E" w:rsidRDefault="00AF563C" w:rsidP="00E022F9">
      <w:pPr>
        <w:ind w:right="37"/>
        <w:jc w:val="both"/>
        <w:rPr>
          <w:b/>
          <w:sz w:val="26"/>
          <w:szCs w:val="26"/>
          <w:lang w:val="en-US"/>
        </w:rPr>
      </w:pPr>
      <w:r w:rsidRPr="0018367E">
        <w:rPr>
          <w:noProof/>
          <w:sz w:val="26"/>
          <w:szCs w:val="26"/>
          <w:lang w:val="en-US"/>
        </w:rPr>
        <w:t>Mauric</w:t>
      </w:r>
      <w:r w:rsidRPr="0018367E">
        <w:rPr>
          <w:sz w:val="26"/>
          <w:szCs w:val="26"/>
          <w:lang w:val="en-US"/>
        </w:rPr>
        <w:t xml:space="preserve">, John Van. Effective Strategy/ John Van </w:t>
      </w:r>
      <w:r w:rsidRPr="0018367E">
        <w:rPr>
          <w:noProof/>
          <w:sz w:val="26"/>
          <w:szCs w:val="26"/>
          <w:lang w:val="en-US"/>
        </w:rPr>
        <w:t>Mauric</w:t>
      </w:r>
      <w:r w:rsidRPr="0018367E">
        <w:rPr>
          <w:sz w:val="26"/>
          <w:szCs w:val="26"/>
          <w:lang w:val="en-US"/>
        </w:rPr>
        <w:t xml:space="preserve">, translation from English. – </w:t>
      </w:r>
      <w:r w:rsidR="00D73F4B" w:rsidRPr="0018367E">
        <w:rPr>
          <w:sz w:val="26"/>
          <w:szCs w:val="26"/>
          <w:lang w:val="en-US"/>
        </w:rPr>
        <w:t>Moscow</w:t>
      </w:r>
      <w:r w:rsidRPr="0018367E">
        <w:rPr>
          <w:sz w:val="26"/>
          <w:szCs w:val="26"/>
          <w:lang w:val="en-US"/>
        </w:rPr>
        <w:t>: INFRA-M, 2002. – 2</w:t>
      </w:r>
      <w:r w:rsidR="0040129B" w:rsidRPr="0018367E">
        <w:rPr>
          <w:sz w:val="26"/>
          <w:szCs w:val="26"/>
          <w:lang w:val="en-US"/>
        </w:rPr>
        <w:t>08 p</w:t>
      </w:r>
      <w:r w:rsidRPr="0018367E">
        <w:rPr>
          <w:sz w:val="26"/>
          <w:szCs w:val="26"/>
          <w:lang w:val="en-US"/>
        </w:rPr>
        <w:t xml:space="preserve">. </w:t>
      </w:r>
    </w:p>
    <w:p w:rsidR="003B16B5" w:rsidRPr="0018367E" w:rsidRDefault="003B16B5" w:rsidP="00E022F9">
      <w:pPr>
        <w:ind w:right="708" w:firstLine="0"/>
        <w:rPr>
          <w:b/>
          <w:sz w:val="26"/>
          <w:szCs w:val="26"/>
          <w:lang w:val="en-US"/>
        </w:rPr>
      </w:pPr>
    </w:p>
    <w:p w:rsidR="003B16B5" w:rsidRPr="0018367E" w:rsidRDefault="003B16B5" w:rsidP="00E022F9">
      <w:pPr>
        <w:ind w:right="708"/>
        <w:jc w:val="center"/>
        <w:rPr>
          <w:b/>
          <w:sz w:val="26"/>
          <w:szCs w:val="26"/>
          <w:lang w:val="en-US"/>
        </w:rPr>
      </w:pPr>
    </w:p>
    <w:p w:rsidR="003B16B5" w:rsidRPr="0018367E" w:rsidRDefault="00BA5CE9" w:rsidP="00E022F9">
      <w:pPr>
        <w:ind w:right="708"/>
        <w:jc w:val="center"/>
        <w:rPr>
          <w:b/>
          <w:sz w:val="26"/>
          <w:szCs w:val="26"/>
          <w:lang w:val="en-US"/>
        </w:rPr>
      </w:pPr>
      <w:r w:rsidRPr="0018367E">
        <w:rPr>
          <w:b/>
          <w:sz w:val="26"/>
          <w:szCs w:val="26"/>
          <w:lang w:val="en-US"/>
        </w:rPr>
        <w:t xml:space="preserve">Examples of Bibliographical Descriptions of Sources </w:t>
      </w:r>
    </w:p>
    <w:p w:rsidR="003B16B5" w:rsidRPr="0018367E" w:rsidRDefault="00067C0B" w:rsidP="00E022F9">
      <w:pPr>
        <w:jc w:val="both"/>
        <w:rPr>
          <w:i/>
          <w:sz w:val="26"/>
          <w:szCs w:val="26"/>
          <w:lang w:val="en-US"/>
        </w:rPr>
      </w:pPr>
      <w:r w:rsidRPr="0018367E">
        <w:rPr>
          <w:i/>
          <w:sz w:val="26"/>
          <w:szCs w:val="26"/>
          <w:lang w:val="en-US"/>
        </w:rPr>
        <w:t xml:space="preserve">Books under the name of an individual author (authors) </w:t>
      </w:r>
    </w:p>
    <w:p w:rsidR="003B16B5" w:rsidRPr="0018367E" w:rsidRDefault="00DD5C65" w:rsidP="00E022F9">
      <w:pPr>
        <w:ind w:right="708"/>
        <w:jc w:val="both"/>
        <w:rPr>
          <w:i/>
          <w:sz w:val="26"/>
          <w:szCs w:val="26"/>
          <w:lang w:val="en-US"/>
        </w:rPr>
      </w:pPr>
      <w:r w:rsidRPr="0018367E">
        <w:rPr>
          <w:i/>
          <w:sz w:val="26"/>
          <w:szCs w:val="26"/>
          <w:lang w:val="en-US"/>
        </w:rPr>
        <w:t>One author</w:t>
      </w:r>
    </w:p>
    <w:p w:rsidR="003B16B5" w:rsidRPr="0018367E" w:rsidRDefault="003B16B5" w:rsidP="00E022F9">
      <w:pPr>
        <w:tabs>
          <w:tab w:val="left" w:pos="9600"/>
        </w:tabs>
        <w:ind w:right="37"/>
        <w:jc w:val="both"/>
        <w:rPr>
          <w:sz w:val="26"/>
          <w:szCs w:val="26"/>
          <w:lang w:val="en-US"/>
        </w:rPr>
      </w:pPr>
      <w:r w:rsidRPr="0018367E">
        <w:rPr>
          <w:sz w:val="26"/>
          <w:szCs w:val="26"/>
          <w:lang w:val="en-US"/>
        </w:rPr>
        <w:t xml:space="preserve">Hunsaker, Phillip L. Management: a </w:t>
      </w:r>
      <w:r w:rsidR="00FE1B2F" w:rsidRPr="0018367E">
        <w:rPr>
          <w:sz w:val="26"/>
          <w:szCs w:val="26"/>
          <w:lang w:val="en-US"/>
        </w:rPr>
        <w:t>S</w:t>
      </w:r>
      <w:r w:rsidRPr="0018367E">
        <w:rPr>
          <w:sz w:val="26"/>
          <w:szCs w:val="26"/>
          <w:lang w:val="en-US"/>
        </w:rPr>
        <w:t xml:space="preserve">kills </w:t>
      </w:r>
      <w:r w:rsidR="00FE1B2F" w:rsidRPr="0018367E">
        <w:rPr>
          <w:sz w:val="26"/>
          <w:szCs w:val="26"/>
          <w:lang w:val="en-US"/>
        </w:rPr>
        <w:t>A</w:t>
      </w:r>
      <w:r w:rsidRPr="0018367E">
        <w:rPr>
          <w:sz w:val="26"/>
          <w:szCs w:val="26"/>
          <w:lang w:val="en-US"/>
        </w:rPr>
        <w:t>pproach / Phillip L. Hunsaker. – 2</w:t>
      </w:r>
      <w:r w:rsidRPr="0018367E">
        <w:rPr>
          <w:sz w:val="26"/>
          <w:szCs w:val="26"/>
          <w:vertAlign w:val="superscript"/>
          <w:lang w:val="en-US"/>
        </w:rPr>
        <w:t>nd</w:t>
      </w:r>
      <w:r w:rsidRPr="0018367E">
        <w:rPr>
          <w:sz w:val="26"/>
          <w:szCs w:val="26"/>
          <w:lang w:val="en-US"/>
        </w:rPr>
        <w:t xml:space="preserve"> ed. – New Jersey: PEARSON. 2005. – 540 p.</w:t>
      </w:r>
    </w:p>
    <w:p w:rsidR="003B16B5" w:rsidRPr="0018367E" w:rsidRDefault="003B16B5" w:rsidP="00E022F9">
      <w:pPr>
        <w:ind w:right="708"/>
        <w:jc w:val="both"/>
        <w:rPr>
          <w:sz w:val="26"/>
          <w:szCs w:val="26"/>
          <w:lang w:val="en-US"/>
        </w:rPr>
      </w:pPr>
    </w:p>
    <w:p w:rsidR="003B16B5" w:rsidRPr="0018367E" w:rsidRDefault="00DD5C65" w:rsidP="00E022F9">
      <w:pPr>
        <w:ind w:right="708"/>
        <w:jc w:val="both"/>
        <w:rPr>
          <w:i/>
          <w:sz w:val="26"/>
          <w:szCs w:val="26"/>
          <w:lang w:val="en-US"/>
        </w:rPr>
      </w:pPr>
      <w:r w:rsidRPr="0018367E">
        <w:rPr>
          <w:i/>
          <w:sz w:val="26"/>
          <w:szCs w:val="26"/>
          <w:lang w:val="en-US"/>
        </w:rPr>
        <w:t>Two authors</w:t>
      </w:r>
    </w:p>
    <w:p w:rsidR="003B16B5" w:rsidRPr="0018367E" w:rsidRDefault="003B16B5" w:rsidP="00E022F9">
      <w:pPr>
        <w:ind w:right="708"/>
        <w:jc w:val="both"/>
        <w:rPr>
          <w:sz w:val="26"/>
          <w:szCs w:val="26"/>
          <w:lang w:val="en-US"/>
        </w:rPr>
      </w:pPr>
      <w:r w:rsidRPr="0018367E">
        <w:rPr>
          <w:sz w:val="26"/>
          <w:szCs w:val="26"/>
          <w:lang w:val="en-US"/>
        </w:rPr>
        <w:t xml:space="preserve">Whetten, David A. Development </w:t>
      </w:r>
      <w:r w:rsidR="00FE1B2F" w:rsidRPr="0018367E">
        <w:rPr>
          <w:sz w:val="26"/>
          <w:szCs w:val="26"/>
          <w:lang w:val="en-US"/>
        </w:rPr>
        <w:t>M</w:t>
      </w:r>
      <w:r w:rsidRPr="0018367E">
        <w:rPr>
          <w:sz w:val="26"/>
          <w:szCs w:val="26"/>
          <w:lang w:val="en-US"/>
        </w:rPr>
        <w:t xml:space="preserve">anagement </w:t>
      </w:r>
      <w:r w:rsidR="00FE1B2F" w:rsidRPr="0018367E">
        <w:rPr>
          <w:sz w:val="26"/>
          <w:szCs w:val="26"/>
          <w:lang w:val="en-US"/>
        </w:rPr>
        <w:t>S</w:t>
      </w:r>
      <w:r w:rsidRPr="0018367E">
        <w:rPr>
          <w:sz w:val="26"/>
          <w:szCs w:val="26"/>
          <w:lang w:val="en-US"/>
        </w:rPr>
        <w:t>kills / David A. Whetten, Kim S.</w:t>
      </w:r>
      <w:r w:rsidR="00E35F88" w:rsidRPr="0018367E">
        <w:rPr>
          <w:sz w:val="26"/>
          <w:szCs w:val="26"/>
          <w:lang w:val="en-US"/>
        </w:rPr>
        <w:t xml:space="preserve"> </w:t>
      </w:r>
      <w:r w:rsidRPr="0018367E">
        <w:rPr>
          <w:sz w:val="26"/>
          <w:szCs w:val="26"/>
          <w:lang w:val="en-US"/>
        </w:rPr>
        <w:t>Cameron. – Sixth ed. - New Jersey: PEARSON. 2005. – 697 p.</w:t>
      </w:r>
    </w:p>
    <w:p w:rsidR="003B16B5" w:rsidRPr="0018367E" w:rsidRDefault="003B16B5" w:rsidP="00E022F9">
      <w:pPr>
        <w:ind w:right="708"/>
        <w:jc w:val="both"/>
        <w:rPr>
          <w:bCs/>
          <w:sz w:val="26"/>
          <w:szCs w:val="26"/>
          <w:lang w:val="en-US"/>
        </w:rPr>
      </w:pPr>
    </w:p>
    <w:p w:rsidR="003B16B5" w:rsidRPr="0018367E" w:rsidRDefault="00DD5C65" w:rsidP="00E022F9">
      <w:pPr>
        <w:ind w:right="708"/>
        <w:jc w:val="both"/>
        <w:rPr>
          <w:bCs/>
          <w:i/>
          <w:sz w:val="26"/>
          <w:szCs w:val="26"/>
          <w:lang w:val="en-US"/>
        </w:rPr>
      </w:pPr>
      <w:r w:rsidRPr="0018367E">
        <w:rPr>
          <w:bCs/>
          <w:i/>
          <w:sz w:val="26"/>
          <w:szCs w:val="26"/>
          <w:lang w:val="en-US"/>
        </w:rPr>
        <w:t>Three authors</w:t>
      </w:r>
    </w:p>
    <w:p w:rsidR="003B16B5" w:rsidRPr="0018367E" w:rsidRDefault="003B16B5" w:rsidP="00E022F9">
      <w:pPr>
        <w:ind w:right="37"/>
        <w:jc w:val="both"/>
        <w:rPr>
          <w:bCs/>
          <w:sz w:val="26"/>
          <w:szCs w:val="26"/>
          <w:lang w:val="en-US"/>
        </w:rPr>
      </w:pPr>
      <w:r w:rsidRPr="0018367E">
        <w:rPr>
          <w:bCs/>
          <w:sz w:val="26"/>
          <w:szCs w:val="26"/>
          <w:lang w:val="en-US"/>
        </w:rPr>
        <w:t xml:space="preserve">Hitt, Michael A. Management / Michael A. Hitt, J. Stewart Black, Lyman W. Porter. - </w:t>
      </w:r>
      <w:r w:rsidRPr="0018367E">
        <w:rPr>
          <w:sz w:val="26"/>
          <w:szCs w:val="26"/>
          <w:lang w:val="en-US"/>
        </w:rPr>
        <w:t>New Jersey: PEARSON. 2005. – 694 p.</w:t>
      </w:r>
    </w:p>
    <w:p w:rsidR="003B16B5" w:rsidRPr="0018367E" w:rsidRDefault="003B16B5" w:rsidP="00E022F9">
      <w:pPr>
        <w:ind w:right="37"/>
        <w:jc w:val="both"/>
        <w:rPr>
          <w:bCs/>
          <w:sz w:val="26"/>
          <w:szCs w:val="26"/>
          <w:lang w:val="en-US"/>
        </w:rPr>
      </w:pPr>
    </w:p>
    <w:p w:rsidR="003B16B5" w:rsidRPr="0018367E" w:rsidRDefault="00DD5C65" w:rsidP="00E022F9">
      <w:pPr>
        <w:ind w:right="37"/>
        <w:jc w:val="both"/>
        <w:rPr>
          <w:bCs/>
          <w:i/>
          <w:sz w:val="26"/>
          <w:szCs w:val="26"/>
          <w:lang w:val="en-US"/>
        </w:rPr>
      </w:pPr>
      <w:r w:rsidRPr="0018367E">
        <w:rPr>
          <w:bCs/>
          <w:i/>
          <w:sz w:val="26"/>
          <w:szCs w:val="26"/>
          <w:lang w:val="en-US"/>
        </w:rPr>
        <w:t>Four authors or more</w:t>
      </w:r>
    </w:p>
    <w:p w:rsidR="003B16B5" w:rsidRPr="0018367E" w:rsidRDefault="003B16B5" w:rsidP="00E022F9">
      <w:pPr>
        <w:ind w:right="37"/>
        <w:jc w:val="both"/>
        <w:rPr>
          <w:bCs/>
          <w:sz w:val="26"/>
          <w:szCs w:val="26"/>
          <w:lang w:val="de-DE"/>
        </w:rPr>
      </w:pPr>
      <w:r w:rsidRPr="0018367E">
        <w:rPr>
          <w:bCs/>
          <w:sz w:val="26"/>
          <w:szCs w:val="26"/>
          <w:lang w:val="de-DE"/>
        </w:rPr>
        <w:t>Geschichte der deutschen Gewerkschaften von den Anfängen bis 1945 / by Klaus Tenfelde, Klaus Schönhoven, Michael Schneider, Detlef J. K. Peukert; Hrsg. von Ulrich Borsdorf, Gabriele Wieden. – K</w:t>
      </w:r>
      <w:r w:rsidRPr="0018367E">
        <w:rPr>
          <w:bCs/>
          <w:sz w:val="26"/>
          <w:szCs w:val="26"/>
        </w:rPr>
        <w:sym w:font="Times New Roman" w:char="00F6"/>
      </w:r>
      <w:r w:rsidRPr="0018367E">
        <w:rPr>
          <w:bCs/>
          <w:sz w:val="26"/>
          <w:szCs w:val="26"/>
          <w:lang w:val="de-DE"/>
        </w:rPr>
        <w:t>ln: Bund-Verl., 1987. – 600 s.</w:t>
      </w:r>
    </w:p>
    <w:p w:rsidR="003B16B5" w:rsidRPr="0018367E" w:rsidRDefault="003B16B5" w:rsidP="00E022F9">
      <w:pPr>
        <w:ind w:right="37"/>
        <w:jc w:val="both"/>
        <w:rPr>
          <w:bCs/>
          <w:sz w:val="26"/>
          <w:szCs w:val="26"/>
          <w:lang w:val="en-US"/>
        </w:rPr>
      </w:pPr>
      <w:r w:rsidRPr="0018367E">
        <w:rPr>
          <w:bCs/>
          <w:sz w:val="26"/>
          <w:szCs w:val="26"/>
          <w:lang w:val="en-US"/>
        </w:rPr>
        <w:t xml:space="preserve">The </w:t>
      </w:r>
      <w:r w:rsidR="00FE1B2F" w:rsidRPr="0018367E">
        <w:rPr>
          <w:bCs/>
          <w:sz w:val="26"/>
          <w:szCs w:val="26"/>
          <w:lang w:val="en-US"/>
        </w:rPr>
        <w:t>D</w:t>
      </w:r>
      <w:r w:rsidRPr="0018367E">
        <w:rPr>
          <w:bCs/>
          <w:sz w:val="26"/>
          <w:szCs w:val="26"/>
          <w:lang w:val="en-US"/>
        </w:rPr>
        <w:t xml:space="preserve">eserted </w:t>
      </w:r>
      <w:r w:rsidR="00FE1B2F" w:rsidRPr="0018367E">
        <w:rPr>
          <w:bCs/>
          <w:sz w:val="26"/>
          <w:szCs w:val="26"/>
          <w:lang w:val="en-US"/>
        </w:rPr>
        <w:t>V</w:t>
      </w:r>
      <w:r w:rsidRPr="0018367E">
        <w:rPr>
          <w:bCs/>
          <w:sz w:val="26"/>
          <w:szCs w:val="26"/>
          <w:lang w:val="en-US"/>
        </w:rPr>
        <w:t>illages of Northamptonshire / K.S.</w:t>
      </w:r>
      <w:r w:rsidR="00E35F88" w:rsidRPr="0018367E">
        <w:rPr>
          <w:bCs/>
          <w:sz w:val="26"/>
          <w:szCs w:val="26"/>
          <w:lang w:val="en-US"/>
        </w:rPr>
        <w:t xml:space="preserve"> </w:t>
      </w:r>
      <w:r w:rsidRPr="0018367E">
        <w:rPr>
          <w:bCs/>
          <w:sz w:val="26"/>
          <w:szCs w:val="26"/>
          <w:lang w:val="en-US"/>
        </w:rPr>
        <w:t>Allison, M.W.</w:t>
      </w:r>
      <w:r w:rsidR="00E35F88" w:rsidRPr="0018367E">
        <w:rPr>
          <w:bCs/>
          <w:sz w:val="26"/>
          <w:szCs w:val="26"/>
          <w:lang w:val="en-US"/>
        </w:rPr>
        <w:t xml:space="preserve"> </w:t>
      </w:r>
      <w:r w:rsidRPr="0018367E">
        <w:rPr>
          <w:bCs/>
          <w:sz w:val="26"/>
          <w:szCs w:val="26"/>
          <w:lang w:val="en-US"/>
        </w:rPr>
        <w:t>Beresford, J.G.</w:t>
      </w:r>
      <w:r w:rsidR="00E35F88" w:rsidRPr="0018367E">
        <w:rPr>
          <w:bCs/>
          <w:sz w:val="26"/>
          <w:szCs w:val="26"/>
          <w:lang w:val="en-US"/>
        </w:rPr>
        <w:t xml:space="preserve"> </w:t>
      </w:r>
      <w:r w:rsidRPr="0018367E">
        <w:rPr>
          <w:bCs/>
          <w:sz w:val="26"/>
          <w:szCs w:val="26"/>
          <w:lang w:val="en-US"/>
        </w:rPr>
        <w:t>Hurst a.o. – Leicester: Univ. Press, 1966. - 48 p.: ill.</w:t>
      </w:r>
    </w:p>
    <w:p w:rsidR="003B16B5" w:rsidRPr="0018367E" w:rsidRDefault="003B16B5" w:rsidP="00E022F9">
      <w:pPr>
        <w:ind w:right="708"/>
        <w:jc w:val="both"/>
        <w:rPr>
          <w:bCs/>
          <w:sz w:val="26"/>
          <w:szCs w:val="26"/>
          <w:lang w:val="en-US"/>
        </w:rPr>
      </w:pPr>
    </w:p>
    <w:p w:rsidR="003B16B5" w:rsidRPr="0018367E" w:rsidRDefault="00D320F4" w:rsidP="00E022F9">
      <w:pPr>
        <w:ind w:right="708"/>
        <w:jc w:val="both"/>
        <w:rPr>
          <w:bCs/>
          <w:i/>
          <w:sz w:val="26"/>
          <w:szCs w:val="26"/>
          <w:lang w:val="en-US"/>
        </w:rPr>
      </w:pPr>
      <w:r w:rsidRPr="0018367E">
        <w:rPr>
          <w:bCs/>
          <w:i/>
          <w:sz w:val="26"/>
          <w:szCs w:val="26"/>
          <w:lang w:val="en-US"/>
        </w:rPr>
        <w:t>Thesis Abstract, Theses</w:t>
      </w:r>
    </w:p>
    <w:p w:rsidR="003B16B5" w:rsidRPr="0018367E" w:rsidRDefault="003B16B5" w:rsidP="00E022F9">
      <w:pPr>
        <w:ind w:right="37"/>
        <w:jc w:val="both"/>
        <w:rPr>
          <w:bCs/>
          <w:sz w:val="26"/>
          <w:szCs w:val="26"/>
          <w:lang w:val="en-US"/>
        </w:rPr>
      </w:pPr>
      <w:r w:rsidRPr="0018367E">
        <w:rPr>
          <w:bCs/>
          <w:sz w:val="26"/>
          <w:szCs w:val="26"/>
          <w:lang w:val="en-US"/>
        </w:rPr>
        <w:t>Afferica, J.M. The Political and Social Thought of</w:t>
      </w:r>
      <w:r w:rsidR="00325A1E" w:rsidRPr="0018367E">
        <w:rPr>
          <w:bCs/>
          <w:sz w:val="26"/>
          <w:szCs w:val="26"/>
          <w:lang w:val="en-US"/>
        </w:rPr>
        <w:t xml:space="preserve"> Prince M.M.</w:t>
      </w:r>
      <w:r w:rsidR="00E35F88" w:rsidRPr="0018367E">
        <w:rPr>
          <w:bCs/>
          <w:sz w:val="26"/>
          <w:szCs w:val="26"/>
          <w:lang w:val="en-US"/>
        </w:rPr>
        <w:t xml:space="preserve"> </w:t>
      </w:r>
      <w:r w:rsidR="00325A1E" w:rsidRPr="0018367E">
        <w:rPr>
          <w:bCs/>
          <w:sz w:val="26"/>
          <w:szCs w:val="26"/>
          <w:lang w:val="en-US"/>
        </w:rPr>
        <w:t>Shcherbatov: Ph. D.</w:t>
      </w:r>
      <w:r w:rsidRPr="0018367E">
        <w:rPr>
          <w:bCs/>
          <w:sz w:val="26"/>
          <w:szCs w:val="26"/>
          <w:lang w:val="en-US"/>
        </w:rPr>
        <w:t xml:space="preserve"> / Joan M.</w:t>
      </w:r>
      <w:r w:rsidR="00E35F88" w:rsidRPr="0018367E">
        <w:rPr>
          <w:bCs/>
          <w:sz w:val="26"/>
          <w:szCs w:val="26"/>
          <w:lang w:val="en-US"/>
        </w:rPr>
        <w:t xml:space="preserve"> </w:t>
      </w:r>
      <w:r w:rsidRPr="0018367E">
        <w:rPr>
          <w:bCs/>
          <w:sz w:val="26"/>
          <w:szCs w:val="26"/>
          <w:lang w:val="en-US"/>
        </w:rPr>
        <w:t>Afferica. – Harvard: Univ. Pr., 1967. – 347 p.</w:t>
      </w:r>
    </w:p>
    <w:p w:rsidR="003B16B5" w:rsidRPr="0018367E" w:rsidRDefault="003B16B5" w:rsidP="00E022F9">
      <w:pPr>
        <w:ind w:right="708"/>
        <w:jc w:val="both"/>
        <w:rPr>
          <w:bCs/>
          <w:sz w:val="26"/>
          <w:szCs w:val="26"/>
          <w:lang w:val="en-US"/>
        </w:rPr>
      </w:pPr>
    </w:p>
    <w:p w:rsidR="003B16B5" w:rsidRPr="0018367E" w:rsidRDefault="00795BA1" w:rsidP="00E022F9">
      <w:pPr>
        <w:ind w:right="708"/>
        <w:jc w:val="both"/>
        <w:rPr>
          <w:bCs/>
          <w:i/>
          <w:sz w:val="26"/>
          <w:szCs w:val="26"/>
          <w:lang w:val="en-US"/>
        </w:rPr>
      </w:pPr>
      <w:r w:rsidRPr="0018367E">
        <w:rPr>
          <w:bCs/>
          <w:i/>
          <w:sz w:val="26"/>
          <w:szCs w:val="26"/>
          <w:lang w:val="en-US"/>
        </w:rPr>
        <w:t>Collections of articles</w:t>
      </w:r>
    </w:p>
    <w:p w:rsidR="003B16B5" w:rsidRPr="0018367E" w:rsidRDefault="003B16B5" w:rsidP="00E022F9">
      <w:pPr>
        <w:tabs>
          <w:tab w:val="left" w:pos="9600"/>
        </w:tabs>
        <w:ind w:right="37"/>
        <w:jc w:val="both"/>
        <w:rPr>
          <w:bCs/>
          <w:sz w:val="26"/>
          <w:szCs w:val="26"/>
          <w:lang w:val="en-US"/>
        </w:rPr>
      </w:pPr>
      <w:r w:rsidRPr="0018367E">
        <w:rPr>
          <w:bCs/>
          <w:sz w:val="26"/>
          <w:szCs w:val="26"/>
          <w:lang w:val="en-US"/>
        </w:rPr>
        <w:t xml:space="preserve">Essays in American </w:t>
      </w:r>
      <w:r w:rsidR="00FE1B2F" w:rsidRPr="0018367E">
        <w:rPr>
          <w:bCs/>
          <w:sz w:val="26"/>
          <w:szCs w:val="26"/>
          <w:lang w:val="en-US"/>
        </w:rPr>
        <w:t>H</w:t>
      </w:r>
      <w:r w:rsidRPr="0018367E">
        <w:rPr>
          <w:bCs/>
          <w:sz w:val="26"/>
          <w:szCs w:val="26"/>
          <w:lang w:val="en-US"/>
        </w:rPr>
        <w:t xml:space="preserve">istoriography: Papers </w:t>
      </w:r>
      <w:r w:rsidR="00FE1B2F" w:rsidRPr="0018367E">
        <w:rPr>
          <w:bCs/>
          <w:sz w:val="26"/>
          <w:szCs w:val="26"/>
          <w:lang w:val="en-US"/>
        </w:rPr>
        <w:t>P</w:t>
      </w:r>
      <w:r w:rsidRPr="0018367E">
        <w:rPr>
          <w:bCs/>
          <w:sz w:val="26"/>
          <w:szCs w:val="26"/>
          <w:lang w:val="en-US"/>
        </w:rPr>
        <w:t xml:space="preserve">resented in </w:t>
      </w:r>
      <w:r w:rsidR="00FE1B2F" w:rsidRPr="0018367E">
        <w:rPr>
          <w:bCs/>
          <w:sz w:val="26"/>
          <w:szCs w:val="26"/>
          <w:lang w:val="en-US"/>
        </w:rPr>
        <w:t>H</w:t>
      </w:r>
      <w:r w:rsidRPr="0018367E">
        <w:rPr>
          <w:bCs/>
          <w:sz w:val="26"/>
          <w:szCs w:val="26"/>
          <w:lang w:val="en-US"/>
        </w:rPr>
        <w:t>onor of Allan Nevins / Ed. by D.</w:t>
      </w:r>
      <w:r w:rsidR="00E35F88" w:rsidRPr="0018367E">
        <w:rPr>
          <w:bCs/>
          <w:sz w:val="26"/>
          <w:szCs w:val="26"/>
          <w:lang w:val="en-US"/>
        </w:rPr>
        <w:t xml:space="preserve"> </w:t>
      </w:r>
      <w:r w:rsidRPr="0018367E">
        <w:rPr>
          <w:bCs/>
          <w:sz w:val="26"/>
          <w:szCs w:val="26"/>
          <w:lang w:val="en-US"/>
        </w:rPr>
        <w:t>Sheehan, H.C.</w:t>
      </w:r>
      <w:r w:rsidR="00E35F88" w:rsidRPr="0018367E">
        <w:rPr>
          <w:bCs/>
          <w:sz w:val="26"/>
          <w:szCs w:val="26"/>
          <w:lang w:val="en-US"/>
        </w:rPr>
        <w:t xml:space="preserve"> </w:t>
      </w:r>
      <w:r w:rsidRPr="0018367E">
        <w:rPr>
          <w:bCs/>
          <w:sz w:val="26"/>
          <w:szCs w:val="26"/>
          <w:lang w:val="en-US"/>
        </w:rPr>
        <w:t xml:space="preserve">Syrett. - N.Y.; L.: Columbia </w:t>
      </w:r>
      <w:r w:rsidR="00FE1B2F" w:rsidRPr="0018367E">
        <w:rPr>
          <w:bCs/>
          <w:sz w:val="26"/>
          <w:szCs w:val="26"/>
          <w:lang w:val="en-US"/>
        </w:rPr>
        <w:t>U</w:t>
      </w:r>
      <w:r w:rsidRPr="0018367E">
        <w:rPr>
          <w:bCs/>
          <w:sz w:val="26"/>
          <w:szCs w:val="26"/>
          <w:lang w:val="en-US"/>
        </w:rPr>
        <w:t xml:space="preserve">niv. </w:t>
      </w:r>
      <w:r w:rsidR="00FE1B2F" w:rsidRPr="0018367E">
        <w:rPr>
          <w:bCs/>
          <w:sz w:val="26"/>
          <w:szCs w:val="26"/>
          <w:lang w:val="en-US"/>
        </w:rPr>
        <w:t>P</w:t>
      </w:r>
      <w:r w:rsidRPr="0018367E">
        <w:rPr>
          <w:bCs/>
          <w:sz w:val="26"/>
          <w:szCs w:val="26"/>
          <w:lang w:val="en-US"/>
        </w:rPr>
        <w:t>ress, 1961. - X, 320 p.: ill.</w:t>
      </w:r>
    </w:p>
    <w:p w:rsidR="003B16B5" w:rsidRPr="0018367E" w:rsidRDefault="003B16B5" w:rsidP="00E022F9">
      <w:pPr>
        <w:ind w:right="708"/>
        <w:jc w:val="both"/>
        <w:rPr>
          <w:bCs/>
          <w:sz w:val="26"/>
          <w:szCs w:val="26"/>
          <w:lang w:val="en-US"/>
        </w:rPr>
      </w:pPr>
    </w:p>
    <w:p w:rsidR="003B16B5" w:rsidRPr="0018367E" w:rsidRDefault="00084505" w:rsidP="00E022F9">
      <w:pPr>
        <w:ind w:right="708"/>
        <w:jc w:val="both"/>
        <w:rPr>
          <w:bCs/>
          <w:i/>
          <w:sz w:val="26"/>
          <w:szCs w:val="26"/>
          <w:lang w:val="en-US"/>
        </w:rPr>
      </w:pPr>
      <w:r w:rsidRPr="0018367E">
        <w:rPr>
          <w:bCs/>
          <w:i/>
          <w:sz w:val="26"/>
          <w:szCs w:val="26"/>
          <w:lang w:val="en-US"/>
        </w:rPr>
        <w:t>Collection of conference materials</w:t>
      </w:r>
    </w:p>
    <w:p w:rsidR="003B16B5" w:rsidRPr="0018367E" w:rsidRDefault="003B16B5" w:rsidP="00E022F9">
      <w:pPr>
        <w:tabs>
          <w:tab w:val="left" w:pos="9600"/>
        </w:tabs>
        <w:ind w:right="37"/>
        <w:jc w:val="both"/>
        <w:rPr>
          <w:bCs/>
          <w:sz w:val="26"/>
          <w:szCs w:val="26"/>
          <w:lang w:val="en-US"/>
        </w:rPr>
      </w:pPr>
      <w:r w:rsidRPr="0018367E">
        <w:rPr>
          <w:bCs/>
          <w:sz w:val="26"/>
          <w:szCs w:val="26"/>
          <w:lang w:val="en-US"/>
        </w:rPr>
        <w:lastRenderedPageBreak/>
        <w:t xml:space="preserve">Proceedings of the Battle </w:t>
      </w:r>
      <w:r w:rsidR="00666BC3" w:rsidRPr="0018367E">
        <w:rPr>
          <w:bCs/>
          <w:sz w:val="26"/>
          <w:szCs w:val="26"/>
          <w:lang w:val="en-US"/>
        </w:rPr>
        <w:t>C</w:t>
      </w:r>
      <w:r w:rsidRPr="0018367E">
        <w:rPr>
          <w:bCs/>
          <w:sz w:val="26"/>
          <w:szCs w:val="26"/>
          <w:lang w:val="en-US"/>
        </w:rPr>
        <w:t xml:space="preserve">onference on Anglo-Norman </w:t>
      </w:r>
      <w:r w:rsidR="00666BC3" w:rsidRPr="0018367E">
        <w:rPr>
          <w:bCs/>
          <w:sz w:val="26"/>
          <w:szCs w:val="26"/>
          <w:lang w:val="en-US"/>
        </w:rPr>
        <w:t>S</w:t>
      </w:r>
      <w:r w:rsidRPr="0018367E">
        <w:rPr>
          <w:bCs/>
          <w:sz w:val="26"/>
          <w:szCs w:val="26"/>
          <w:lang w:val="en-US"/>
        </w:rPr>
        <w:t xml:space="preserve">tudies. III. 1980 / Ed. by R.A. Brown. – </w:t>
      </w:r>
      <w:r w:rsidRPr="0018367E">
        <w:rPr>
          <w:bCs/>
          <w:noProof/>
          <w:sz w:val="26"/>
          <w:szCs w:val="26"/>
          <w:lang w:val="en-US"/>
        </w:rPr>
        <w:t>Woodbridge :</w:t>
      </w:r>
      <w:r w:rsidRPr="0018367E">
        <w:rPr>
          <w:bCs/>
          <w:sz w:val="26"/>
          <w:szCs w:val="26"/>
          <w:lang w:val="en-US"/>
        </w:rPr>
        <w:t xml:space="preserve"> Boyden press, 1981. - 251 p.: ill.</w:t>
      </w:r>
    </w:p>
    <w:p w:rsidR="003B16B5" w:rsidRPr="0018367E" w:rsidRDefault="003B16B5" w:rsidP="00E022F9">
      <w:pPr>
        <w:ind w:right="708"/>
        <w:jc w:val="both"/>
        <w:rPr>
          <w:bCs/>
          <w:sz w:val="26"/>
          <w:szCs w:val="26"/>
          <w:lang w:val="en-US"/>
        </w:rPr>
      </w:pPr>
    </w:p>
    <w:p w:rsidR="003B16B5" w:rsidRPr="0018367E" w:rsidRDefault="004D1D9C" w:rsidP="00E022F9">
      <w:pPr>
        <w:ind w:right="708"/>
        <w:jc w:val="both"/>
        <w:rPr>
          <w:bCs/>
          <w:i/>
          <w:sz w:val="26"/>
          <w:szCs w:val="26"/>
          <w:lang w:val="en-US"/>
        </w:rPr>
      </w:pPr>
      <w:r w:rsidRPr="0018367E">
        <w:rPr>
          <w:bCs/>
          <w:i/>
          <w:sz w:val="26"/>
          <w:szCs w:val="26"/>
          <w:lang w:val="en-US"/>
        </w:rPr>
        <w:t>Summary of a multifaceted publication</w:t>
      </w:r>
    </w:p>
    <w:p w:rsidR="003B16B5" w:rsidRPr="0018367E" w:rsidRDefault="003B16B5" w:rsidP="00E022F9">
      <w:pPr>
        <w:ind w:right="37"/>
        <w:jc w:val="both"/>
        <w:rPr>
          <w:bCs/>
          <w:sz w:val="26"/>
          <w:szCs w:val="26"/>
          <w:lang w:val="en-US"/>
        </w:rPr>
      </w:pPr>
      <w:r w:rsidRPr="0018367E">
        <w:rPr>
          <w:bCs/>
          <w:sz w:val="26"/>
          <w:szCs w:val="26"/>
          <w:lang w:val="en-US"/>
        </w:rPr>
        <w:t xml:space="preserve">Lang, A. A </w:t>
      </w:r>
      <w:r w:rsidR="00E35F88" w:rsidRPr="0018367E">
        <w:rPr>
          <w:bCs/>
          <w:sz w:val="26"/>
          <w:szCs w:val="26"/>
          <w:lang w:val="en-US"/>
        </w:rPr>
        <w:t>A</w:t>
      </w:r>
      <w:r w:rsidR="0054247F" w:rsidRPr="0018367E">
        <w:rPr>
          <w:bCs/>
          <w:sz w:val="26"/>
          <w:szCs w:val="26"/>
          <w:lang w:val="en-US"/>
        </w:rPr>
        <w:t xml:space="preserve"> H</w:t>
      </w:r>
      <w:r w:rsidRPr="0018367E">
        <w:rPr>
          <w:bCs/>
          <w:sz w:val="26"/>
          <w:szCs w:val="26"/>
          <w:lang w:val="en-US"/>
        </w:rPr>
        <w:t xml:space="preserve">istory of Scotland from the </w:t>
      </w:r>
      <w:r w:rsidR="00E35F88" w:rsidRPr="0018367E">
        <w:rPr>
          <w:bCs/>
          <w:sz w:val="26"/>
          <w:szCs w:val="26"/>
          <w:lang w:val="en-US"/>
        </w:rPr>
        <w:t>R</w:t>
      </w:r>
      <w:r w:rsidRPr="0018367E">
        <w:rPr>
          <w:bCs/>
          <w:sz w:val="26"/>
          <w:szCs w:val="26"/>
          <w:lang w:val="en-US"/>
        </w:rPr>
        <w:t xml:space="preserve">oman </w:t>
      </w:r>
      <w:r w:rsidR="00E35F88" w:rsidRPr="0018367E">
        <w:rPr>
          <w:bCs/>
          <w:sz w:val="26"/>
          <w:szCs w:val="26"/>
          <w:lang w:val="en-US"/>
        </w:rPr>
        <w:t>Occupation</w:t>
      </w:r>
      <w:r w:rsidRPr="0018367E">
        <w:rPr>
          <w:bCs/>
          <w:sz w:val="26"/>
          <w:szCs w:val="26"/>
          <w:lang w:val="en-US"/>
        </w:rPr>
        <w:t>: in 4 vol. / by A</w:t>
      </w:r>
      <w:r w:rsidRPr="0018367E">
        <w:rPr>
          <w:bCs/>
          <w:sz w:val="26"/>
          <w:szCs w:val="26"/>
          <w:lang w:val="en-US"/>
        </w:rPr>
        <w:t>n</w:t>
      </w:r>
      <w:r w:rsidRPr="0018367E">
        <w:rPr>
          <w:bCs/>
          <w:sz w:val="26"/>
          <w:szCs w:val="26"/>
          <w:lang w:val="en-US"/>
        </w:rPr>
        <w:t>drew Lang. – Edinburg; L.: Blackwood, 1902-1907. – 4 vol.</w:t>
      </w:r>
    </w:p>
    <w:p w:rsidR="003B16B5" w:rsidRPr="0018367E" w:rsidRDefault="003B16B5" w:rsidP="00E022F9">
      <w:pPr>
        <w:ind w:right="708"/>
        <w:jc w:val="both"/>
        <w:rPr>
          <w:bCs/>
          <w:sz w:val="26"/>
          <w:szCs w:val="26"/>
          <w:lang w:val="en-US"/>
        </w:rPr>
      </w:pPr>
    </w:p>
    <w:p w:rsidR="009F1B74" w:rsidRPr="0018367E" w:rsidRDefault="009F1B74" w:rsidP="00E022F9">
      <w:pPr>
        <w:tabs>
          <w:tab w:val="left" w:pos="9600"/>
        </w:tabs>
        <w:ind w:right="37"/>
        <w:jc w:val="both"/>
        <w:rPr>
          <w:bCs/>
          <w:i/>
          <w:sz w:val="26"/>
          <w:szCs w:val="26"/>
          <w:lang w:val="en-US"/>
        </w:rPr>
      </w:pPr>
    </w:p>
    <w:p w:rsidR="003B16B5" w:rsidRPr="0018367E" w:rsidRDefault="003961E0" w:rsidP="00E022F9">
      <w:pPr>
        <w:tabs>
          <w:tab w:val="left" w:pos="9600"/>
        </w:tabs>
        <w:ind w:right="37"/>
        <w:jc w:val="both"/>
        <w:rPr>
          <w:bCs/>
          <w:i/>
          <w:sz w:val="26"/>
          <w:szCs w:val="26"/>
          <w:lang w:val="en-US"/>
        </w:rPr>
      </w:pPr>
      <w:r w:rsidRPr="0018367E">
        <w:rPr>
          <w:bCs/>
          <w:i/>
          <w:sz w:val="26"/>
          <w:szCs w:val="26"/>
          <w:lang w:val="en-US"/>
        </w:rPr>
        <w:t>Articles from collections, conference and seminar materials, etc.</w:t>
      </w:r>
    </w:p>
    <w:p w:rsidR="003B16B5" w:rsidRPr="0018367E" w:rsidRDefault="003B16B5" w:rsidP="00E022F9">
      <w:pPr>
        <w:ind w:right="708"/>
        <w:jc w:val="both"/>
        <w:rPr>
          <w:bCs/>
          <w:sz w:val="26"/>
          <w:szCs w:val="26"/>
          <w:lang w:val="en-US"/>
        </w:rPr>
      </w:pPr>
      <w:r w:rsidRPr="0018367E">
        <w:rPr>
          <w:bCs/>
          <w:sz w:val="26"/>
          <w:szCs w:val="26"/>
          <w:lang w:val="en-US"/>
        </w:rPr>
        <w:t>Murphy, S. Charles Lucas and the Dublin election of 1748-1749 / Sean Mu</w:t>
      </w:r>
      <w:r w:rsidRPr="0018367E">
        <w:rPr>
          <w:bCs/>
          <w:sz w:val="26"/>
          <w:szCs w:val="26"/>
          <w:lang w:val="en-US"/>
        </w:rPr>
        <w:t>r</w:t>
      </w:r>
      <w:r w:rsidRPr="0018367E">
        <w:rPr>
          <w:bCs/>
          <w:sz w:val="26"/>
          <w:szCs w:val="26"/>
          <w:lang w:val="en-US"/>
        </w:rPr>
        <w:t xml:space="preserve">phy // </w:t>
      </w:r>
      <w:r w:rsidR="00BA5948" w:rsidRPr="0018367E">
        <w:rPr>
          <w:bCs/>
          <w:sz w:val="26"/>
          <w:szCs w:val="26"/>
          <w:lang w:val="en-US"/>
        </w:rPr>
        <w:t>Parliamentary</w:t>
      </w:r>
      <w:r w:rsidRPr="0018367E">
        <w:rPr>
          <w:bCs/>
          <w:sz w:val="26"/>
          <w:szCs w:val="26"/>
          <w:lang w:val="en-US"/>
        </w:rPr>
        <w:t xml:space="preserve"> </w:t>
      </w:r>
      <w:r w:rsidR="00FE1B2F" w:rsidRPr="0018367E">
        <w:rPr>
          <w:bCs/>
          <w:sz w:val="26"/>
          <w:szCs w:val="26"/>
          <w:lang w:val="en-US"/>
        </w:rPr>
        <w:t>H</w:t>
      </w:r>
      <w:r w:rsidRPr="0018367E">
        <w:rPr>
          <w:bCs/>
          <w:sz w:val="26"/>
          <w:szCs w:val="26"/>
          <w:lang w:val="en-US"/>
        </w:rPr>
        <w:t xml:space="preserve">istory. – Gloucester; N.Y., 1984. – Vol. 2. – </w:t>
      </w:r>
      <w:r w:rsidR="0040129B" w:rsidRPr="0018367E">
        <w:rPr>
          <w:bCs/>
          <w:sz w:val="26"/>
          <w:szCs w:val="26"/>
          <w:lang w:val="en-US"/>
        </w:rPr>
        <w:t>p</w:t>
      </w:r>
      <w:r w:rsidRPr="0018367E">
        <w:rPr>
          <w:bCs/>
          <w:sz w:val="26"/>
          <w:szCs w:val="26"/>
          <w:lang w:val="en-US"/>
        </w:rPr>
        <w:t>. 93-111.</w:t>
      </w:r>
    </w:p>
    <w:p w:rsidR="003B16B5" w:rsidRPr="0018367E" w:rsidRDefault="003B16B5" w:rsidP="00E022F9">
      <w:pPr>
        <w:ind w:right="708"/>
        <w:jc w:val="both"/>
        <w:rPr>
          <w:bCs/>
          <w:sz w:val="26"/>
          <w:szCs w:val="26"/>
          <w:lang w:val="en-US"/>
        </w:rPr>
      </w:pPr>
    </w:p>
    <w:p w:rsidR="003B16B5" w:rsidRPr="0018367E" w:rsidRDefault="003B16B5" w:rsidP="00E022F9">
      <w:pPr>
        <w:ind w:right="708"/>
        <w:jc w:val="both"/>
        <w:rPr>
          <w:bCs/>
          <w:sz w:val="26"/>
          <w:szCs w:val="26"/>
          <w:lang w:val="en-US"/>
        </w:rPr>
      </w:pPr>
    </w:p>
    <w:p w:rsidR="003B16B5" w:rsidRPr="0018367E" w:rsidRDefault="00B636A1" w:rsidP="00E022F9">
      <w:pPr>
        <w:ind w:right="708"/>
        <w:jc w:val="both"/>
        <w:rPr>
          <w:bCs/>
          <w:i/>
          <w:sz w:val="26"/>
          <w:szCs w:val="26"/>
          <w:lang w:val="en-US"/>
        </w:rPr>
      </w:pPr>
      <w:r w:rsidRPr="0018367E">
        <w:rPr>
          <w:bCs/>
          <w:i/>
          <w:sz w:val="26"/>
          <w:szCs w:val="26"/>
          <w:lang w:val="en-US"/>
        </w:rPr>
        <w:t xml:space="preserve">Description of </w:t>
      </w:r>
      <w:r w:rsidR="00A7178E" w:rsidRPr="0018367E">
        <w:rPr>
          <w:bCs/>
          <w:i/>
          <w:sz w:val="26"/>
          <w:szCs w:val="26"/>
          <w:lang w:val="en-US"/>
        </w:rPr>
        <w:t xml:space="preserve">a </w:t>
      </w:r>
      <w:r w:rsidRPr="0018367E">
        <w:rPr>
          <w:bCs/>
          <w:i/>
          <w:sz w:val="26"/>
          <w:szCs w:val="26"/>
          <w:lang w:val="en-US"/>
        </w:rPr>
        <w:t>Review</w:t>
      </w:r>
    </w:p>
    <w:p w:rsidR="003B16B5" w:rsidRPr="0018367E" w:rsidRDefault="003B16B5" w:rsidP="00E022F9">
      <w:pPr>
        <w:ind w:right="708"/>
        <w:jc w:val="both"/>
        <w:rPr>
          <w:bCs/>
          <w:sz w:val="26"/>
          <w:szCs w:val="26"/>
          <w:lang w:val="en-US"/>
        </w:rPr>
      </w:pPr>
      <w:r w:rsidRPr="0018367E">
        <w:rPr>
          <w:bCs/>
          <w:sz w:val="26"/>
          <w:szCs w:val="26"/>
          <w:lang w:val="en-US"/>
        </w:rPr>
        <w:t xml:space="preserve">Bruess, G. [Recensio] // The Russian Review. - Columbus, OH, 1999. - Vol. 58, </w:t>
      </w:r>
      <w:r w:rsidR="00163068" w:rsidRPr="0018367E">
        <w:rPr>
          <w:bCs/>
          <w:sz w:val="26"/>
          <w:szCs w:val="26"/>
          <w:lang w:val="en-US"/>
        </w:rPr>
        <w:t>No.</w:t>
      </w:r>
      <w:r w:rsidRPr="0018367E">
        <w:rPr>
          <w:bCs/>
          <w:sz w:val="26"/>
          <w:szCs w:val="26"/>
          <w:lang w:val="en-US"/>
        </w:rPr>
        <w:t xml:space="preserve"> 2. - P. 321-</w:t>
      </w:r>
      <w:r w:rsidR="00355DCD" w:rsidRPr="0018367E">
        <w:rPr>
          <w:bCs/>
          <w:sz w:val="26"/>
          <w:szCs w:val="26"/>
          <w:lang w:val="en-US"/>
        </w:rPr>
        <w:t>322. - Rec. ad op.: Cracraft J.</w:t>
      </w:r>
      <w:r w:rsidR="009D671B" w:rsidRPr="0018367E">
        <w:rPr>
          <w:bCs/>
          <w:sz w:val="26"/>
          <w:szCs w:val="26"/>
          <w:lang w:val="en-US"/>
        </w:rPr>
        <w:t>,</w:t>
      </w:r>
      <w:r w:rsidR="00355DCD" w:rsidRPr="0018367E">
        <w:rPr>
          <w:bCs/>
          <w:sz w:val="26"/>
          <w:szCs w:val="26"/>
          <w:lang w:val="en-US"/>
        </w:rPr>
        <w:t xml:space="preserve"> </w:t>
      </w:r>
      <w:r w:rsidRPr="0018367E">
        <w:rPr>
          <w:bCs/>
          <w:sz w:val="26"/>
          <w:szCs w:val="26"/>
          <w:lang w:val="en-US"/>
        </w:rPr>
        <w:t xml:space="preserve">The Petrine Revolution in </w:t>
      </w:r>
      <w:r w:rsidRPr="0018367E">
        <w:rPr>
          <w:bCs/>
          <w:noProof/>
          <w:sz w:val="26"/>
          <w:szCs w:val="26"/>
          <w:lang w:val="en-US"/>
        </w:rPr>
        <w:t>Rassian</w:t>
      </w:r>
      <w:r w:rsidRPr="0018367E">
        <w:rPr>
          <w:bCs/>
          <w:sz w:val="26"/>
          <w:szCs w:val="26"/>
          <w:lang w:val="en-US"/>
        </w:rPr>
        <w:t xml:space="preserve"> Imagery / James Cracraft. – Chicago; London: Univ. of Chicago Press, 1998. – XXIV, 375 p.</w:t>
      </w:r>
    </w:p>
    <w:p w:rsidR="003B16B5" w:rsidRPr="004A71D5" w:rsidRDefault="003B16B5" w:rsidP="00E022F9">
      <w:pPr>
        <w:ind w:right="708"/>
        <w:jc w:val="both"/>
        <w:rPr>
          <w:bCs/>
          <w:sz w:val="28"/>
          <w:szCs w:val="28"/>
          <w:lang w:val="en-US"/>
        </w:rPr>
      </w:pPr>
    </w:p>
    <w:p w:rsidR="006735F1" w:rsidRPr="0018367E" w:rsidRDefault="007D3873" w:rsidP="00E022F9">
      <w:pPr>
        <w:ind w:right="37"/>
        <w:jc w:val="both"/>
        <w:rPr>
          <w:b/>
          <w:bCs/>
          <w:sz w:val="26"/>
          <w:szCs w:val="26"/>
          <w:lang w:val="en-US"/>
        </w:rPr>
      </w:pPr>
      <w:r w:rsidRPr="0018367E">
        <w:rPr>
          <w:b/>
          <w:bCs/>
          <w:sz w:val="26"/>
          <w:szCs w:val="26"/>
          <w:lang w:val="en-US"/>
        </w:rPr>
        <w:t>Examples of References to Literature based on APA Standards:</w:t>
      </w:r>
    </w:p>
    <w:p w:rsidR="006735F1" w:rsidRPr="0018367E" w:rsidRDefault="006735F1" w:rsidP="00E022F9">
      <w:pPr>
        <w:ind w:right="37"/>
        <w:jc w:val="both"/>
        <w:rPr>
          <w:bCs/>
          <w:sz w:val="26"/>
          <w:szCs w:val="26"/>
          <w:lang w:val="en-US"/>
        </w:rPr>
      </w:pPr>
      <w:r w:rsidRPr="0018367E">
        <w:rPr>
          <w:sz w:val="26"/>
          <w:szCs w:val="26"/>
          <w:lang w:val="en-US"/>
        </w:rPr>
        <w:t>(Wu, Chang, Mitamura, &amp; Chang, 2010)</w:t>
      </w:r>
    </w:p>
    <w:p w:rsidR="006735F1" w:rsidRPr="0018367E" w:rsidRDefault="006735F1" w:rsidP="00E022F9">
      <w:pPr>
        <w:ind w:right="37"/>
        <w:jc w:val="both"/>
        <w:rPr>
          <w:bCs/>
          <w:sz w:val="26"/>
          <w:szCs w:val="26"/>
          <w:lang w:val="en-US"/>
        </w:rPr>
      </w:pPr>
      <w:r w:rsidRPr="0018367E">
        <w:rPr>
          <w:sz w:val="26"/>
          <w:szCs w:val="26"/>
          <w:lang w:val="en-US"/>
        </w:rPr>
        <w:t>(Kahneman, 2007)</w:t>
      </w:r>
    </w:p>
    <w:p w:rsidR="003B16B5" w:rsidRPr="0018367E" w:rsidRDefault="006735F1" w:rsidP="00E022F9">
      <w:pPr>
        <w:ind w:right="708"/>
        <w:jc w:val="both"/>
        <w:rPr>
          <w:bCs/>
          <w:sz w:val="26"/>
          <w:szCs w:val="26"/>
          <w:lang w:val="en-US"/>
        </w:rPr>
      </w:pPr>
      <w:r w:rsidRPr="0018367E">
        <w:rPr>
          <w:sz w:val="26"/>
          <w:szCs w:val="26"/>
          <w:lang w:val="en-US"/>
        </w:rPr>
        <w:t>(Arnaboldi, Conti, La Gala, Passarella, &amp; Pezzoni, 2016; Clifton &amp; Webster, 2017; Ellison, Vitak, Gray, &amp; Lampe, 2014)</w:t>
      </w:r>
    </w:p>
    <w:p w:rsidR="00DB1019" w:rsidRPr="0018367E" w:rsidRDefault="00DB1019" w:rsidP="00E022F9">
      <w:pPr>
        <w:ind w:right="37"/>
        <w:jc w:val="both"/>
        <w:rPr>
          <w:b/>
          <w:bCs/>
          <w:sz w:val="26"/>
          <w:szCs w:val="26"/>
          <w:lang w:val="en-US"/>
        </w:rPr>
      </w:pPr>
    </w:p>
    <w:p w:rsidR="006735F1" w:rsidRPr="0018367E" w:rsidRDefault="00934FB7" w:rsidP="00E022F9">
      <w:pPr>
        <w:ind w:right="37"/>
        <w:jc w:val="both"/>
        <w:rPr>
          <w:b/>
          <w:bCs/>
          <w:sz w:val="26"/>
          <w:szCs w:val="26"/>
          <w:lang w:val="en-US"/>
        </w:rPr>
      </w:pPr>
      <w:r w:rsidRPr="0018367E">
        <w:rPr>
          <w:b/>
          <w:bCs/>
          <w:sz w:val="26"/>
          <w:szCs w:val="26"/>
          <w:lang w:val="en-US"/>
        </w:rPr>
        <w:t>Example of a L</w:t>
      </w:r>
      <w:r w:rsidR="00E71E1F" w:rsidRPr="0018367E">
        <w:rPr>
          <w:b/>
          <w:bCs/>
          <w:sz w:val="26"/>
          <w:szCs w:val="26"/>
          <w:lang w:val="en-US"/>
        </w:rPr>
        <w:t xml:space="preserve">iterature </w:t>
      </w:r>
      <w:r w:rsidRPr="0018367E">
        <w:rPr>
          <w:b/>
          <w:bCs/>
          <w:sz w:val="26"/>
          <w:szCs w:val="26"/>
          <w:lang w:val="en-US"/>
        </w:rPr>
        <w:t>L</w:t>
      </w:r>
      <w:r w:rsidR="00E71E1F" w:rsidRPr="0018367E">
        <w:rPr>
          <w:b/>
          <w:bCs/>
          <w:sz w:val="26"/>
          <w:szCs w:val="26"/>
          <w:lang w:val="en-US"/>
        </w:rPr>
        <w:t>ist based on APA standards</w:t>
      </w:r>
    </w:p>
    <w:p w:rsidR="006735F1" w:rsidRPr="0018367E" w:rsidRDefault="006735F1" w:rsidP="00E022F9">
      <w:pPr>
        <w:ind w:right="708"/>
        <w:jc w:val="both"/>
        <w:rPr>
          <w:bCs/>
          <w:sz w:val="26"/>
          <w:szCs w:val="26"/>
          <w:lang w:val="en-US"/>
        </w:rPr>
      </w:pPr>
    </w:p>
    <w:p w:rsidR="006735F1" w:rsidRPr="0018367E" w:rsidRDefault="006735F1" w:rsidP="00E022F9">
      <w:pPr>
        <w:pStyle w:val="aff9"/>
        <w:spacing w:line="240" w:lineRule="auto"/>
        <w:ind w:left="0" w:firstLine="709"/>
        <w:jc w:val="both"/>
        <w:rPr>
          <w:sz w:val="26"/>
          <w:szCs w:val="26"/>
          <w:lang w:val="en-US"/>
        </w:rPr>
      </w:pPr>
      <w:r w:rsidRPr="0018367E">
        <w:rPr>
          <w:sz w:val="26"/>
          <w:szCs w:val="26"/>
          <w:lang w:val="en-US"/>
        </w:rPr>
        <w:t>Arnaboldi, V., Conti, M., La Gala, M., Passarella, A</w:t>
      </w:r>
      <w:r w:rsidR="00A953C7" w:rsidRPr="0018367E">
        <w:rPr>
          <w:sz w:val="26"/>
          <w:szCs w:val="26"/>
          <w:lang w:val="en-US"/>
        </w:rPr>
        <w:t xml:space="preserve">., &amp; Pezzoni, F. (2016). Ego </w:t>
      </w:r>
      <w:r w:rsidR="005D0154" w:rsidRPr="0018367E">
        <w:rPr>
          <w:noProof/>
          <w:sz w:val="26"/>
          <w:szCs w:val="26"/>
          <w:lang w:val="en-US"/>
        </w:rPr>
        <w:t>N</w:t>
      </w:r>
      <w:r w:rsidR="00A953C7" w:rsidRPr="0018367E">
        <w:rPr>
          <w:noProof/>
          <w:sz w:val="26"/>
          <w:szCs w:val="26"/>
          <w:lang w:val="en-US"/>
        </w:rPr>
        <w:t>e</w:t>
      </w:r>
      <w:r w:rsidRPr="0018367E">
        <w:rPr>
          <w:noProof/>
          <w:sz w:val="26"/>
          <w:szCs w:val="26"/>
          <w:lang w:val="en-US"/>
        </w:rPr>
        <w:t>work</w:t>
      </w:r>
      <w:r w:rsidRPr="0018367E">
        <w:rPr>
          <w:sz w:val="26"/>
          <w:szCs w:val="26"/>
          <w:lang w:val="en-US"/>
        </w:rPr>
        <w:t xml:space="preserve"> </w:t>
      </w:r>
      <w:r w:rsidR="005D0154" w:rsidRPr="0018367E">
        <w:rPr>
          <w:sz w:val="26"/>
          <w:szCs w:val="26"/>
          <w:lang w:val="en-US"/>
        </w:rPr>
        <w:t>S</w:t>
      </w:r>
      <w:r w:rsidRPr="0018367E">
        <w:rPr>
          <w:sz w:val="26"/>
          <w:szCs w:val="26"/>
          <w:lang w:val="en-US"/>
        </w:rPr>
        <w:t xml:space="preserve">tructure in </w:t>
      </w:r>
      <w:r w:rsidR="005D0154" w:rsidRPr="0018367E">
        <w:rPr>
          <w:sz w:val="26"/>
          <w:szCs w:val="26"/>
          <w:lang w:val="en-US"/>
        </w:rPr>
        <w:t>O</w:t>
      </w:r>
      <w:r w:rsidRPr="0018367E">
        <w:rPr>
          <w:sz w:val="26"/>
          <w:szCs w:val="26"/>
          <w:lang w:val="en-US"/>
        </w:rPr>
        <w:t xml:space="preserve">nline </w:t>
      </w:r>
      <w:r w:rsidR="005D0154" w:rsidRPr="0018367E">
        <w:rPr>
          <w:sz w:val="26"/>
          <w:szCs w:val="26"/>
          <w:lang w:val="en-US"/>
        </w:rPr>
        <w:t>S</w:t>
      </w:r>
      <w:r w:rsidRPr="0018367E">
        <w:rPr>
          <w:sz w:val="26"/>
          <w:szCs w:val="26"/>
          <w:lang w:val="en-US"/>
        </w:rPr>
        <w:t xml:space="preserve">ocial </w:t>
      </w:r>
      <w:r w:rsidR="005D0154" w:rsidRPr="0018367E">
        <w:rPr>
          <w:sz w:val="26"/>
          <w:szCs w:val="26"/>
          <w:lang w:val="en-US"/>
        </w:rPr>
        <w:t>N</w:t>
      </w:r>
      <w:r w:rsidRPr="0018367E">
        <w:rPr>
          <w:sz w:val="26"/>
          <w:szCs w:val="26"/>
          <w:lang w:val="en-US"/>
        </w:rPr>
        <w:t>etworks and</w:t>
      </w:r>
      <w:r w:rsidR="00A953C7" w:rsidRPr="0018367E">
        <w:rPr>
          <w:sz w:val="26"/>
          <w:szCs w:val="26"/>
          <w:lang w:val="en-US"/>
        </w:rPr>
        <w:t xml:space="preserve"> its </w:t>
      </w:r>
      <w:r w:rsidR="005D0154" w:rsidRPr="0018367E">
        <w:rPr>
          <w:sz w:val="26"/>
          <w:szCs w:val="26"/>
          <w:lang w:val="en-US"/>
        </w:rPr>
        <w:t>I</w:t>
      </w:r>
      <w:r w:rsidR="00A953C7" w:rsidRPr="0018367E">
        <w:rPr>
          <w:sz w:val="26"/>
          <w:szCs w:val="26"/>
          <w:lang w:val="en-US"/>
        </w:rPr>
        <w:t xml:space="preserve">mpact on </w:t>
      </w:r>
      <w:r w:rsidR="005D0154" w:rsidRPr="0018367E">
        <w:rPr>
          <w:sz w:val="26"/>
          <w:szCs w:val="26"/>
          <w:lang w:val="en-US"/>
        </w:rPr>
        <w:t>I</w:t>
      </w:r>
      <w:r w:rsidR="00A953C7" w:rsidRPr="0018367E">
        <w:rPr>
          <w:sz w:val="26"/>
          <w:szCs w:val="26"/>
          <w:lang w:val="en-US"/>
        </w:rPr>
        <w:t xml:space="preserve">nformation </w:t>
      </w:r>
      <w:r w:rsidR="005D0154" w:rsidRPr="0018367E">
        <w:rPr>
          <w:sz w:val="26"/>
          <w:szCs w:val="26"/>
          <w:lang w:val="en-US"/>
        </w:rPr>
        <w:t>D</w:t>
      </w:r>
      <w:r w:rsidR="00A953C7" w:rsidRPr="0018367E">
        <w:rPr>
          <w:sz w:val="26"/>
          <w:szCs w:val="26"/>
          <w:lang w:val="en-US"/>
        </w:rPr>
        <w:t>iffu</w:t>
      </w:r>
      <w:r w:rsidRPr="0018367E">
        <w:rPr>
          <w:sz w:val="26"/>
          <w:szCs w:val="26"/>
          <w:lang w:val="en-US"/>
        </w:rPr>
        <w:t xml:space="preserve">sion. </w:t>
      </w:r>
      <w:r w:rsidRPr="0018367E">
        <w:rPr>
          <w:i/>
          <w:iCs/>
          <w:sz w:val="26"/>
          <w:szCs w:val="26"/>
          <w:lang w:val="en-US"/>
        </w:rPr>
        <w:t>Computer Communications</w:t>
      </w:r>
      <w:r w:rsidRPr="0018367E">
        <w:rPr>
          <w:sz w:val="26"/>
          <w:szCs w:val="26"/>
          <w:lang w:val="en-US"/>
        </w:rPr>
        <w:t xml:space="preserve">, </w:t>
      </w:r>
      <w:r w:rsidRPr="0018367E">
        <w:rPr>
          <w:i/>
          <w:iCs/>
          <w:sz w:val="26"/>
          <w:szCs w:val="26"/>
          <w:lang w:val="en-US"/>
        </w:rPr>
        <w:t>76</w:t>
      </w:r>
      <w:r w:rsidRPr="0018367E">
        <w:rPr>
          <w:sz w:val="26"/>
          <w:szCs w:val="26"/>
          <w:lang w:val="en-US"/>
        </w:rPr>
        <w:t>, 26–41. https://doi.org/10.1016/j.comcom.2015.09.028</w:t>
      </w:r>
    </w:p>
    <w:p w:rsidR="006735F1" w:rsidRPr="0018367E" w:rsidRDefault="006735F1" w:rsidP="00E022F9">
      <w:pPr>
        <w:pStyle w:val="aff9"/>
        <w:spacing w:line="240" w:lineRule="auto"/>
        <w:ind w:left="0" w:firstLine="709"/>
        <w:jc w:val="both"/>
        <w:rPr>
          <w:sz w:val="26"/>
          <w:szCs w:val="26"/>
          <w:lang w:val="en-US"/>
        </w:rPr>
      </w:pPr>
      <w:r w:rsidRPr="0018367E">
        <w:rPr>
          <w:sz w:val="26"/>
          <w:szCs w:val="26"/>
          <w:lang w:val="en-US"/>
        </w:rPr>
        <w:t xml:space="preserve">Clifton, A., &amp; Webster, G. D. (2017). An Introduction to Social Network Analysis for Personality and Social Psychologists. </w:t>
      </w:r>
      <w:r w:rsidRPr="0018367E">
        <w:rPr>
          <w:i/>
          <w:iCs/>
          <w:sz w:val="26"/>
          <w:szCs w:val="26"/>
          <w:lang w:val="en-US"/>
        </w:rPr>
        <w:t>Social Psychological and Personality Science</w:t>
      </w:r>
      <w:r w:rsidRPr="0018367E">
        <w:rPr>
          <w:sz w:val="26"/>
          <w:szCs w:val="26"/>
          <w:lang w:val="en-US"/>
        </w:rPr>
        <w:t xml:space="preserve">, </w:t>
      </w:r>
      <w:r w:rsidRPr="0018367E">
        <w:rPr>
          <w:i/>
          <w:iCs/>
          <w:sz w:val="26"/>
          <w:szCs w:val="26"/>
          <w:lang w:val="en-US"/>
        </w:rPr>
        <w:t>8</w:t>
      </w:r>
      <w:r w:rsidRPr="0018367E">
        <w:rPr>
          <w:sz w:val="26"/>
          <w:szCs w:val="26"/>
          <w:lang w:val="en-US"/>
        </w:rPr>
        <w:t>(4), 442–453. https://doi.org/10.1177/1948550617709114</w:t>
      </w:r>
    </w:p>
    <w:p w:rsidR="006735F1" w:rsidRPr="0018367E" w:rsidRDefault="006735F1" w:rsidP="00E022F9">
      <w:pPr>
        <w:pStyle w:val="aff9"/>
        <w:spacing w:line="240" w:lineRule="auto"/>
        <w:ind w:left="0" w:firstLine="709"/>
        <w:jc w:val="both"/>
        <w:rPr>
          <w:sz w:val="26"/>
          <w:szCs w:val="26"/>
          <w:lang w:val="en-US"/>
        </w:rPr>
      </w:pPr>
      <w:r w:rsidRPr="0018367E">
        <w:rPr>
          <w:sz w:val="26"/>
          <w:szCs w:val="26"/>
          <w:lang w:val="en-US"/>
        </w:rPr>
        <w:t xml:space="preserve">Ellison, N. B., Vitak, J., Gray, R., &amp; Lampe, C. (2014). Cultivating Social Resources on Social Network Sites: Facebook Relationship Maintenance Behaviors and Their Role in Social Capital Processes. </w:t>
      </w:r>
      <w:r w:rsidRPr="0018367E">
        <w:rPr>
          <w:i/>
          <w:iCs/>
          <w:sz w:val="26"/>
          <w:szCs w:val="26"/>
          <w:lang w:val="en-US"/>
        </w:rPr>
        <w:t>Journal of Computer-Mediated Communication</w:t>
      </w:r>
      <w:r w:rsidRPr="0018367E">
        <w:rPr>
          <w:sz w:val="26"/>
          <w:szCs w:val="26"/>
          <w:lang w:val="en-US"/>
        </w:rPr>
        <w:t xml:space="preserve">, </w:t>
      </w:r>
      <w:r w:rsidRPr="0018367E">
        <w:rPr>
          <w:i/>
          <w:iCs/>
          <w:sz w:val="26"/>
          <w:szCs w:val="26"/>
          <w:lang w:val="en-US"/>
        </w:rPr>
        <w:t>19</w:t>
      </w:r>
      <w:r w:rsidRPr="0018367E">
        <w:rPr>
          <w:sz w:val="26"/>
          <w:szCs w:val="26"/>
          <w:lang w:val="en-US"/>
        </w:rPr>
        <w:t>(4), 855–870. https://doi.org/10.1111/jcc4.12078</w:t>
      </w:r>
    </w:p>
    <w:p w:rsidR="006735F1" w:rsidRPr="0018367E" w:rsidRDefault="006735F1" w:rsidP="00E022F9">
      <w:pPr>
        <w:pStyle w:val="aff9"/>
        <w:spacing w:line="240" w:lineRule="auto"/>
        <w:ind w:left="0" w:firstLine="709"/>
        <w:jc w:val="both"/>
        <w:rPr>
          <w:sz w:val="26"/>
          <w:szCs w:val="26"/>
          <w:lang w:val="en-US"/>
        </w:rPr>
      </w:pPr>
      <w:r w:rsidRPr="0018367E">
        <w:rPr>
          <w:sz w:val="26"/>
          <w:szCs w:val="26"/>
          <w:lang w:val="en-US"/>
        </w:rPr>
        <w:t xml:space="preserve">Kahneman, D. (2007). Why Hawks Win. </w:t>
      </w:r>
      <w:r w:rsidRPr="0018367E">
        <w:rPr>
          <w:i/>
          <w:iCs/>
          <w:sz w:val="26"/>
          <w:szCs w:val="26"/>
          <w:lang w:val="en-US"/>
        </w:rPr>
        <w:t>Foreign Policy</w:t>
      </w:r>
      <w:r w:rsidRPr="0018367E">
        <w:rPr>
          <w:sz w:val="26"/>
          <w:szCs w:val="26"/>
          <w:lang w:val="en-US"/>
        </w:rPr>
        <w:t>, (158), 34.</w:t>
      </w:r>
    </w:p>
    <w:p w:rsidR="006735F1" w:rsidRPr="0018367E" w:rsidRDefault="006735F1" w:rsidP="00E022F9">
      <w:pPr>
        <w:pStyle w:val="aff9"/>
        <w:spacing w:line="240" w:lineRule="auto"/>
        <w:ind w:left="0" w:firstLine="709"/>
        <w:jc w:val="both"/>
        <w:rPr>
          <w:sz w:val="26"/>
          <w:szCs w:val="26"/>
          <w:lang w:val="en-US"/>
        </w:rPr>
      </w:pPr>
      <w:r w:rsidRPr="0018367E">
        <w:rPr>
          <w:sz w:val="26"/>
          <w:szCs w:val="26"/>
          <w:lang w:val="en-US"/>
        </w:rPr>
        <w:t xml:space="preserve">Wu, J.-C., Chang, Y.-C., Mitamura, T., &amp; Chang, J. S. (2010). Automatic collocation suggestion in academic writing. In </w:t>
      </w:r>
      <w:r w:rsidRPr="0018367E">
        <w:rPr>
          <w:i/>
          <w:iCs/>
          <w:sz w:val="26"/>
          <w:szCs w:val="26"/>
          <w:lang w:val="en-US"/>
        </w:rPr>
        <w:t>Proceedings of the ACL 2010 Conference Short Papers</w:t>
      </w:r>
      <w:r w:rsidRPr="0018367E">
        <w:rPr>
          <w:sz w:val="26"/>
          <w:szCs w:val="26"/>
          <w:lang w:val="en-US"/>
        </w:rPr>
        <w:t xml:space="preserve"> (pp. 115–119). Stroudsburg, PA, USA: Association for Computational Linguistics. R</w:t>
      </w:r>
      <w:r w:rsidRPr="0018367E">
        <w:rPr>
          <w:sz w:val="26"/>
          <w:szCs w:val="26"/>
          <w:lang w:val="en-US"/>
        </w:rPr>
        <w:t>e</w:t>
      </w:r>
      <w:r w:rsidRPr="0018367E">
        <w:rPr>
          <w:sz w:val="26"/>
          <w:szCs w:val="26"/>
          <w:lang w:val="en-US"/>
        </w:rPr>
        <w:t>trieved from http://dl.acm.org/citation.cfm?id=1858842.1858863</w:t>
      </w:r>
    </w:p>
    <w:p w:rsidR="006735F1" w:rsidRPr="0018367E" w:rsidRDefault="006735F1" w:rsidP="00E022F9">
      <w:pPr>
        <w:ind w:right="708"/>
        <w:jc w:val="both"/>
        <w:rPr>
          <w:bCs/>
          <w:sz w:val="26"/>
          <w:szCs w:val="26"/>
          <w:lang w:val="en-US"/>
        </w:rPr>
      </w:pPr>
    </w:p>
    <w:p w:rsidR="00A7228F" w:rsidRPr="0018367E" w:rsidRDefault="00A7228F" w:rsidP="00E022F9">
      <w:pPr>
        <w:rPr>
          <w:bCs/>
          <w:sz w:val="26"/>
          <w:szCs w:val="26"/>
          <w:lang w:val="en-US"/>
        </w:rPr>
      </w:pPr>
      <w:r w:rsidRPr="0018367E">
        <w:rPr>
          <w:bCs/>
          <w:sz w:val="26"/>
          <w:szCs w:val="26"/>
          <w:lang w:val="en-US"/>
        </w:rPr>
        <w:br w:type="page"/>
      </w:r>
    </w:p>
    <w:p w:rsidR="00A7228F" w:rsidRPr="0018367E" w:rsidRDefault="004E7F02" w:rsidP="00FB1D7E">
      <w:pPr>
        <w:ind w:right="-1"/>
        <w:jc w:val="right"/>
        <w:outlineLvl w:val="0"/>
        <w:rPr>
          <w:b/>
          <w:bCs/>
          <w:sz w:val="26"/>
          <w:szCs w:val="26"/>
          <w:lang w:val="en-US"/>
        </w:rPr>
      </w:pPr>
      <w:bookmarkStart w:id="56" w:name="_Toc536115656"/>
      <w:r w:rsidRPr="0018367E">
        <w:rPr>
          <w:rFonts w:eastAsia="Arial Unicode MS"/>
          <w:b/>
          <w:iCs/>
          <w:sz w:val="26"/>
          <w:szCs w:val="26"/>
          <w:lang w:val="en-US" w:eastAsia="ru-RU"/>
        </w:rPr>
        <w:lastRenderedPageBreak/>
        <w:t>Appendix</w:t>
      </w:r>
      <w:r w:rsidR="00A7228F" w:rsidRPr="0018367E">
        <w:rPr>
          <w:b/>
          <w:bCs/>
          <w:sz w:val="26"/>
          <w:szCs w:val="26"/>
          <w:lang w:val="en-US"/>
        </w:rPr>
        <w:t xml:space="preserve"> </w:t>
      </w:r>
      <w:r w:rsidR="005A7C61" w:rsidRPr="0018367E">
        <w:rPr>
          <w:b/>
          <w:bCs/>
          <w:sz w:val="26"/>
          <w:szCs w:val="26"/>
          <w:lang w:val="en-US"/>
        </w:rPr>
        <w:t>9</w:t>
      </w:r>
      <w:bookmarkEnd w:id="56"/>
    </w:p>
    <w:p w:rsidR="00A7228F" w:rsidRPr="0018367E" w:rsidRDefault="00013528" w:rsidP="00E022F9">
      <w:pPr>
        <w:ind w:right="57"/>
        <w:jc w:val="center"/>
        <w:outlineLvl w:val="0"/>
        <w:rPr>
          <w:b/>
          <w:bCs/>
          <w:sz w:val="26"/>
          <w:szCs w:val="26"/>
          <w:lang w:val="en-US"/>
        </w:rPr>
      </w:pPr>
      <w:bookmarkStart w:id="57" w:name="_Toc536115657"/>
      <w:r w:rsidRPr="0018367E">
        <w:rPr>
          <w:b/>
          <w:bCs/>
          <w:sz w:val="26"/>
          <w:szCs w:val="26"/>
          <w:lang w:val="en-US"/>
        </w:rPr>
        <w:t>Compiling</w:t>
      </w:r>
      <w:r w:rsidR="0055008D" w:rsidRPr="0018367E">
        <w:rPr>
          <w:b/>
          <w:bCs/>
          <w:sz w:val="26"/>
          <w:szCs w:val="26"/>
          <w:lang w:val="en-US"/>
        </w:rPr>
        <w:t xml:space="preserve"> Bibliographical </w:t>
      </w:r>
      <w:r w:rsidR="00D73F4B" w:rsidRPr="0018367E">
        <w:rPr>
          <w:b/>
          <w:bCs/>
          <w:sz w:val="26"/>
          <w:szCs w:val="26"/>
          <w:lang w:val="en-US"/>
        </w:rPr>
        <w:t>References</w:t>
      </w:r>
      <w:bookmarkEnd w:id="57"/>
    </w:p>
    <w:p w:rsidR="002F70E5" w:rsidRPr="0018367E" w:rsidRDefault="001E385D" w:rsidP="00E022F9">
      <w:pPr>
        <w:ind w:right="57"/>
        <w:jc w:val="both"/>
        <w:rPr>
          <w:sz w:val="26"/>
          <w:szCs w:val="26"/>
          <w:lang w:val="en-US"/>
        </w:rPr>
      </w:pPr>
      <w:r w:rsidRPr="0018367E">
        <w:rPr>
          <w:sz w:val="26"/>
          <w:szCs w:val="26"/>
          <w:lang w:val="en-US"/>
        </w:rPr>
        <w:t xml:space="preserve">Bibliographic </w:t>
      </w:r>
      <w:r w:rsidR="00D73F4B" w:rsidRPr="0018367E">
        <w:rPr>
          <w:noProof/>
          <w:sz w:val="26"/>
          <w:szCs w:val="26"/>
          <w:lang w:val="en-US"/>
        </w:rPr>
        <w:t>references</w:t>
      </w:r>
      <w:r w:rsidRPr="0018367E">
        <w:rPr>
          <w:sz w:val="26"/>
          <w:szCs w:val="26"/>
          <w:lang w:val="en-US"/>
        </w:rPr>
        <w:t xml:space="preserve"> are an integral, informative part of a term paper/thesis and shall serve as a source of bibliographic information about the given document </w:t>
      </w:r>
      <w:r w:rsidR="004F3D55" w:rsidRPr="0018367E">
        <w:rPr>
          <w:sz w:val="26"/>
          <w:szCs w:val="26"/>
          <w:lang w:val="en-US"/>
        </w:rPr>
        <w:t>–</w:t>
      </w:r>
      <w:r w:rsidRPr="0018367E">
        <w:rPr>
          <w:sz w:val="26"/>
          <w:szCs w:val="26"/>
          <w:lang w:val="en-US"/>
        </w:rPr>
        <w:t xml:space="preserve"> </w:t>
      </w:r>
      <w:r w:rsidR="00D73F4B" w:rsidRPr="0018367E">
        <w:rPr>
          <w:sz w:val="26"/>
          <w:szCs w:val="26"/>
          <w:lang w:val="en-US"/>
        </w:rPr>
        <w:t>the</w:t>
      </w:r>
      <w:r w:rsidR="004F3D55" w:rsidRPr="0018367E">
        <w:rPr>
          <w:sz w:val="26"/>
          <w:szCs w:val="26"/>
          <w:lang w:val="en-US"/>
        </w:rPr>
        <w:t xml:space="preserve"> source of reference</w:t>
      </w:r>
      <w:r w:rsidR="00A13731" w:rsidRPr="0018367E">
        <w:rPr>
          <w:sz w:val="26"/>
          <w:szCs w:val="26"/>
          <w:lang w:val="en-US"/>
        </w:rPr>
        <w:t>s</w:t>
      </w:r>
      <w:r w:rsidR="004F3D55" w:rsidRPr="0018367E">
        <w:rPr>
          <w:sz w:val="26"/>
          <w:szCs w:val="26"/>
          <w:lang w:val="en-US"/>
        </w:rPr>
        <w:t xml:space="preserve">. </w:t>
      </w:r>
    </w:p>
    <w:p w:rsidR="002F70E5" w:rsidRPr="0018367E" w:rsidRDefault="00D73F4B" w:rsidP="00E022F9">
      <w:pPr>
        <w:ind w:right="57"/>
        <w:jc w:val="both"/>
        <w:rPr>
          <w:sz w:val="26"/>
          <w:szCs w:val="26"/>
          <w:lang w:val="en-US"/>
        </w:rPr>
      </w:pPr>
      <w:r w:rsidRPr="0018367E">
        <w:rPr>
          <w:b/>
          <w:bCs/>
          <w:sz w:val="26"/>
          <w:szCs w:val="26"/>
          <w:lang w:val="en-US"/>
        </w:rPr>
        <w:t>References</w:t>
      </w:r>
      <w:r w:rsidR="0008250D" w:rsidRPr="0018367E">
        <w:rPr>
          <w:b/>
          <w:bCs/>
          <w:sz w:val="26"/>
          <w:szCs w:val="26"/>
          <w:lang w:val="en-US"/>
        </w:rPr>
        <w:t xml:space="preserve"> should contain bibliographic information about doc</w:t>
      </w:r>
      <w:r w:rsidR="0008250D" w:rsidRPr="0018367E">
        <w:rPr>
          <w:b/>
          <w:bCs/>
          <w:sz w:val="26"/>
          <w:szCs w:val="26"/>
          <w:lang w:val="en-US"/>
        </w:rPr>
        <w:t>u</w:t>
      </w:r>
      <w:r w:rsidR="0008250D" w:rsidRPr="0018367E">
        <w:rPr>
          <w:b/>
          <w:bCs/>
          <w:sz w:val="26"/>
          <w:szCs w:val="26"/>
          <w:lang w:val="en-US"/>
        </w:rPr>
        <w:t xml:space="preserve">ments/materials (either </w:t>
      </w:r>
      <w:r w:rsidR="003D66F2" w:rsidRPr="0018367E">
        <w:rPr>
          <w:b/>
          <w:bCs/>
          <w:sz w:val="26"/>
          <w:szCs w:val="26"/>
          <w:lang w:val="en-US"/>
        </w:rPr>
        <w:t xml:space="preserve">individually or </w:t>
      </w:r>
      <w:r w:rsidR="0008250D" w:rsidRPr="0018367E">
        <w:rPr>
          <w:b/>
          <w:bCs/>
          <w:sz w:val="26"/>
          <w:szCs w:val="26"/>
          <w:lang w:val="en-US"/>
        </w:rPr>
        <w:t>as an integral part of a group of documents) cited, mentioned or quoted in the term paper/thesis</w:t>
      </w:r>
      <w:r w:rsidR="008B0F8B" w:rsidRPr="0018367E">
        <w:rPr>
          <w:b/>
          <w:bCs/>
          <w:sz w:val="26"/>
          <w:szCs w:val="26"/>
          <w:lang w:val="en-US"/>
        </w:rPr>
        <w:t>. This information should be suff</w:t>
      </w:r>
      <w:r w:rsidR="008B0F8B" w:rsidRPr="0018367E">
        <w:rPr>
          <w:b/>
          <w:bCs/>
          <w:sz w:val="26"/>
          <w:szCs w:val="26"/>
          <w:lang w:val="en-US"/>
        </w:rPr>
        <w:t>i</w:t>
      </w:r>
      <w:r w:rsidR="008B0F8B" w:rsidRPr="0018367E">
        <w:rPr>
          <w:b/>
          <w:bCs/>
          <w:sz w:val="26"/>
          <w:szCs w:val="26"/>
          <w:lang w:val="en-US"/>
        </w:rPr>
        <w:t>cient for identifying, finding and describing the overall content</w:t>
      </w:r>
      <w:r w:rsidR="00325A1E" w:rsidRPr="0018367E">
        <w:rPr>
          <w:b/>
          <w:bCs/>
          <w:sz w:val="26"/>
          <w:szCs w:val="26"/>
          <w:lang w:val="en-US"/>
        </w:rPr>
        <w:t>s of the materials in question.</w:t>
      </w:r>
      <w:r w:rsidR="0008250D" w:rsidRPr="0018367E">
        <w:rPr>
          <w:b/>
          <w:bCs/>
          <w:sz w:val="26"/>
          <w:szCs w:val="26"/>
          <w:lang w:val="en-US"/>
        </w:rPr>
        <w:t xml:space="preserve"> </w:t>
      </w:r>
    </w:p>
    <w:p w:rsidR="002F70E5" w:rsidRPr="0018367E" w:rsidRDefault="00734ACB" w:rsidP="00E022F9">
      <w:pPr>
        <w:ind w:right="57"/>
        <w:jc w:val="both"/>
        <w:rPr>
          <w:sz w:val="26"/>
          <w:szCs w:val="26"/>
          <w:lang w:val="en-US"/>
        </w:rPr>
      </w:pPr>
      <w:r w:rsidRPr="0018367E">
        <w:rPr>
          <w:sz w:val="26"/>
          <w:szCs w:val="26"/>
          <w:lang w:val="en-US"/>
        </w:rPr>
        <w:t xml:space="preserve">The key contents of a bibliographic </w:t>
      </w:r>
      <w:r w:rsidR="003B0F6F" w:rsidRPr="0018367E">
        <w:rPr>
          <w:sz w:val="26"/>
          <w:szCs w:val="26"/>
          <w:lang w:val="en-US"/>
        </w:rPr>
        <w:t xml:space="preserve">reference should include all types of published and unpublished documents in any formats (including electronic resources and those no longer accessible), as well as the </w:t>
      </w:r>
      <w:r w:rsidR="00E71E1F" w:rsidRPr="0018367E">
        <w:rPr>
          <w:sz w:val="26"/>
          <w:szCs w:val="26"/>
          <w:lang w:val="en-US"/>
        </w:rPr>
        <w:t xml:space="preserve">elemental parts </w:t>
      </w:r>
      <w:r w:rsidR="00907F2A" w:rsidRPr="0018367E">
        <w:rPr>
          <w:sz w:val="26"/>
          <w:szCs w:val="26"/>
          <w:lang w:val="en-US"/>
        </w:rPr>
        <w:t xml:space="preserve">of </w:t>
      </w:r>
      <w:r w:rsidR="00E71E1F" w:rsidRPr="0018367E">
        <w:rPr>
          <w:sz w:val="26"/>
          <w:szCs w:val="26"/>
          <w:lang w:val="en-US"/>
        </w:rPr>
        <w:t>documents</w:t>
      </w:r>
      <w:r w:rsidR="00907F2A" w:rsidRPr="0018367E">
        <w:rPr>
          <w:sz w:val="26"/>
          <w:szCs w:val="26"/>
          <w:lang w:val="en-US"/>
        </w:rPr>
        <w:t>.</w:t>
      </w:r>
      <w:r w:rsidR="00E65768" w:rsidRPr="0018367E">
        <w:rPr>
          <w:sz w:val="26"/>
          <w:szCs w:val="26"/>
          <w:lang w:val="en-US"/>
        </w:rPr>
        <w:t xml:space="preserve"> </w:t>
      </w:r>
    </w:p>
    <w:p w:rsidR="002F70E5" w:rsidRPr="0018367E" w:rsidRDefault="00734ACB" w:rsidP="00E022F9">
      <w:pPr>
        <w:ind w:right="57"/>
        <w:jc w:val="both"/>
        <w:rPr>
          <w:sz w:val="26"/>
          <w:szCs w:val="26"/>
          <w:lang w:val="en-US"/>
        </w:rPr>
      </w:pPr>
      <w:r w:rsidRPr="0018367E">
        <w:rPr>
          <w:sz w:val="26"/>
          <w:szCs w:val="26"/>
          <w:lang w:val="en-US"/>
        </w:rPr>
        <w:t xml:space="preserve">The overall content of bibliographical </w:t>
      </w:r>
      <w:r w:rsidR="00E65768" w:rsidRPr="0018367E">
        <w:rPr>
          <w:sz w:val="26"/>
          <w:szCs w:val="26"/>
          <w:lang w:val="en-US"/>
        </w:rPr>
        <w:t xml:space="preserve">information in a reference should provide the information necessary to identify the reference subject. </w:t>
      </w:r>
    </w:p>
    <w:p w:rsidR="002F70E5" w:rsidRPr="0018367E" w:rsidRDefault="00E65768" w:rsidP="00E022F9">
      <w:pPr>
        <w:ind w:right="57"/>
        <w:jc w:val="both"/>
        <w:rPr>
          <w:sz w:val="26"/>
          <w:szCs w:val="26"/>
          <w:lang w:val="en-US"/>
        </w:rPr>
      </w:pPr>
      <w:r w:rsidRPr="0018367E">
        <w:rPr>
          <w:sz w:val="26"/>
          <w:szCs w:val="26"/>
          <w:lang w:val="en-US"/>
        </w:rPr>
        <w:t xml:space="preserve">The composition of bibliographical references is covered by National Standard of the Russian Federation GOST P 7.0.5-2008. Bibliographic Reference. General </w:t>
      </w:r>
      <w:r w:rsidR="00330267" w:rsidRPr="0018367E">
        <w:rPr>
          <w:sz w:val="26"/>
          <w:szCs w:val="26"/>
          <w:lang w:val="en-US"/>
        </w:rPr>
        <w:t>Requir</w:t>
      </w:r>
      <w:r w:rsidR="00330267" w:rsidRPr="0018367E">
        <w:rPr>
          <w:sz w:val="26"/>
          <w:szCs w:val="26"/>
          <w:lang w:val="en-US"/>
        </w:rPr>
        <w:t>e</w:t>
      </w:r>
      <w:r w:rsidR="00330267" w:rsidRPr="0018367E">
        <w:rPr>
          <w:sz w:val="26"/>
          <w:szCs w:val="26"/>
          <w:lang w:val="en-US"/>
        </w:rPr>
        <w:t>ments</w:t>
      </w:r>
      <w:r w:rsidRPr="0018367E">
        <w:rPr>
          <w:sz w:val="26"/>
          <w:szCs w:val="26"/>
          <w:lang w:val="en-US"/>
        </w:rPr>
        <w:t xml:space="preserve"> and Rules of Composition (effective since January 1, 2009). </w:t>
      </w:r>
    </w:p>
    <w:p w:rsidR="002F70E5" w:rsidRPr="0018367E" w:rsidRDefault="00330267" w:rsidP="00E022F9">
      <w:pPr>
        <w:ind w:right="57"/>
        <w:jc w:val="both"/>
        <w:rPr>
          <w:sz w:val="26"/>
          <w:szCs w:val="26"/>
          <w:lang w:val="en-US"/>
        </w:rPr>
      </w:pPr>
      <w:r w:rsidRPr="0018367E">
        <w:rPr>
          <w:sz w:val="26"/>
          <w:szCs w:val="26"/>
          <w:lang w:val="en-US"/>
        </w:rPr>
        <w:t xml:space="preserve">In terms of its components, a bibliographic reference can be long or short, depending on the type of reference, its </w:t>
      </w:r>
      <w:r w:rsidR="00D2312E" w:rsidRPr="0018367E">
        <w:rPr>
          <w:sz w:val="26"/>
          <w:szCs w:val="26"/>
          <w:lang w:val="en-US"/>
        </w:rPr>
        <w:t xml:space="preserve">designation, and the </w:t>
      </w:r>
      <w:r w:rsidR="00C85F3E" w:rsidRPr="0018367E">
        <w:rPr>
          <w:sz w:val="26"/>
          <w:szCs w:val="26"/>
          <w:lang w:val="en-US"/>
        </w:rPr>
        <w:t xml:space="preserve">availability </w:t>
      </w:r>
      <w:r w:rsidR="00D2312E" w:rsidRPr="0018367E">
        <w:rPr>
          <w:sz w:val="26"/>
          <w:szCs w:val="26"/>
          <w:lang w:val="en-US"/>
        </w:rPr>
        <w:t>of bibliographic information in the document’s text.</w:t>
      </w:r>
    </w:p>
    <w:p w:rsidR="002F70E5" w:rsidRPr="0018367E" w:rsidRDefault="00D2312E" w:rsidP="00E022F9">
      <w:pPr>
        <w:ind w:right="57"/>
        <w:jc w:val="both"/>
        <w:rPr>
          <w:sz w:val="26"/>
          <w:szCs w:val="26"/>
          <w:lang w:val="en-US"/>
        </w:rPr>
      </w:pPr>
      <w:r w:rsidRPr="0018367E">
        <w:rPr>
          <w:sz w:val="26"/>
          <w:szCs w:val="26"/>
          <w:lang w:val="en-US"/>
        </w:rPr>
        <w:t>A long reference</w:t>
      </w:r>
      <w:r w:rsidR="00470CCF" w:rsidRPr="0018367E">
        <w:rPr>
          <w:sz w:val="26"/>
          <w:szCs w:val="26"/>
          <w:lang w:val="en-US"/>
        </w:rPr>
        <w:t>, which</w:t>
      </w:r>
      <w:r w:rsidRPr="0018367E">
        <w:rPr>
          <w:sz w:val="26"/>
          <w:szCs w:val="26"/>
          <w:lang w:val="en-US"/>
        </w:rPr>
        <w:t xml:space="preserve"> shall contain complete bibliographic </w:t>
      </w:r>
      <w:r w:rsidR="00470CCF" w:rsidRPr="0018367E">
        <w:rPr>
          <w:sz w:val="26"/>
          <w:szCs w:val="26"/>
          <w:lang w:val="en-US"/>
        </w:rPr>
        <w:t xml:space="preserve">information of </w:t>
      </w:r>
      <w:r w:rsidR="00C10FA1" w:rsidRPr="0018367E">
        <w:rPr>
          <w:sz w:val="26"/>
          <w:szCs w:val="26"/>
          <w:lang w:val="en-US"/>
        </w:rPr>
        <w:t>a given</w:t>
      </w:r>
      <w:r w:rsidR="00470CCF" w:rsidRPr="0018367E">
        <w:rPr>
          <w:sz w:val="26"/>
          <w:szCs w:val="26"/>
          <w:lang w:val="en-US"/>
        </w:rPr>
        <w:t xml:space="preserve"> document, describing its overall content, and for</w:t>
      </w:r>
      <w:r w:rsidR="004A33CC" w:rsidRPr="0018367E">
        <w:rPr>
          <w:sz w:val="26"/>
          <w:szCs w:val="26"/>
          <w:lang w:val="en-US"/>
        </w:rPr>
        <w:t xml:space="preserve"> its</w:t>
      </w:r>
      <w:r w:rsidR="00470CCF" w:rsidRPr="0018367E">
        <w:rPr>
          <w:sz w:val="26"/>
          <w:szCs w:val="26"/>
          <w:lang w:val="en-US"/>
        </w:rPr>
        <w:t xml:space="preserve"> identification and location, shall be composed as per GOST 7.1-2003. </w:t>
      </w:r>
      <w:r w:rsidR="006A414F" w:rsidRPr="0018367E">
        <w:rPr>
          <w:sz w:val="26"/>
          <w:szCs w:val="26"/>
          <w:lang w:val="en-US"/>
        </w:rPr>
        <w:t>Bibliographical</w:t>
      </w:r>
      <w:r w:rsidR="00470CCF" w:rsidRPr="0018367E">
        <w:rPr>
          <w:sz w:val="26"/>
          <w:szCs w:val="26"/>
          <w:lang w:val="en-US"/>
        </w:rPr>
        <w:t xml:space="preserve"> </w:t>
      </w:r>
      <w:r w:rsidR="006A414F" w:rsidRPr="0018367E">
        <w:rPr>
          <w:sz w:val="26"/>
          <w:szCs w:val="26"/>
          <w:lang w:val="en-US"/>
        </w:rPr>
        <w:t>Record. Bibliographic Description. Ge</w:t>
      </w:r>
      <w:r w:rsidR="006A414F" w:rsidRPr="0018367E">
        <w:rPr>
          <w:sz w:val="26"/>
          <w:szCs w:val="26"/>
          <w:lang w:val="en-US"/>
        </w:rPr>
        <w:t>n</w:t>
      </w:r>
      <w:r w:rsidR="006A414F" w:rsidRPr="0018367E">
        <w:rPr>
          <w:sz w:val="26"/>
          <w:szCs w:val="26"/>
          <w:lang w:val="en-US"/>
        </w:rPr>
        <w:t xml:space="preserve">eral Requirements (effective since July 1, 2004), GOST 7.82-2001. </w:t>
      </w:r>
      <w:r w:rsidR="00C56F41" w:rsidRPr="0018367E">
        <w:rPr>
          <w:sz w:val="26"/>
          <w:szCs w:val="26"/>
          <w:lang w:val="en-US"/>
        </w:rPr>
        <w:t xml:space="preserve">Bibliographic Record. </w:t>
      </w:r>
      <w:r w:rsidR="007863F4" w:rsidRPr="0018367E">
        <w:rPr>
          <w:sz w:val="26"/>
          <w:szCs w:val="26"/>
          <w:lang w:val="en-US"/>
        </w:rPr>
        <w:t>Bibliographic</w:t>
      </w:r>
      <w:r w:rsidR="00C56F41" w:rsidRPr="0018367E">
        <w:rPr>
          <w:sz w:val="26"/>
          <w:szCs w:val="26"/>
          <w:lang w:val="en-US"/>
        </w:rPr>
        <w:t xml:space="preserve"> Description of an Electronic </w:t>
      </w:r>
      <w:r w:rsidR="007863F4" w:rsidRPr="0018367E">
        <w:rPr>
          <w:sz w:val="26"/>
          <w:szCs w:val="26"/>
          <w:lang w:val="en-US"/>
        </w:rPr>
        <w:t>Resource</w:t>
      </w:r>
      <w:r w:rsidR="00C56F41" w:rsidRPr="0018367E">
        <w:rPr>
          <w:sz w:val="26"/>
          <w:szCs w:val="26"/>
          <w:lang w:val="en-US"/>
        </w:rPr>
        <w:t xml:space="preserve">. General Requirements and Rules for Composition (effective since July 1, 2002), and GOST 7.80-2000. Bibliographic Record. Title. </w:t>
      </w:r>
      <w:r w:rsidR="0081363C" w:rsidRPr="0018367E">
        <w:rPr>
          <w:sz w:val="26"/>
          <w:szCs w:val="26"/>
          <w:lang w:val="en-US"/>
        </w:rPr>
        <w:t>General Requirements and Rules for Composition (valid since July 1, 2001).</w:t>
      </w:r>
    </w:p>
    <w:p w:rsidR="002F70E5" w:rsidRPr="0018367E" w:rsidRDefault="008C07DE" w:rsidP="00E022F9">
      <w:pPr>
        <w:ind w:right="57"/>
        <w:jc w:val="both"/>
        <w:rPr>
          <w:sz w:val="26"/>
          <w:szCs w:val="26"/>
          <w:lang w:val="en-US"/>
        </w:rPr>
      </w:pPr>
      <w:r w:rsidRPr="0018367E">
        <w:rPr>
          <w:sz w:val="26"/>
          <w:szCs w:val="26"/>
          <w:lang w:val="en-US"/>
        </w:rPr>
        <w:t xml:space="preserve">A short reference, which is only used to locate </w:t>
      </w:r>
      <w:r w:rsidR="00490940" w:rsidRPr="0018367E">
        <w:rPr>
          <w:sz w:val="26"/>
          <w:szCs w:val="26"/>
          <w:lang w:val="en-US"/>
        </w:rPr>
        <w:t xml:space="preserve">a </w:t>
      </w:r>
      <w:r w:rsidRPr="0018367E">
        <w:rPr>
          <w:sz w:val="26"/>
          <w:szCs w:val="26"/>
          <w:lang w:val="en-US"/>
        </w:rPr>
        <w:t>document</w:t>
      </w:r>
      <w:r w:rsidR="00490940" w:rsidRPr="0018367E">
        <w:rPr>
          <w:sz w:val="26"/>
          <w:szCs w:val="26"/>
          <w:lang w:val="en-US"/>
        </w:rPr>
        <w:t>,</w:t>
      </w:r>
      <w:r w:rsidRPr="0018367E">
        <w:rPr>
          <w:sz w:val="26"/>
          <w:szCs w:val="26"/>
          <w:lang w:val="en-US"/>
        </w:rPr>
        <w:t xml:space="preserve"> shall feature the subject of the reference, and be composed </w:t>
      </w:r>
      <w:r w:rsidR="002005FA" w:rsidRPr="0018367E">
        <w:rPr>
          <w:sz w:val="26"/>
          <w:szCs w:val="26"/>
          <w:lang w:val="en-US"/>
        </w:rPr>
        <w:t xml:space="preserve">in brief terms as per the requirements of GOST P 7.0.5-2008. Bibliographic Reference. General Requirements and Rules of Composition. </w:t>
      </w:r>
    </w:p>
    <w:p w:rsidR="002F70E5" w:rsidRPr="0018367E" w:rsidRDefault="002005FA" w:rsidP="00E022F9">
      <w:pPr>
        <w:ind w:right="57"/>
        <w:jc w:val="both"/>
        <w:rPr>
          <w:sz w:val="26"/>
          <w:szCs w:val="26"/>
          <w:lang w:val="en-US"/>
        </w:rPr>
      </w:pPr>
      <w:r w:rsidRPr="0018367E">
        <w:rPr>
          <w:sz w:val="26"/>
          <w:szCs w:val="26"/>
          <w:lang w:val="en-US"/>
        </w:rPr>
        <w:t xml:space="preserve">Bibliographic references shall be </w:t>
      </w:r>
      <w:r w:rsidR="00366D0A" w:rsidRPr="0018367E">
        <w:rPr>
          <w:sz w:val="26"/>
          <w:szCs w:val="26"/>
          <w:lang w:val="en-US"/>
        </w:rPr>
        <w:t>broken down</w:t>
      </w:r>
      <w:r w:rsidRPr="0018367E">
        <w:rPr>
          <w:sz w:val="26"/>
          <w:szCs w:val="26"/>
          <w:lang w:val="en-US"/>
        </w:rPr>
        <w:t xml:space="preserve"> by their placement in the document: </w:t>
      </w:r>
    </w:p>
    <w:p w:rsidR="002F70E5" w:rsidRPr="0018367E" w:rsidRDefault="002F70E5" w:rsidP="00E022F9">
      <w:pPr>
        <w:ind w:right="57"/>
        <w:jc w:val="both"/>
        <w:rPr>
          <w:sz w:val="26"/>
          <w:szCs w:val="26"/>
          <w:lang w:val="en-US"/>
        </w:rPr>
      </w:pPr>
      <w:r w:rsidRPr="0018367E">
        <w:rPr>
          <w:sz w:val="26"/>
          <w:szCs w:val="26"/>
          <w:lang w:val="en-US"/>
        </w:rPr>
        <w:t>-</w:t>
      </w:r>
      <w:r w:rsidR="00270B1B" w:rsidRPr="0018367E">
        <w:rPr>
          <w:sz w:val="26"/>
          <w:szCs w:val="26"/>
          <w:lang w:val="en-US"/>
        </w:rPr>
        <w:t xml:space="preserve"> </w:t>
      </w:r>
      <w:r w:rsidR="004A6DE9" w:rsidRPr="0018367E">
        <w:rPr>
          <w:b/>
          <w:sz w:val="26"/>
          <w:szCs w:val="26"/>
          <w:lang w:val="en-US"/>
        </w:rPr>
        <w:t>footnote</w:t>
      </w:r>
      <w:r w:rsidR="002005FA" w:rsidRPr="0018367E">
        <w:rPr>
          <w:sz w:val="26"/>
          <w:szCs w:val="26"/>
          <w:lang w:val="en-US"/>
        </w:rPr>
        <w:t xml:space="preserve">, cited from the text below the </w:t>
      </w:r>
      <w:r w:rsidR="00E44B88" w:rsidRPr="0018367E">
        <w:rPr>
          <w:sz w:val="26"/>
          <w:szCs w:val="26"/>
          <w:lang w:val="en-US"/>
        </w:rPr>
        <w:t xml:space="preserve">document’s bottom </w:t>
      </w:r>
      <w:r w:rsidR="00C73A69" w:rsidRPr="0018367E">
        <w:rPr>
          <w:sz w:val="26"/>
          <w:szCs w:val="26"/>
          <w:lang w:val="en-US"/>
        </w:rPr>
        <w:t>margin</w:t>
      </w:r>
      <w:r w:rsidRPr="0018367E">
        <w:rPr>
          <w:sz w:val="26"/>
          <w:szCs w:val="26"/>
          <w:lang w:val="en-US"/>
        </w:rPr>
        <w:t xml:space="preserve">; </w:t>
      </w:r>
    </w:p>
    <w:p w:rsidR="002F70E5" w:rsidRPr="0018367E" w:rsidRDefault="002F70E5" w:rsidP="00E022F9">
      <w:pPr>
        <w:ind w:right="57"/>
        <w:jc w:val="both"/>
        <w:rPr>
          <w:sz w:val="26"/>
          <w:szCs w:val="26"/>
          <w:lang w:val="en-US"/>
        </w:rPr>
      </w:pPr>
      <w:r w:rsidRPr="0018367E">
        <w:rPr>
          <w:b/>
          <w:bCs/>
          <w:sz w:val="26"/>
          <w:szCs w:val="26"/>
          <w:lang w:val="en-US"/>
        </w:rPr>
        <w:t xml:space="preserve">- </w:t>
      </w:r>
      <w:r w:rsidR="00C450E7" w:rsidRPr="0018367E">
        <w:rPr>
          <w:b/>
          <w:bCs/>
          <w:sz w:val="26"/>
          <w:szCs w:val="26"/>
          <w:lang w:val="en-US"/>
        </w:rPr>
        <w:t>in-text</w:t>
      </w:r>
      <w:r w:rsidR="00C73A69" w:rsidRPr="0018367E">
        <w:rPr>
          <w:b/>
          <w:bCs/>
          <w:sz w:val="26"/>
          <w:szCs w:val="26"/>
          <w:lang w:val="en-US"/>
        </w:rPr>
        <w:t xml:space="preserve">, </w:t>
      </w:r>
      <w:r w:rsidR="00C73A69" w:rsidRPr="0018367E">
        <w:rPr>
          <w:bCs/>
          <w:sz w:val="26"/>
          <w:szCs w:val="26"/>
          <w:lang w:val="en-US"/>
        </w:rPr>
        <w:t>within the document’s text itself</w:t>
      </w:r>
      <w:r w:rsidR="00C73A69" w:rsidRPr="0018367E">
        <w:rPr>
          <w:b/>
          <w:bCs/>
          <w:sz w:val="26"/>
          <w:szCs w:val="26"/>
          <w:lang w:val="en-US"/>
        </w:rPr>
        <w:t>;</w:t>
      </w:r>
      <w:r w:rsidRPr="0018367E">
        <w:rPr>
          <w:sz w:val="26"/>
          <w:szCs w:val="26"/>
          <w:lang w:val="en-US"/>
        </w:rPr>
        <w:t xml:space="preserve"> </w:t>
      </w:r>
    </w:p>
    <w:p w:rsidR="002F70E5" w:rsidRPr="0018367E" w:rsidRDefault="002F70E5" w:rsidP="00E022F9">
      <w:pPr>
        <w:ind w:right="57"/>
        <w:jc w:val="both"/>
        <w:rPr>
          <w:sz w:val="26"/>
          <w:szCs w:val="26"/>
          <w:lang w:val="en-US"/>
        </w:rPr>
      </w:pPr>
      <w:r w:rsidRPr="0018367E">
        <w:rPr>
          <w:sz w:val="26"/>
          <w:szCs w:val="26"/>
          <w:lang w:val="en-US"/>
        </w:rPr>
        <w:t>-</w:t>
      </w:r>
      <w:r w:rsidR="009A57F7" w:rsidRPr="0018367E">
        <w:rPr>
          <w:sz w:val="26"/>
          <w:szCs w:val="26"/>
          <w:lang w:val="en-US"/>
        </w:rPr>
        <w:t xml:space="preserve"> </w:t>
      </w:r>
      <w:r w:rsidR="00E90B62" w:rsidRPr="0018367E">
        <w:rPr>
          <w:b/>
          <w:bCs/>
          <w:sz w:val="26"/>
          <w:szCs w:val="26"/>
          <w:lang w:val="en-US"/>
        </w:rPr>
        <w:t>endnote</w:t>
      </w:r>
      <w:r w:rsidR="00960380" w:rsidRPr="0018367E">
        <w:rPr>
          <w:sz w:val="26"/>
          <w:szCs w:val="26"/>
          <w:lang w:val="en-US"/>
        </w:rPr>
        <w:t xml:space="preserve">, </w:t>
      </w:r>
      <w:r w:rsidR="00B9430C" w:rsidRPr="0018367E">
        <w:rPr>
          <w:sz w:val="26"/>
          <w:szCs w:val="26"/>
          <w:lang w:val="en-US"/>
        </w:rPr>
        <w:t>presented outside of the</w:t>
      </w:r>
      <w:r w:rsidR="00960380" w:rsidRPr="0018367E">
        <w:rPr>
          <w:sz w:val="26"/>
          <w:szCs w:val="26"/>
          <w:lang w:val="en-US"/>
        </w:rPr>
        <w:t xml:space="preserve"> text of a given document or a part thereof</w:t>
      </w:r>
      <w:r w:rsidR="00D73F4B" w:rsidRPr="0018367E">
        <w:rPr>
          <w:sz w:val="26"/>
          <w:szCs w:val="26"/>
          <w:lang w:val="en-US"/>
        </w:rPr>
        <w:t>.</w:t>
      </w:r>
      <w:r w:rsidR="00960380" w:rsidRPr="0018367E">
        <w:rPr>
          <w:sz w:val="26"/>
          <w:szCs w:val="26"/>
          <w:lang w:val="en-US"/>
        </w:rPr>
        <w:t xml:space="preserve"> </w:t>
      </w:r>
    </w:p>
    <w:p w:rsidR="00C73A69" w:rsidRPr="0018367E" w:rsidRDefault="00C73A69" w:rsidP="00E022F9">
      <w:pPr>
        <w:ind w:right="57"/>
        <w:jc w:val="both"/>
        <w:rPr>
          <w:b/>
          <w:bCs/>
          <w:i/>
          <w:iCs/>
          <w:sz w:val="26"/>
          <w:szCs w:val="26"/>
          <w:lang w:val="en-US"/>
        </w:rPr>
      </w:pPr>
    </w:p>
    <w:p w:rsidR="002F70E5" w:rsidRPr="0018367E" w:rsidRDefault="00966AA5" w:rsidP="00E022F9">
      <w:pPr>
        <w:ind w:right="57"/>
        <w:jc w:val="both"/>
        <w:rPr>
          <w:sz w:val="26"/>
          <w:szCs w:val="26"/>
          <w:lang w:val="en-US"/>
        </w:rPr>
      </w:pPr>
      <w:r w:rsidRPr="0018367E">
        <w:rPr>
          <w:b/>
          <w:bCs/>
          <w:i/>
          <w:iCs/>
          <w:sz w:val="26"/>
          <w:szCs w:val="26"/>
          <w:lang w:val="en-US"/>
        </w:rPr>
        <w:t xml:space="preserve">If a </w:t>
      </w:r>
      <w:r w:rsidR="009571FC" w:rsidRPr="0018367E">
        <w:rPr>
          <w:b/>
          <w:bCs/>
          <w:i/>
          <w:iCs/>
          <w:sz w:val="26"/>
          <w:szCs w:val="26"/>
          <w:lang w:val="en-US"/>
        </w:rPr>
        <w:t>reference</w:t>
      </w:r>
      <w:r w:rsidRPr="0018367E">
        <w:rPr>
          <w:b/>
          <w:bCs/>
          <w:i/>
          <w:iCs/>
          <w:sz w:val="26"/>
          <w:szCs w:val="26"/>
          <w:lang w:val="en-US"/>
        </w:rPr>
        <w:t xml:space="preserve"> is repeated for the same object, </w:t>
      </w:r>
      <w:r w:rsidR="00586D54" w:rsidRPr="0018367E">
        <w:rPr>
          <w:b/>
          <w:bCs/>
          <w:iCs/>
          <w:sz w:val="26"/>
          <w:szCs w:val="26"/>
          <w:lang w:val="en-US"/>
        </w:rPr>
        <w:t>it</w:t>
      </w:r>
      <w:r w:rsidRPr="0018367E">
        <w:rPr>
          <w:b/>
          <w:bCs/>
          <w:iCs/>
          <w:sz w:val="26"/>
          <w:szCs w:val="26"/>
          <w:lang w:val="en-US"/>
        </w:rPr>
        <w:t xml:space="preserve"> shall be </w:t>
      </w:r>
      <w:r w:rsidR="00F25907" w:rsidRPr="0018367E">
        <w:rPr>
          <w:b/>
          <w:bCs/>
          <w:iCs/>
          <w:sz w:val="26"/>
          <w:szCs w:val="26"/>
          <w:lang w:val="en-US"/>
        </w:rPr>
        <w:t>distinguished as such</w:t>
      </w:r>
      <w:r w:rsidRPr="0018367E">
        <w:rPr>
          <w:b/>
          <w:bCs/>
          <w:iCs/>
          <w:sz w:val="26"/>
          <w:szCs w:val="26"/>
          <w:lang w:val="en-US"/>
        </w:rPr>
        <w:t>:</w:t>
      </w:r>
      <w:r w:rsidRPr="0018367E">
        <w:rPr>
          <w:b/>
          <w:bCs/>
          <w:i/>
          <w:iCs/>
          <w:sz w:val="26"/>
          <w:szCs w:val="26"/>
          <w:lang w:val="en-US"/>
        </w:rPr>
        <w:t xml:space="preserve"> </w:t>
      </w:r>
    </w:p>
    <w:p w:rsidR="002F70E5" w:rsidRPr="0018367E" w:rsidRDefault="002F70E5" w:rsidP="00E022F9">
      <w:pPr>
        <w:ind w:right="57"/>
        <w:jc w:val="both"/>
        <w:rPr>
          <w:sz w:val="26"/>
          <w:szCs w:val="26"/>
          <w:lang w:val="en-US"/>
        </w:rPr>
      </w:pPr>
      <w:r w:rsidRPr="0018367E">
        <w:rPr>
          <w:sz w:val="26"/>
          <w:szCs w:val="26"/>
          <w:lang w:val="en-US"/>
        </w:rPr>
        <w:t>-</w:t>
      </w:r>
      <w:r w:rsidR="001E42E2" w:rsidRPr="0018367E">
        <w:rPr>
          <w:sz w:val="26"/>
          <w:szCs w:val="26"/>
          <w:lang w:val="en-US"/>
        </w:rPr>
        <w:t xml:space="preserve"> </w:t>
      </w:r>
      <w:r w:rsidR="001E42E2" w:rsidRPr="0018367E">
        <w:rPr>
          <w:b/>
          <w:sz w:val="26"/>
          <w:szCs w:val="26"/>
          <w:lang w:val="en-US"/>
        </w:rPr>
        <w:t xml:space="preserve">initial </w:t>
      </w:r>
      <w:r w:rsidR="002C4392" w:rsidRPr="0018367E">
        <w:rPr>
          <w:b/>
          <w:sz w:val="26"/>
          <w:szCs w:val="26"/>
          <w:lang w:val="en-US"/>
        </w:rPr>
        <w:t>reference</w:t>
      </w:r>
      <w:r w:rsidR="001E42E2" w:rsidRPr="0018367E">
        <w:rPr>
          <w:sz w:val="26"/>
          <w:szCs w:val="26"/>
          <w:lang w:val="en-US"/>
        </w:rPr>
        <w:t>, whereby bibliographic information is first presented in the do</w:t>
      </w:r>
      <w:r w:rsidR="001E42E2" w:rsidRPr="0018367E">
        <w:rPr>
          <w:sz w:val="26"/>
          <w:szCs w:val="26"/>
          <w:lang w:val="en-US"/>
        </w:rPr>
        <w:t>c</w:t>
      </w:r>
      <w:r w:rsidR="001E42E2" w:rsidRPr="0018367E">
        <w:rPr>
          <w:sz w:val="26"/>
          <w:szCs w:val="26"/>
          <w:lang w:val="en-US"/>
        </w:rPr>
        <w:t xml:space="preserve">ument; </w:t>
      </w:r>
    </w:p>
    <w:p w:rsidR="002F70E5" w:rsidRPr="0018367E" w:rsidRDefault="002F70E5" w:rsidP="00E022F9">
      <w:pPr>
        <w:ind w:right="57"/>
        <w:jc w:val="both"/>
        <w:rPr>
          <w:sz w:val="26"/>
          <w:szCs w:val="26"/>
          <w:lang w:val="en-US"/>
        </w:rPr>
      </w:pPr>
      <w:r w:rsidRPr="0018367E">
        <w:rPr>
          <w:sz w:val="26"/>
          <w:szCs w:val="26"/>
          <w:lang w:val="en-US"/>
        </w:rPr>
        <w:t>-</w:t>
      </w:r>
      <w:r w:rsidR="008906C6" w:rsidRPr="0018367E">
        <w:rPr>
          <w:sz w:val="26"/>
          <w:szCs w:val="26"/>
          <w:lang w:val="en-US"/>
        </w:rPr>
        <w:t xml:space="preserve"> </w:t>
      </w:r>
      <w:r w:rsidR="00116CA9" w:rsidRPr="0018367E">
        <w:rPr>
          <w:b/>
          <w:sz w:val="26"/>
          <w:szCs w:val="26"/>
          <w:lang w:val="en-US"/>
        </w:rPr>
        <w:t>repeated</w:t>
      </w:r>
      <w:r w:rsidR="001E42E2" w:rsidRPr="0018367E">
        <w:rPr>
          <w:b/>
          <w:sz w:val="26"/>
          <w:szCs w:val="26"/>
          <w:lang w:val="en-US"/>
        </w:rPr>
        <w:t xml:space="preserve"> </w:t>
      </w:r>
      <w:r w:rsidR="002C4392" w:rsidRPr="0018367E">
        <w:rPr>
          <w:b/>
          <w:sz w:val="26"/>
          <w:szCs w:val="26"/>
          <w:lang w:val="en-US"/>
        </w:rPr>
        <w:t>reference</w:t>
      </w:r>
      <w:r w:rsidR="001E42E2" w:rsidRPr="0018367E">
        <w:rPr>
          <w:sz w:val="26"/>
          <w:szCs w:val="26"/>
          <w:lang w:val="en-US"/>
        </w:rPr>
        <w:t>, whereby earlier indicated bibliogr</w:t>
      </w:r>
      <w:r w:rsidR="00073700" w:rsidRPr="0018367E">
        <w:rPr>
          <w:sz w:val="26"/>
          <w:szCs w:val="26"/>
          <w:lang w:val="en-US"/>
        </w:rPr>
        <w:t>aphic information is repea</w:t>
      </w:r>
      <w:r w:rsidR="00073700" w:rsidRPr="0018367E">
        <w:rPr>
          <w:sz w:val="26"/>
          <w:szCs w:val="26"/>
          <w:lang w:val="en-US"/>
        </w:rPr>
        <w:t>t</w:t>
      </w:r>
      <w:r w:rsidR="00073700" w:rsidRPr="0018367E">
        <w:rPr>
          <w:sz w:val="26"/>
          <w:szCs w:val="26"/>
          <w:lang w:val="en-US"/>
        </w:rPr>
        <w:t>ed in</w:t>
      </w:r>
      <w:r w:rsidR="001E42E2" w:rsidRPr="0018367E">
        <w:rPr>
          <w:sz w:val="26"/>
          <w:szCs w:val="26"/>
          <w:lang w:val="en-US"/>
        </w:rPr>
        <w:t xml:space="preserve"> a</w:t>
      </w:r>
      <w:r w:rsidR="00073700" w:rsidRPr="0018367E">
        <w:rPr>
          <w:sz w:val="26"/>
          <w:szCs w:val="26"/>
          <w:lang w:val="en-US"/>
        </w:rPr>
        <w:t>n abridged form.</w:t>
      </w:r>
      <w:r w:rsidR="001E42E2" w:rsidRPr="0018367E">
        <w:rPr>
          <w:sz w:val="26"/>
          <w:szCs w:val="26"/>
          <w:lang w:val="en-US"/>
        </w:rPr>
        <w:t xml:space="preserve"> </w:t>
      </w:r>
    </w:p>
    <w:p w:rsidR="002F70E5" w:rsidRPr="0018367E" w:rsidRDefault="00F774CC" w:rsidP="00E022F9">
      <w:pPr>
        <w:ind w:right="57"/>
        <w:jc w:val="both"/>
        <w:rPr>
          <w:b/>
          <w:bCs/>
          <w:i/>
          <w:iCs/>
          <w:sz w:val="26"/>
          <w:szCs w:val="26"/>
          <w:lang w:val="en-US"/>
        </w:rPr>
      </w:pPr>
      <w:r w:rsidRPr="0018367E">
        <w:rPr>
          <w:b/>
          <w:bCs/>
          <w:sz w:val="26"/>
          <w:szCs w:val="26"/>
          <w:lang w:val="en-US"/>
        </w:rPr>
        <w:t xml:space="preserve">A </w:t>
      </w:r>
      <w:r w:rsidR="008906C6" w:rsidRPr="0018367E">
        <w:rPr>
          <w:b/>
          <w:bCs/>
          <w:sz w:val="26"/>
          <w:szCs w:val="26"/>
          <w:lang w:val="en-US"/>
        </w:rPr>
        <w:t>repeated</w:t>
      </w:r>
      <w:r w:rsidRPr="0018367E">
        <w:rPr>
          <w:b/>
          <w:bCs/>
          <w:sz w:val="26"/>
          <w:szCs w:val="26"/>
          <w:lang w:val="en-US"/>
        </w:rPr>
        <w:t xml:space="preserve"> </w:t>
      </w:r>
      <w:r w:rsidR="002C4392" w:rsidRPr="0018367E">
        <w:rPr>
          <w:b/>
          <w:bCs/>
          <w:sz w:val="26"/>
          <w:szCs w:val="26"/>
          <w:lang w:val="en-US"/>
        </w:rPr>
        <w:t>reference</w:t>
      </w:r>
      <w:r w:rsidRPr="0018367E">
        <w:rPr>
          <w:b/>
          <w:bCs/>
          <w:sz w:val="26"/>
          <w:szCs w:val="26"/>
          <w:lang w:val="en-US"/>
        </w:rPr>
        <w:t xml:space="preserve"> may be </w:t>
      </w:r>
      <w:r w:rsidR="00C450E7" w:rsidRPr="0018367E">
        <w:rPr>
          <w:b/>
          <w:bCs/>
          <w:sz w:val="26"/>
          <w:szCs w:val="26"/>
          <w:lang w:val="en-US"/>
        </w:rPr>
        <w:t>in-text</w:t>
      </w:r>
      <w:r w:rsidRPr="0018367E">
        <w:rPr>
          <w:b/>
          <w:bCs/>
          <w:sz w:val="26"/>
          <w:szCs w:val="26"/>
          <w:lang w:val="en-US"/>
        </w:rPr>
        <w:t xml:space="preserve">, </w:t>
      </w:r>
      <w:r w:rsidR="00C450E7" w:rsidRPr="0018367E">
        <w:rPr>
          <w:b/>
          <w:bCs/>
          <w:sz w:val="26"/>
          <w:szCs w:val="26"/>
          <w:lang w:val="en-US"/>
        </w:rPr>
        <w:t xml:space="preserve">a </w:t>
      </w:r>
      <w:r w:rsidR="004A6DE9" w:rsidRPr="0018367E">
        <w:rPr>
          <w:b/>
          <w:bCs/>
          <w:sz w:val="26"/>
          <w:szCs w:val="26"/>
          <w:lang w:val="en-US"/>
        </w:rPr>
        <w:t>footnote</w:t>
      </w:r>
      <w:r w:rsidRPr="0018367E">
        <w:rPr>
          <w:b/>
          <w:bCs/>
          <w:sz w:val="26"/>
          <w:szCs w:val="26"/>
          <w:lang w:val="en-US"/>
        </w:rPr>
        <w:t xml:space="preserve">, </w:t>
      </w:r>
      <w:r w:rsidR="00E90B62" w:rsidRPr="0018367E">
        <w:rPr>
          <w:b/>
          <w:bCs/>
          <w:sz w:val="26"/>
          <w:szCs w:val="26"/>
          <w:lang w:val="en-US"/>
        </w:rPr>
        <w:t>or an endnote</w:t>
      </w:r>
      <w:r w:rsidR="00C51991" w:rsidRPr="0018367E">
        <w:rPr>
          <w:b/>
          <w:bCs/>
          <w:sz w:val="26"/>
          <w:szCs w:val="26"/>
          <w:lang w:val="en-US"/>
        </w:rPr>
        <w:t>.</w:t>
      </w:r>
      <w:r w:rsidRPr="0018367E">
        <w:rPr>
          <w:b/>
          <w:bCs/>
          <w:sz w:val="26"/>
          <w:szCs w:val="26"/>
          <w:lang w:val="en-US"/>
        </w:rPr>
        <w:t xml:space="preserve"> </w:t>
      </w:r>
    </w:p>
    <w:p w:rsidR="002F70E5" w:rsidRPr="0018367E" w:rsidRDefault="00073700" w:rsidP="00E022F9">
      <w:pPr>
        <w:ind w:right="57"/>
        <w:jc w:val="both"/>
        <w:rPr>
          <w:sz w:val="26"/>
          <w:szCs w:val="26"/>
          <w:lang w:val="en-US"/>
        </w:rPr>
      </w:pPr>
      <w:r w:rsidRPr="0018367E">
        <w:rPr>
          <w:sz w:val="26"/>
          <w:szCs w:val="26"/>
          <w:lang w:val="en-US"/>
        </w:rPr>
        <w:t xml:space="preserve">If </w:t>
      </w:r>
      <w:r w:rsidR="004F1DE6" w:rsidRPr="0018367E">
        <w:rPr>
          <w:sz w:val="26"/>
          <w:szCs w:val="26"/>
          <w:lang w:val="en-US"/>
        </w:rPr>
        <w:t>a</w:t>
      </w:r>
      <w:r w:rsidRPr="0018367E">
        <w:rPr>
          <w:sz w:val="26"/>
          <w:szCs w:val="26"/>
          <w:lang w:val="en-US"/>
        </w:rPr>
        <w:t xml:space="preserve"> </w:t>
      </w:r>
      <w:r w:rsidR="00E61F9B" w:rsidRPr="0018367E">
        <w:rPr>
          <w:sz w:val="26"/>
          <w:szCs w:val="26"/>
          <w:lang w:val="en-US"/>
        </w:rPr>
        <w:t>reference is made in regards to several object</w:t>
      </w:r>
      <w:r w:rsidR="00C450E7" w:rsidRPr="0018367E">
        <w:rPr>
          <w:sz w:val="26"/>
          <w:szCs w:val="26"/>
          <w:lang w:val="en-US"/>
        </w:rPr>
        <w:t>s</w:t>
      </w:r>
      <w:r w:rsidR="00E61F9B" w:rsidRPr="0018367E">
        <w:rPr>
          <w:sz w:val="26"/>
          <w:szCs w:val="26"/>
          <w:lang w:val="en-US"/>
        </w:rPr>
        <w:t xml:space="preserve">, they shall </w:t>
      </w:r>
      <w:r w:rsidR="004B6DBB" w:rsidRPr="0018367E">
        <w:rPr>
          <w:sz w:val="26"/>
          <w:szCs w:val="26"/>
          <w:lang w:val="en-US"/>
        </w:rPr>
        <w:t xml:space="preserve">be </w:t>
      </w:r>
      <w:r w:rsidR="00E61F9B" w:rsidRPr="0018367E">
        <w:rPr>
          <w:sz w:val="26"/>
          <w:szCs w:val="26"/>
          <w:lang w:val="en-US"/>
        </w:rPr>
        <w:t>combined into a single integrated bibliographic reference.</w:t>
      </w:r>
    </w:p>
    <w:p w:rsidR="002F70E5" w:rsidRPr="0018367E" w:rsidRDefault="00402C7E" w:rsidP="00E022F9">
      <w:pPr>
        <w:ind w:right="57"/>
        <w:jc w:val="both"/>
        <w:rPr>
          <w:sz w:val="26"/>
          <w:szCs w:val="26"/>
          <w:lang w:val="en-US"/>
        </w:rPr>
      </w:pPr>
      <w:r w:rsidRPr="0018367E">
        <w:rPr>
          <w:sz w:val="26"/>
          <w:szCs w:val="26"/>
          <w:lang w:val="en-US"/>
        </w:rPr>
        <w:t xml:space="preserve">Integrated references may be </w:t>
      </w:r>
      <w:r w:rsidR="00C450E7" w:rsidRPr="0018367E">
        <w:rPr>
          <w:sz w:val="26"/>
          <w:szCs w:val="26"/>
          <w:lang w:val="en-US"/>
        </w:rPr>
        <w:t>in-text</w:t>
      </w:r>
      <w:r w:rsidRPr="0018367E">
        <w:rPr>
          <w:sz w:val="26"/>
          <w:szCs w:val="26"/>
          <w:lang w:val="en-US"/>
        </w:rPr>
        <w:t xml:space="preserve">, </w:t>
      </w:r>
      <w:r w:rsidR="00C450E7" w:rsidRPr="0018367E">
        <w:rPr>
          <w:sz w:val="26"/>
          <w:szCs w:val="26"/>
          <w:lang w:val="en-US"/>
        </w:rPr>
        <w:t xml:space="preserve">a </w:t>
      </w:r>
      <w:r w:rsidR="004A6DE9" w:rsidRPr="0018367E">
        <w:rPr>
          <w:sz w:val="26"/>
          <w:szCs w:val="26"/>
          <w:lang w:val="en-US"/>
        </w:rPr>
        <w:t>footnote</w:t>
      </w:r>
      <w:r w:rsidRPr="0018367E">
        <w:rPr>
          <w:sz w:val="26"/>
          <w:szCs w:val="26"/>
          <w:lang w:val="en-US"/>
        </w:rPr>
        <w:t xml:space="preserve"> </w:t>
      </w:r>
      <w:r w:rsidR="00E90B62" w:rsidRPr="0018367E">
        <w:rPr>
          <w:sz w:val="26"/>
          <w:szCs w:val="26"/>
          <w:lang w:val="en-US"/>
        </w:rPr>
        <w:t>or an endnote</w:t>
      </w:r>
      <w:r w:rsidR="002D21F8" w:rsidRPr="0018367E">
        <w:rPr>
          <w:sz w:val="26"/>
          <w:szCs w:val="26"/>
          <w:lang w:val="en-US"/>
        </w:rPr>
        <w:t xml:space="preserve">. They may include both </w:t>
      </w:r>
      <w:r w:rsidR="004F1DE6" w:rsidRPr="0018367E">
        <w:rPr>
          <w:sz w:val="26"/>
          <w:szCs w:val="26"/>
          <w:lang w:val="en-US"/>
        </w:rPr>
        <w:t xml:space="preserve">initial </w:t>
      </w:r>
      <w:r w:rsidR="002D21F8" w:rsidRPr="0018367E">
        <w:rPr>
          <w:sz w:val="26"/>
          <w:szCs w:val="26"/>
          <w:lang w:val="en-US"/>
        </w:rPr>
        <w:t xml:space="preserve">and secondary </w:t>
      </w:r>
      <w:r w:rsidR="00960380" w:rsidRPr="0018367E">
        <w:rPr>
          <w:sz w:val="26"/>
          <w:szCs w:val="26"/>
          <w:lang w:val="en-US"/>
        </w:rPr>
        <w:t>references</w:t>
      </w:r>
      <w:r w:rsidR="002D21F8" w:rsidRPr="0018367E">
        <w:rPr>
          <w:sz w:val="26"/>
          <w:szCs w:val="26"/>
          <w:lang w:val="en-US"/>
        </w:rPr>
        <w:t xml:space="preserve">. </w:t>
      </w:r>
    </w:p>
    <w:p w:rsidR="002F70E5" w:rsidRPr="0018367E" w:rsidRDefault="00770366" w:rsidP="00E022F9">
      <w:pPr>
        <w:ind w:right="57"/>
        <w:jc w:val="both"/>
        <w:rPr>
          <w:sz w:val="26"/>
          <w:szCs w:val="26"/>
          <w:lang w:val="en-US"/>
        </w:rPr>
      </w:pPr>
      <w:r w:rsidRPr="0018367E">
        <w:rPr>
          <w:sz w:val="26"/>
          <w:szCs w:val="26"/>
          <w:lang w:val="en-US"/>
        </w:rPr>
        <w:lastRenderedPageBreak/>
        <w:t xml:space="preserve">Regardless of the designation of the reference, the rules for presenting the elements of a bibliographical description, </w:t>
      </w:r>
      <w:r w:rsidR="005F5427" w:rsidRPr="0018367E">
        <w:rPr>
          <w:sz w:val="26"/>
          <w:szCs w:val="26"/>
          <w:lang w:val="en-US"/>
        </w:rPr>
        <w:t>symbols</w:t>
      </w:r>
      <w:r w:rsidRPr="0018367E">
        <w:rPr>
          <w:sz w:val="26"/>
          <w:szCs w:val="26"/>
          <w:lang w:val="en-US"/>
        </w:rPr>
        <w:t xml:space="preserve"> </w:t>
      </w:r>
      <w:r w:rsidR="004276E3" w:rsidRPr="0018367E">
        <w:rPr>
          <w:sz w:val="26"/>
          <w:szCs w:val="26"/>
          <w:lang w:val="en-US"/>
        </w:rPr>
        <w:t xml:space="preserve">shall be applied </w:t>
      </w:r>
      <w:r w:rsidR="00383C13" w:rsidRPr="0018367E">
        <w:rPr>
          <w:sz w:val="26"/>
          <w:szCs w:val="26"/>
          <w:lang w:val="en-US"/>
        </w:rPr>
        <w:t xml:space="preserve">for prescribed punctuations in the </w:t>
      </w:r>
      <w:r w:rsidR="005F5427" w:rsidRPr="0018367E">
        <w:rPr>
          <w:sz w:val="26"/>
          <w:szCs w:val="26"/>
          <w:lang w:val="en-US"/>
        </w:rPr>
        <w:t>bibliographic</w:t>
      </w:r>
      <w:r w:rsidR="00383C13" w:rsidRPr="0018367E">
        <w:rPr>
          <w:sz w:val="26"/>
          <w:szCs w:val="26"/>
          <w:lang w:val="en-US"/>
        </w:rPr>
        <w:t xml:space="preserve"> list as per </w:t>
      </w:r>
      <w:r w:rsidR="005F5427" w:rsidRPr="0018367E">
        <w:rPr>
          <w:sz w:val="26"/>
          <w:szCs w:val="26"/>
          <w:lang w:val="en-US"/>
        </w:rPr>
        <w:t>GOST 7.1-2003 and GOST 7.82-2001, with due consideration of the following aspects:</w:t>
      </w:r>
    </w:p>
    <w:p w:rsidR="002F70E5" w:rsidRPr="0018367E" w:rsidRDefault="002F70E5" w:rsidP="00E022F9">
      <w:pPr>
        <w:ind w:right="57"/>
        <w:jc w:val="both"/>
        <w:rPr>
          <w:sz w:val="26"/>
          <w:szCs w:val="26"/>
          <w:lang w:val="en-US"/>
        </w:rPr>
      </w:pPr>
      <w:r w:rsidRPr="0018367E">
        <w:rPr>
          <w:sz w:val="26"/>
          <w:szCs w:val="26"/>
          <w:lang w:val="en-US"/>
        </w:rPr>
        <w:t xml:space="preserve">1. </w:t>
      </w:r>
      <w:r w:rsidR="002B04F4" w:rsidRPr="0018367E">
        <w:rPr>
          <w:sz w:val="26"/>
          <w:szCs w:val="26"/>
          <w:lang w:val="en-US"/>
        </w:rPr>
        <w:t>Periods</w:t>
      </w:r>
      <w:r w:rsidR="005F5427" w:rsidRPr="0018367E">
        <w:rPr>
          <w:sz w:val="26"/>
          <w:szCs w:val="26"/>
          <w:lang w:val="en-US"/>
        </w:rPr>
        <w:t xml:space="preserve"> and dashes can be used to separate the type of bibliographic description</w:t>
      </w:r>
      <w:r w:rsidR="00787996" w:rsidRPr="0018367E">
        <w:rPr>
          <w:sz w:val="26"/>
          <w:szCs w:val="26"/>
          <w:lang w:val="en-US"/>
        </w:rPr>
        <w:t>;</w:t>
      </w:r>
      <w:r w:rsidR="005F5427" w:rsidRPr="0018367E">
        <w:rPr>
          <w:sz w:val="26"/>
          <w:szCs w:val="26"/>
          <w:lang w:val="en-US"/>
        </w:rPr>
        <w:t xml:space="preserve"> </w:t>
      </w:r>
    </w:p>
    <w:p w:rsidR="002F70E5" w:rsidRPr="0018367E" w:rsidRDefault="002F70E5" w:rsidP="00E022F9">
      <w:pPr>
        <w:ind w:right="57"/>
        <w:jc w:val="both"/>
        <w:rPr>
          <w:sz w:val="26"/>
          <w:szCs w:val="26"/>
          <w:lang w:val="en-US"/>
        </w:rPr>
      </w:pPr>
      <w:r w:rsidRPr="0018367E">
        <w:rPr>
          <w:sz w:val="26"/>
          <w:szCs w:val="26"/>
          <w:lang w:val="en-US"/>
        </w:rPr>
        <w:t xml:space="preserve">2. </w:t>
      </w:r>
      <w:r w:rsidR="005F5427" w:rsidRPr="0018367E">
        <w:rPr>
          <w:sz w:val="26"/>
          <w:szCs w:val="26"/>
          <w:lang w:val="en-US"/>
        </w:rPr>
        <w:t xml:space="preserve">Brackets do not have to be used for information drawn from a </w:t>
      </w:r>
      <w:r w:rsidR="00787996" w:rsidRPr="0018367E">
        <w:rPr>
          <w:sz w:val="26"/>
          <w:szCs w:val="26"/>
          <w:lang w:val="en-US"/>
        </w:rPr>
        <w:t>fixed</w:t>
      </w:r>
      <w:r w:rsidR="005F5427" w:rsidRPr="0018367E">
        <w:rPr>
          <w:sz w:val="26"/>
          <w:szCs w:val="26"/>
          <w:lang w:val="en-US"/>
        </w:rPr>
        <w:t xml:space="preserve"> source of i</w:t>
      </w:r>
      <w:r w:rsidR="005F5427" w:rsidRPr="0018367E">
        <w:rPr>
          <w:sz w:val="26"/>
          <w:szCs w:val="26"/>
          <w:lang w:val="en-US"/>
        </w:rPr>
        <w:t>n</w:t>
      </w:r>
      <w:r w:rsidR="005F5427" w:rsidRPr="0018367E">
        <w:rPr>
          <w:sz w:val="26"/>
          <w:szCs w:val="26"/>
          <w:lang w:val="en-US"/>
        </w:rPr>
        <w:t xml:space="preserve">formation; </w:t>
      </w:r>
    </w:p>
    <w:p w:rsidR="002F70E5" w:rsidRPr="0018367E" w:rsidRDefault="002F70E5" w:rsidP="00E022F9">
      <w:pPr>
        <w:ind w:right="57"/>
        <w:jc w:val="both"/>
        <w:rPr>
          <w:sz w:val="26"/>
          <w:szCs w:val="26"/>
          <w:lang w:val="en-US"/>
        </w:rPr>
      </w:pPr>
      <w:r w:rsidRPr="0018367E">
        <w:rPr>
          <w:sz w:val="26"/>
          <w:szCs w:val="26"/>
          <w:lang w:val="en-US"/>
        </w:rPr>
        <w:t xml:space="preserve">3. </w:t>
      </w:r>
      <w:r w:rsidR="00582BC7" w:rsidRPr="0018367E">
        <w:rPr>
          <w:sz w:val="26"/>
          <w:szCs w:val="26"/>
          <w:lang w:val="en-US"/>
        </w:rPr>
        <w:t>Clipping of</w:t>
      </w:r>
      <w:r w:rsidR="00056DEA" w:rsidRPr="0018367E">
        <w:rPr>
          <w:sz w:val="26"/>
          <w:szCs w:val="26"/>
          <w:lang w:val="en-US"/>
        </w:rPr>
        <w:t xml:space="preserve"> certain words and terms can be used for all components of a bibli</w:t>
      </w:r>
      <w:r w:rsidR="00056DEA" w:rsidRPr="0018367E">
        <w:rPr>
          <w:sz w:val="26"/>
          <w:szCs w:val="26"/>
          <w:lang w:val="en-US"/>
        </w:rPr>
        <w:t>o</w:t>
      </w:r>
      <w:r w:rsidR="00056DEA" w:rsidRPr="0018367E">
        <w:rPr>
          <w:sz w:val="26"/>
          <w:szCs w:val="26"/>
          <w:lang w:val="en-US"/>
        </w:rPr>
        <w:t xml:space="preserve">graphic record, with the exception of key titles of a given document. Words and </w:t>
      </w:r>
      <w:r w:rsidR="005F2D5D" w:rsidRPr="0018367E">
        <w:rPr>
          <w:sz w:val="26"/>
          <w:szCs w:val="26"/>
          <w:lang w:val="en-US"/>
        </w:rPr>
        <w:t>combin</w:t>
      </w:r>
      <w:r w:rsidR="005F2D5D" w:rsidRPr="0018367E">
        <w:rPr>
          <w:sz w:val="26"/>
          <w:szCs w:val="26"/>
          <w:lang w:val="en-US"/>
        </w:rPr>
        <w:t>a</w:t>
      </w:r>
      <w:r w:rsidR="005F2D5D" w:rsidRPr="0018367E">
        <w:rPr>
          <w:sz w:val="26"/>
          <w:szCs w:val="26"/>
          <w:lang w:val="en-US"/>
        </w:rPr>
        <w:t xml:space="preserve">tion of words shall be abbreviated as per GOST 7.11-2004 (ISO 832-1994). </w:t>
      </w:r>
      <w:r w:rsidR="00DD7B2E" w:rsidRPr="0018367E">
        <w:rPr>
          <w:sz w:val="26"/>
          <w:szCs w:val="26"/>
          <w:lang w:val="en-US"/>
        </w:rPr>
        <w:t>Bibliographic</w:t>
      </w:r>
      <w:r w:rsidR="00CA7D72" w:rsidRPr="0018367E">
        <w:rPr>
          <w:sz w:val="26"/>
          <w:szCs w:val="26"/>
          <w:lang w:val="en-US"/>
        </w:rPr>
        <w:t xml:space="preserve"> R</w:t>
      </w:r>
      <w:r w:rsidR="005F2D5D" w:rsidRPr="0018367E">
        <w:rPr>
          <w:sz w:val="26"/>
          <w:szCs w:val="26"/>
          <w:lang w:val="en-US"/>
        </w:rPr>
        <w:t xml:space="preserve">ecord. </w:t>
      </w:r>
      <w:r w:rsidR="00DD7B2E" w:rsidRPr="0018367E">
        <w:rPr>
          <w:sz w:val="26"/>
          <w:szCs w:val="26"/>
          <w:lang w:val="en-US"/>
        </w:rPr>
        <w:t xml:space="preserve">Clipping </w:t>
      </w:r>
      <w:r w:rsidR="00787996" w:rsidRPr="0018367E">
        <w:rPr>
          <w:sz w:val="26"/>
          <w:szCs w:val="26"/>
          <w:lang w:val="en-US"/>
        </w:rPr>
        <w:t>W</w:t>
      </w:r>
      <w:r w:rsidR="00DD7B2E" w:rsidRPr="0018367E">
        <w:rPr>
          <w:sz w:val="26"/>
          <w:szCs w:val="26"/>
          <w:lang w:val="en-US"/>
        </w:rPr>
        <w:t xml:space="preserve">ords and </w:t>
      </w:r>
      <w:r w:rsidR="00787996" w:rsidRPr="0018367E">
        <w:rPr>
          <w:sz w:val="26"/>
          <w:szCs w:val="26"/>
          <w:lang w:val="en-US"/>
        </w:rPr>
        <w:t>C</w:t>
      </w:r>
      <w:r w:rsidR="00DD7B2E" w:rsidRPr="0018367E">
        <w:rPr>
          <w:sz w:val="26"/>
          <w:szCs w:val="26"/>
          <w:lang w:val="en-US"/>
        </w:rPr>
        <w:t xml:space="preserve">ombination of </w:t>
      </w:r>
      <w:r w:rsidR="00787996" w:rsidRPr="0018367E">
        <w:rPr>
          <w:sz w:val="26"/>
          <w:szCs w:val="26"/>
          <w:lang w:val="en-US"/>
        </w:rPr>
        <w:t>W</w:t>
      </w:r>
      <w:r w:rsidR="00DD7B2E" w:rsidRPr="0018367E">
        <w:rPr>
          <w:sz w:val="26"/>
          <w:szCs w:val="26"/>
          <w:lang w:val="en-US"/>
        </w:rPr>
        <w:t xml:space="preserve">orks in </w:t>
      </w:r>
      <w:r w:rsidR="00787996" w:rsidRPr="0018367E">
        <w:rPr>
          <w:sz w:val="26"/>
          <w:szCs w:val="26"/>
          <w:lang w:val="en-US"/>
        </w:rPr>
        <w:t>F</w:t>
      </w:r>
      <w:r w:rsidR="00DD7B2E" w:rsidRPr="0018367E">
        <w:rPr>
          <w:sz w:val="26"/>
          <w:szCs w:val="26"/>
          <w:lang w:val="en-US"/>
        </w:rPr>
        <w:t xml:space="preserve">oreign European </w:t>
      </w:r>
      <w:r w:rsidR="00787996" w:rsidRPr="0018367E">
        <w:rPr>
          <w:sz w:val="26"/>
          <w:szCs w:val="26"/>
          <w:lang w:val="en-US"/>
        </w:rPr>
        <w:t>L</w:t>
      </w:r>
      <w:r w:rsidR="00DD7B2E" w:rsidRPr="0018367E">
        <w:rPr>
          <w:sz w:val="26"/>
          <w:szCs w:val="26"/>
          <w:lang w:val="en-US"/>
        </w:rPr>
        <w:t xml:space="preserve">anguages </w:t>
      </w:r>
      <w:r w:rsidR="009E0D17" w:rsidRPr="0018367E">
        <w:rPr>
          <w:sz w:val="26"/>
          <w:szCs w:val="26"/>
          <w:lang w:val="en-US"/>
        </w:rPr>
        <w:t xml:space="preserve">(in effect since September 1, 2005). </w:t>
      </w:r>
      <w:r w:rsidR="004D32F3" w:rsidRPr="0018367E">
        <w:rPr>
          <w:sz w:val="26"/>
          <w:szCs w:val="26"/>
          <w:lang w:val="en-US"/>
        </w:rPr>
        <w:t>Bibliographic</w:t>
      </w:r>
      <w:r w:rsidR="009E0D17" w:rsidRPr="0018367E">
        <w:rPr>
          <w:sz w:val="26"/>
          <w:szCs w:val="26"/>
          <w:lang w:val="en-US"/>
        </w:rPr>
        <w:t xml:space="preserve"> </w:t>
      </w:r>
      <w:r w:rsidR="00787996" w:rsidRPr="0018367E">
        <w:rPr>
          <w:sz w:val="26"/>
          <w:szCs w:val="26"/>
          <w:lang w:val="en-US"/>
        </w:rPr>
        <w:t>R</w:t>
      </w:r>
      <w:r w:rsidR="009E0D17" w:rsidRPr="0018367E">
        <w:rPr>
          <w:sz w:val="26"/>
          <w:szCs w:val="26"/>
          <w:lang w:val="en-US"/>
        </w:rPr>
        <w:t xml:space="preserve">ecord. Clipping of </w:t>
      </w:r>
      <w:r w:rsidR="00787996" w:rsidRPr="0018367E">
        <w:rPr>
          <w:sz w:val="26"/>
          <w:szCs w:val="26"/>
          <w:lang w:val="en-US"/>
        </w:rPr>
        <w:t>W</w:t>
      </w:r>
      <w:r w:rsidR="009E0D17" w:rsidRPr="0018367E">
        <w:rPr>
          <w:sz w:val="26"/>
          <w:szCs w:val="26"/>
          <w:lang w:val="en-US"/>
        </w:rPr>
        <w:t xml:space="preserve">ords in Russian. General </w:t>
      </w:r>
      <w:r w:rsidR="00787996" w:rsidRPr="0018367E">
        <w:rPr>
          <w:sz w:val="26"/>
          <w:szCs w:val="26"/>
          <w:lang w:val="en-US"/>
        </w:rPr>
        <w:t>R</w:t>
      </w:r>
      <w:r w:rsidR="009E0D17" w:rsidRPr="0018367E">
        <w:rPr>
          <w:sz w:val="26"/>
          <w:szCs w:val="26"/>
          <w:lang w:val="en-US"/>
        </w:rPr>
        <w:t xml:space="preserve">equirements and </w:t>
      </w:r>
      <w:r w:rsidR="00787996" w:rsidRPr="0018367E">
        <w:rPr>
          <w:sz w:val="26"/>
          <w:szCs w:val="26"/>
          <w:lang w:val="en-US"/>
        </w:rPr>
        <w:t>R</w:t>
      </w:r>
      <w:r w:rsidR="009E0D17" w:rsidRPr="0018367E">
        <w:rPr>
          <w:sz w:val="26"/>
          <w:szCs w:val="26"/>
          <w:lang w:val="en-US"/>
        </w:rPr>
        <w:t>ules (in effect since July 1, 1995)</w:t>
      </w:r>
      <w:r w:rsidR="0050634E" w:rsidRPr="0018367E">
        <w:rPr>
          <w:sz w:val="26"/>
          <w:szCs w:val="26"/>
          <w:lang w:val="en-US"/>
        </w:rPr>
        <w:t>;</w:t>
      </w:r>
      <w:r w:rsidR="009E0D17" w:rsidRPr="0018367E">
        <w:rPr>
          <w:sz w:val="26"/>
          <w:szCs w:val="26"/>
          <w:lang w:val="en-US"/>
        </w:rPr>
        <w:t xml:space="preserve"> </w:t>
      </w:r>
    </w:p>
    <w:p w:rsidR="002F70E5" w:rsidRPr="0018367E" w:rsidRDefault="002F70E5" w:rsidP="00E022F9">
      <w:pPr>
        <w:ind w:right="57"/>
        <w:jc w:val="both"/>
        <w:rPr>
          <w:sz w:val="26"/>
          <w:szCs w:val="26"/>
          <w:lang w:val="en-US"/>
        </w:rPr>
      </w:pPr>
      <w:r w:rsidRPr="0018367E">
        <w:rPr>
          <w:sz w:val="26"/>
          <w:szCs w:val="26"/>
          <w:lang w:val="en-US"/>
        </w:rPr>
        <w:t xml:space="preserve">4. </w:t>
      </w:r>
      <w:r w:rsidR="00FC4AC6" w:rsidRPr="0018367E">
        <w:rPr>
          <w:sz w:val="26"/>
          <w:szCs w:val="26"/>
          <w:lang w:val="en-US"/>
        </w:rPr>
        <w:t xml:space="preserve">In terms of physical characteristics, a thesis author should only indicate the actual size of </w:t>
      </w:r>
      <w:r w:rsidR="00787996" w:rsidRPr="0018367E">
        <w:rPr>
          <w:sz w:val="26"/>
          <w:szCs w:val="26"/>
          <w:lang w:val="en-US"/>
        </w:rPr>
        <w:t>the</w:t>
      </w:r>
      <w:r w:rsidR="00FC4AC6" w:rsidRPr="0018367E">
        <w:rPr>
          <w:sz w:val="26"/>
          <w:szCs w:val="26"/>
          <w:lang w:val="en-US"/>
        </w:rPr>
        <w:t xml:space="preserve"> document, or information about the object of the reference in the document. </w:t>
      </w:r>
    </w:p>
    <w:p w:rsidR="002F70E5" w:rsidRPr="0018367E" w:rsidRDefault="00F774CC" w:rsidP="00E022F9">
      <w:pPr>
        <w:ind w:right="57"/>
        <w:jc w:val="both"/>
        <w:rPr>
          <w:sz w:val="26"/>
          <w:szCs w:val="26"/>
          <w:lang w:val="en-US"/>
        </w:rPr>
      </w:pPr>
      <w:r w:rsidRPr="0018367E">
        <w:rPr>
          <w:sz w:val="26"/>
          <w:szCs w:val="26"/>
          <w:lang w:val="en-US"/>
        </w:rPr>
        <w:t xml:space="preserve">A bibliographic description in a </w:t>
      </w:r>
      <w:r w:rsidR="00787996" w:rsidRPr="0018367E">
        <w:rPr>
          <w:sz w:val="26"/>
          <w:szCs w:val="26"/>
          <w:lang w:val="en-US"/>
        </w:rPr>
        <w:t>reference</w:t>
      </w:r>
      <w:r w:rsidRPr="0018367E">
        <w:rPr>
          <w:sz w:val="26"/>
          <w:szCs w:val="26"/>
          <w:lang w:val="en-US"/>
        </w:rPr>
        <w:t xml:space="preserve"> should include the </w:t>
      </w:r>
      <w:r w:rsidR="008906C6" w:rsidRPr="0018367E">
        <w:rPr>
          <w:sz w:val="26"/>
          <w:szCs w:val="26"/>
          <w:lang w:val="en-US"/>
        </w:rPr>
        <w:t>heading</w:t>
      </w:r>
      <w:r w:rsidRPr="0018367E">
        <w:rPr>
          <w:sz w:val="26"/>
          <w:szCs w:val="26"/>
          <w:lang w:val="en-US"/>
        </w:rPr>
        <w:t xml:space="preserve"> of the bibli</w:t>
      </w:r>
      <w:r w:rsidRPr="0018367E">
        <w:rPr>
          <w:sz w:val="26"/>
          <w:szCs w:val="26"/>
          <w:lang w:val="en-US"/>
        </w:rPr>
        <w:t>o</w:t>
      </w:r>
      <w:r w:rsidRPr="0018367E">
        <w:rPr>
          <w:sz w:val="26"/>
          <w:szCs w:val="26"/>
          <w:lang w:val="en-US"/>
        </w:rPr>
        <w:t>graphic record as per GOST 7.80-2000, with due consideration of the following particular</w:t>
      </w:r>
      <w:r w:rsidRPr="0018367E">
        <w:rPr>
          <w:sz w:val="26"/>
          <w:szCs w:val="26"/>
          <w:lang w:val="en-US"/>
        </w:rPr>
        <w:t>i</w:t>
      </w:r>
      <w:r w:rsidRPr="0018367E">
        <w:rPr>
          <w:sz w:val="26"/>
          <w:szCs w:val="26"/>
          <w:lang w:val="en-US"/>
        </w:rPr>
        <w:t xml:space="preserve">ties: </w:t>
      </w:r>
    </w:p>
    <w:p w:rsidR="002F70E5" w:rsidRPr="0018367E" w:rsidRDefault="009B1399" w:rsidP="00E022F9">
      <w:pPr>
        <w:numPr>
          <w:ilvl w:val="0"/>
          <w:numId w:val="44"/>
        </w:numPr>
        <w:ind w:left="0" w:right="57" w:firstLine="709"/>
        <w:jc w:val="both"/>
        <w:rPr>
          <w:sz w:val="26"/>
          <w:szCs w:val="26"/>
          <w:lang w:val="en-US"/>
        </w:rPr>
      </w:pPr>
      <w:r w:rsidRPr="0018367E">
        <w:rPr>
          <w:b/>
          <w:bCs/>
          <w:sz w:val="26"/>
          <w:szCs w:val="26"/>
          <w:lang w:val="en-US"/>
        </w:rPr>
        <w:t xml:space="preserve">Headings must be used in references, </w:t>
      </w:r>
      <w:r w:rsidRPr="0018367E">
        <w:rPr>
          <w:bCs/>
          <w:sz w:val="26"/>
          <w:szCs w:val="26"/>
          <w:lang w:val="en-US"/>
        </w:rPr>
        <w:t>which feature records for documents, written by one, two or three authors</w:t>
      </w:r>
      <w:r w:rsidRPr="0018367E">
        <w:rPr>
          <w:b/>
          <w:bCs/>
          <w:sz w:val="26"/>
          <w:szCs w:val="26"/>
          <w:lang w:val="en-US"/>
        </w:rPr>
        <w:t xml:space="preserve">; </w:t>
      </w:r>
    </w:p>
    <w:p w:rsidR="002F70E5" w:rsidRPr="0018367E" w:rsidRDefault="009B1399" w:rsidP="00E022F9">
      <w:pPr>
        <w:numPr>
          <w:ilvl w:val="0"/>
          <w:numId w:val="44"/>
        </w:numPr>
        <w:ind w:left="0" w:right="57" w:firstLine="709"/>
        <w:jc w:val="both"/>
        <w:rPr>
          <w:sz w:val="26"/>
          <w:szCs w:val="26"/>
          <w:lang w:val="en-US"/>
        </w:rPr>
      </w:pPr>
      <w:r w:rsidRPr="0018367E">
        <w:rPr>
          <w:b/>
          <w:bCs/>
          <w:sz w:val="26"/>
          <w:szCs w:val="26"/>
          <w:lang w:val="en-US"/>
        </w:rPr>
        <w:t xml:space="preserve">Headings of records in a reference </w:t>
      </w:r>
      <w:r w:rsidR="00A55954" w:rsidRPr="0018367E">
        <w:rPr>
          <w:b/>
          <w:bCs/>
          <w:sz w:val="26"/>
          <w:szCs w:val="26"/>
          <w:lang w:val="en-US"/>
        </w:rPr>
        <w:t>may include the names of one, two or three authors. The names of authors indicated in the heading, shall not be repeated in information on liability</w:t>
      </w:r>
      <w:r w:rsidR="00665BFC" w:rsidRPr="0018367E">
        <w:rPr>
          <w:b/>
          <w:bCs/>
          <w:sz w:val="26"/>
          <w:szCs w:val="26"/>
          <w:lang w:val="en-US"/>
        </w:rPr>
        <w:t>;</w:t>
      </w:r>
      <w:r w:rsidR="00A55954" w:rsidRPr="0018367E">
        <w:rPr>
          <w:b/>
          <w:bCs/>
          <w:sz w:val="26"/>
          <w:szCs w:val="26"/>
          <w:lang w:val="en-US"/>
        </w:rPr>
        <w:t xml:space="preserve"> </w:t>
      </w:r>
    </w:p>
    <w:p w:rsidR="002F70E5" w:rsidRPr="0018367E" w:rsidRDefault="00A55954" w:rsidP="00E022F9">
      <w:pPr>
        <w:numPr>
          <w:ilvl w:val="0"/>
          <w:numId w:val="44"/>
        </w:numPr>
        <w:ind w:left="0" w:right="57" w:firstLine="709"/>
        <w:jc w:val="both"/>
        <w:rPr>
          <w:sz w:val="26"/>
          <w:szCs w:val="26"/>
          <w:lang w:val="en-US"/>
        </w:rPr>
      </w:pPr>
      <w:r w:rsidRPr="0018367E">
        <w:rPr>
          <w:sz w:val="26"/>
          <w:szCs w:val="26"/>
          <w:lang w:val="en-US"/>
        </w:rPr>
        <w:t xml:space="preserve">Bibliographic references </w:t>
      </w:r>
      <w:r w:rsidR="00D73F4B" w:rsidRPr="0018367E">
        <w:rPr>
          <w:sz w:val="26"/>
          <w:szCs w:val="26"/>
          <w:lang w:val="en-US"/>
        </w:rPr>
        <w:t>to</w:t>
      </w:r>
      <w:r w:rsidRPr="0018367E">
        <w:rPr>
          <w:sz w:val="26"/>
          <w:szCs w:val="26"/>
          <w:lang w:val="en-US"/>
        </w:rPr>
        <w:t xml:space="preserve"> </w:t>
      </w:r>
      <w:r w:rsidR="00D73F4B" w:rsidRPr="0018367E">
        <w:rPr>
          <w:sz w:val="26"/>
          <w:szCs w:val="26"/>
          <w:lang w:val="en-US"/>
        </w:rPr>
        <w:t>reprints</w:t>
      </w:r>
      <w:r w:rsidRPr="0018367E">
        <w:rPr>
          <w:sz w:val="26"/>
          <w:szCs w:val="26"/>
          <w:lang w:val="en-US"/>
        </w:rPr>
        <w:t xml:space="preserve"> and translated publications can be pr</w:t>
      </w:r>
      <w:r w:rsidRPr="0018367E">
        <w:rPr>
          <w:sz w:val="26"/>
          <w:szCs w:val="26"/>
          <w:lang w:val="en-US"/>
        </w:rPr>
        <w:t>e</w:t>
      </w:r>
      <w:r w:rsidRPr="0018367E">
        <w:rPr>
          <w:sz w:val="26"/>
          <w:szCs w:val="26"/>
          <w:lang w:val="en-US"/>
        </w:rPr>
        <w:t>sented in the same form</w:t>
      </w:r>
      <w:r w:rsidR="00665BFC" w:rsidRPr="0018367E">
        <w:rPr>
          <w:sz w:val="26"/>
          <w:szCs w:val="26"/>
          <w:lang w:val="en-US"/>
        </w:rPr>
        <w:t>at</w:t>
      </w:r>
      <w:r w:rsidRPr="0018367E">
        <w:rPr>
          <w:sz w:val="26"/>
          <w:szCs w:val="26"/>
          <w:lang w:val="en-US"/>
        </w:rPr>
        <w:t xml:space="preserve"> as in the original</w:t>
      </w:r>
      <w:r w:rsidR="00665BFC" w:rsidRPr="0018367E">
        <w:rPr>
          <w:sz w:val="26"/>
          <w:szCs w:val="26"/>
          <w:lang w:val="en-US"/>
        </w:rPr>
        <w:t>;</w:t>
      </w:r>
      <w:r w:rsidRPr="0018367E">
        <w:rPr>
          <w:sz w:val="26"/>
          <w:szCs w:val="26"/>
          <w:lang w:val="en-US"/>
        </w:rPr>
        <w:t xml:space="preserve"> </w:t>
      </w:r>
    </w:p>
    <w:p w:rsidR="002F70E5" w:rsidRPr="0018367E" w:rsidRDefault="004D32F3" w:rsidP="00E022F9">
      <w:pPr>
        <w:numPr>
          <w:ilvl w:val="0"/>
          <w:numId w:val="44"/>
        </w:numPr>
        <w:ind w:left="0" w:right="57" w:firstLine="709"/>
        <w:jc w:val="both"/>
        <w:rPr>
          <w:sz w:val="26"/>
          <w:szCs w:val="26"/>
          <w:lang w:val="en-US"/>
        </w:rPr>
      </w:pPr>
      <w:r w:rsidRPr="0018367E">
        <w:rPr>
          <w:sz w:val="26"/>
          <w:szCs w:val="26"/>
          <w:lang w:val="en-US"/>
        </w:rPr>
        <w:t>Footnote</w:t>
      </w:r>
      <w:r w:rsidR="00B71C72" w:rsidRPr="0018367E">
        <w:rPr>
          <w:sz w:val="26"/>
          <w:szCs w:val="26"/>
          <w:lang w:val="en-US"/>
        </w:rPr>
        <w:t xml:space="preserve"> link</w:t>
      </w:r>
      <w:r w:rsidRPr="0018367E">
        <w:rPr>
          <w:sz w:val="26"/>
          <w:szCs w:val="26"/>
          <w:lang w:val="en-US"/>
        </w:rPr>
        <w:t xml:space="preserve">s shall be used to connect </w:t>
      </w:r>
      <w:r w:rsidR="0050634E" w:rsidRPr="0018367E">
        <w:rPr>
          <w:sz w:val="26"/>
          <w:szCs w:val="26"/>
          <w:lang w:val="en-US"/>
        </w:rPr>
        <w:t>a footnote</w:t>
      </w:r>
      <w:r w:rsidR="004A6DE9" w:rsidRPr="0018367E">
        <w:rPr>
          <w:sz w:val="26"/>
          <w:szCs w:val="26"/>
          <w:lang w:val="en-US"/>
        </w:rPr>
        <w:t xml:space="preserve"> </w:t>
      </w:r>
      <w:r w:rsidR="00D9109E" w:rsidRPr="0018367E">
        <w:rPr>
          <w:sz w:val="26"/>
          <w:szCs w:val="26"/>
          <w:lang w:val="en-US"/>
        </w:rPr>
        <w:t>bibliographic</w:t>
      </w:r>
      <w:r w:rsidR="00C8313F" w:rsidRPr="0018367E">
        <w:rPr>
          <w:sz w:val="26"/>
          <w:szCs w:val="26"/>
          <w:lang w:val="en-US"/>
        </w:rPr>
        <w:t xml:space="preserve"> list with the text of the thesis document</w:t>
      </w:r>
      <w:r w:rsidR="00665BFC" w:rsidRPr="0018367E">
        <w:rPr>
          <w:sz w:val="26"/>
          <w:szCs w:val="26"/>
          <w:lang w:val="en-US"/>
        </w:rPr>
        <w:t>;</w:t>
      </w:r>
    </w:p>
    <w:p w:rsidR="00D73F4B" w:rsidRPr="0018367E" w:rsidRDefault="00D73F4B" w:rsidP="00E022F9">
      <w:pPr>
        <w:numPr>
          <w:ilvl w:val="0"/>
          <w:numId w:val="44"/>
        </w:numPr>
        <w:ind w:left="0" w:right="57" w:firstLine="709"/>
        <w:jc w:val="both"/>
        <w:rPr>
          <w:sz w:val="26"/>
          <w:szCs w:val="26"/>
          <w:lang w:val="en-US"/>
        </w:rPr>
      </w:pPr>
      <w:r w:rsidRPr="0018367E">
        <w:rPr>
          <w:sz w:val="26"/>
          <w:szCs w:val="26"/>
          <w:lang w:val="en-US"/>
        </w:rPr>
        <w:t>Bibliographic references to reprints and translated publications can be pr</w:t>
      </w:r>
      <w:r w:rsidRPr="0018367E">
        <w:rPr>
          <w:sz w:val="26"/>
          <w:szCs w:val="26"/>
          <w:lang w:val="en-US"/>
        </w:rPr>
        <w:t>e</w:t>
      </w:r>
      <w:r w:rsidRPr="0018367E">
        <w:rPr>
          <w:sz w:val="26"/>
          <w:szCs w:val="26"/>
          <w:lang w:val="en-US"/>
        </w:rPr>
        <w:t xml:space="preserve">sented in the same format as in the original; </w:t>
      </w:r>
    </w:p>
    <w:p w:rsidR="006B23A8" w:rsidRPr="0018367E" w:rsidRDefault="006B23A8" w:rsidP="00E022F9">
      <w:pPr>
        <w:numPr>
          <w:ilvl w:val="0"/>
          <w:numId w:val="44"/>
        </w:numPr>
        <w:ind w:left="0" w:right="57" w:firstLine="709"/>
        <w:jc w:val="both"/>
        <w:rPr>
          <w:sz w:val="26"/>
          <w:szCs w:val="26"/>
          <w:lang w:val="en-US"/>
        </w:rPr>
      </w:pPr>
      <w:r w:rsidRPr="0018367E">
        <w:rPr>
          <w:sz w:val="26"/>
          <w:szCs w:val="26"/>
          <w:lang w:val="en-US"/>
        </w:rPr>
        <w:t xml:space="preserve">If </w:t>
      </w:r>
      <w:r w:rsidR="00140605" w:rsidRPr="0018367E">
        <w:rPr>
          <w:sz w:val="26"/>
          <w:szCs w:val="26"/>
          <w:lang w:val="en-US"/>
        </w:rPr>
        <w:t xml:space="preserve">a </w:t>
      </w:r>
      <w:r w:rsidRPr="0018367E">
        <w:rPr>
          <w:sz w:val="26"/>
          <w:szCs w:val="26"/>
          <w:lang w:val="en-US"/>
        </w:rPr>
        <w:t xml:space="preserve">text is cited </w:t>
      </w:r>
      <w:r w:rsidR="00140605" w:rsidRPr="0018367E">
        <w:rPr>
          <w:sz w:val="26"/>
          <w:szCs w:val="26"/>
          <w:lang w:val="en-US"/>
        </w:rPr>
        <w:t xml:space="preserve">not </w:t>
      </w:r>
      <w:r w:rsidR="004058A2" w:rsidRPr="0018367E">
        <w:rPr>
          <w:sz w:val="26"/>
          <w:szCs w:val="26"/>
          <w:lang w:val="en-US"/>
        </w:rPr>
        <w:t>from a</w:t>
      </w:r>
      <w:r w:rsidR="00140605" w:rsidRPr="0018367E">
        <w:rPr>
          <w:sz w:val="26"/>
          <w:szCs w:val="26"/>
          <w:lang w:val="en-US"/>
        </w:rPr>
        <w:t xml:space="preserve"> primary but </w:t>
      </w:r>
      <w:r w:rsidR="00FB556A" w:rsidRPr="0018367E">
        <w:rPr>
          <w:sz w:val="26"/>
          <w:szCs w:val="26"/>
          <w:lang w:val="en-US"/>
        </w:rPr>
        <w:t xml:space="preserve">a </w:t>
      </w:r>
      <w:r w:rsidR="00140605" w:rsidRPr="0018367E">
        <w:rPr>
          <w:sz w:val="26"/>
          <w:szCs w:val="26"/>
          <w:lang w:val="en-US"/>
        </w:rPr>
        <w:t>secondary document, the start of the reference shall be presented as such</w:t>
      </w:r>
      <w:r w:rsidR="00FB556A" w:rsidRPr="0018367E">
        <w:rPr>
          <w:sz w:val="26"/>
          <w:szCs w:val="26"/>
          <w:lang w:val="en-US"/>
        </w:rPr>
        <w:t>:</w:t>
      </w:r>
      <w:r w:rsidR="00140605" w:rsidRPr="0018367E">
        <w:rPr>
          <w:sz w:val="26"/>
          <w:szCs w:val="26"/>
          <w:lang w:val="en-US"/>
        </w:rPr>
        <w:t xml:space="preserve"> “cit. in (cited in)</w:t>
      </w:r>
      <w:r w:rsidR="00FB556A" w:rsidRPr="0018367E">
        <w:rPr>
          <w:sz w:val="26"/>
          <w:szCs w:val="26"/>
          <w:lang w:val="en-US"/>
        </w:rPr>
        <w:t>”</w:t>
      </w:r>
      <w:r w:rsidR="00140605" w:rsidRPr="0018367E">
        <w:rPr>
          <w:sz w:val="26"/>
          <w:szCs w:val="26"/>
          <w:lang w:val="en-US"/>
        </w:rPr>
        <w:t>, “ref. in (refe</w:t>
      </w:r>
      <w:r w:rsidR="00713D77" w:rsidRPr="0018367E">
        <w:rPr>
          <w:sz w:val="26"/>
          <w:szCs w:val="26"/>
          <w:lang w:val="en-US"/>
        </w:rPr>
        <w:t>r</w:t>
      </w:r>
      <w:r w:rsidR="00140605" w:rsidRPr="0018367E">
        <w:rPr>
          <w:sz w:val="26"/>
          <w:szCs w:val="26"/>
          <w:lang w:val="en-US"/>
        </w:rPr>
        <w:t>red to in)</w:t>
      </w:r>
      <w:r w:rsidR="00FB556A" w:rsidRPr="0018367E">
        <w:rPr>
          <w:sz w:val="26"/>
          <w:szCs w:val="26"/>
          <w:lang w:val="en-US"/>
        </w:rPr>
        <w:t>”</w:t>
      </w:r>
      <w:r w:rsidR="00140605" w:rsidRPr="0018367E">
        <w:rPr>
          <w:sz w:val="26"/>
          <w:szCs w:val="26"/>
          <w:lang w:val="en-US"/>
        </w:rPr>
        <w:t>, indic</w:t>
      </w:r>
      <w:r w:rsidR="00713D77" w:rsidRPr="0018367E">
        <w:rPr>
          <w:sz w:val="26"/>
          <w:szCs w:val="26"/>
          <w:lang w:val="en-US"/>
        </w:rPr>
        <w:t>at</w:t>
      </w:r>
      <w:r w:rsidR="00140605" w:rsidRPr="0018367E">
        <w:rPr>
          <w:sz w:val="26"/>
          <w:szCs w:val="26"/>
          <w:lang w:val="en-US"/>
        </w:rPr>
        <w:t xml:space="preserve">ing the source of the cited information. </w:t>
      </w:r>
    </w:p>
    <w:p w:rsidR="002F70E5" w:rsidRPr="0018367E" w:rsidRDefault="006B23A8" w:rsidP="00E022F9">
      <w:pPr>
        <w:ind w:right="57"/>
        <w:jc w:val="both"/>
        <w:rPr>
          <w:sz w:val="26"/>
          <w:szCs w:val="26"/>
          <w:lang w:val="en-US"/>
        </w:rPr>
      </w:pPr>
      <w:r w:rsidRPr="0018367E">
        <w:rPr>
          <w:sz w:val="26"/>
          <w:szCs w:val="26"/>
          <w:lang w:val="en-US"/>
        </w:rPr>
        <w:t>E.g.</w:t>
      </w:r>
      <w:r w:rsidRPr="0018367E">
        <w:rPr>
          <w:noProof/>
          <w:sz w:val="26"/>
          <w:szCs w:val="26"/>
          <w:lang w:val="en-US"/>
        </w:rPr>
        <w:t>,</w:t>
      </w:r>
      <w:r w:rsidR="002F70E5" w:rsidRPr="0018367E">
        <w:rPr>
          <w:noProof/>
          <w:sz w:val="26"/>
          <w:szCs w:val="26"/>
          <w:lang w:val="en-US"/>
        </w:rPr>
        <w:t>:</w:t>
      </w:r>
      <w:r w:rsidR="002F70E5" w:rsidRPr="0018367E">
        <w:rPr>
          <w:sz w:val="26"/>
          <w:szCs w:val="26"/>
          <w:lang w:val="en-US"/>
        </w:rPr>
        <w:t xml:space="preserve"> </w:t>
      </w:r>
    </w:p>
    <w:p w:rsidR="002F70E5" w:rsidRPr="0018367E" w:rsidRDefault="002F70E5" w:rsidP="00E022F9">
      <w:pPr>
        <w:ind w:right="57"/>
        <w:jc w:val="both"/>
        <w:rPr>
          <w:i/>
          <w:sz w:val="26"/>
          <w:szCs w:val="26"/>
          <w:lang w:val="en-US"/>
        </w:rPr>
      </w:pPr>
      <w:r w:rsidRPr="0018367E">
        <w:rPr>
          <w:sz w:val="26"/>
          <w:szCs w:val="26"/>
          <w:lang w:val="en-US"/>
        </w:rPr>
        <w:t xml:space="preserve"> </w:t>
      </w:r>
      <w:r w:rsidRPr="0018367E">
        <w:rPr>
          <w:i/>
          <w:sz w:val="26"/>
          <w:szCs w:val="26"/>
          <w:lang w:val="en-US"/>
        </w:rPr>
        <w:t xml:space="preserve">¹ </w:t>
      </w:r>
      <w:r w:rsidR="00713D77" w:rsidRPr="0018367E">
        <w:rPr>
          <w:i/>
          <w:sz w:val="26"/>
          <w:szCs w:val="26"/>
          <w:lang w:val="en-US"/>
        </w:rPr>
        <w:t>Cit. in</w:t>
      </w:r>
      <w:r w:rsidRPr="0018367E">
        <w:rPr>
          <w:i/>
          <w:sz w:val="26"/>
          <w:szCs w:val="26"/>
          <w:lang w:val="en-US"/>
        </w:rPr>
        <w:t xml:space="preserve">: </w:t>
      </w:r>
      <w:r w:rsidR="009C14C3" w:rsidRPr="0018367E">
        <w:rPr>
          <w:i/>
          <w:sz w:val="26"/>
          <w:szCs w:val="26"/>
          <w:lang w:val="en-US"/>
        </w:rPr>
        <w:t xml:space="preserve">Barnes, L.B., </w:t>
      </w:r>
      <w:r w:rsidR="009C14C3" w:rsidRPr="0018367E">
        <w:rPr>
          <w:i/>
          <w:noProof/>
          <w:sz w:val="26"/>
          <w:szCs w:val="26"/>
          <w:lang w:val="en-US"/>
        </w:rPr>
        <w:t>Kristiensen</w:t>
      </w:r>
      <w:r w:rsidR="009C14C3" w:rsidRPr="0018367E">
        <w:rPr>
          <w:i/>
          <w:sz w:val="26"/>
          <w:szCs w:val="26"/>
          <w:lang w:val="en-US"/>
        </w:rPr>
        <w:t>, R.K. Hansen, E.J., Teaching and Methods for Real Life Situations.</w:t>
      </w:r>
      <w:r w:rsidR="002A0670" w:rsidRPr="0018367E">
        <w:rPr>
          <w:i/>
          <w:sz w:val="26"/>
          <w:szCs w:val="26"/>
          <w:lang w:val="en-US"/>
        </w:rPr>
        <w:t xml:space="preserve"> </w:t>
      </w:r>
      <w:r w:rsidR="002A0670" w:rsidRPr="0018367E">
        <w:rPr>
          <w:i/>
          <w:sz w:val="26"/>
          <w:szCs w:val="26"/>
        </w:rPr>
        <w:t>М</w:t>
      </w:r>
      <w:r w:rsidR="002A0670" w:rsidRPr="0018367E">
        <w:rPr>
          <w:i/>
          <w:sz w:val="26"/>
          <w:szCs w:val="26"/>
          <w:lang w:val="en-US"/>
        </w:rPr>
        <w:t xml:space="preserve">., 2000. </w:t>
      </w:r>
      <w:r w:rsidR="00ED5F94" w:rsidRPr="0018367E">
        <w:rPr>
          <w:i/>
          <w:sz w:val="26"/>
          <w:szCs w:val="26"/>
          <w:lang w:val="en-US"/>
        </w:rPr>
        <w:t>P</w:t>
      </w:r>
      <w:r w:rsidR="002A0670" w:rsidRPr="0018367E">
        <w:rPr>
          <w:i/>
          <w:sz w:val="26"/>
          <w:szCs w:val="26"/>
          <w:lang w:val="en-US"/>
        </w:rPr>
        <w:t>. 65.</w:t>
      </w:r>
      <w:r w:rsidR="009C14C3" w:rsidRPr="0018367E">
        <w:rPr>
          <w:i/>
          <w:sz w:val="26"/>
          <w:szCs w:val="26"/>
          <w:lang w:val="en-US"/>
        </w:rPr>
        <w:t xml:space="preserve"> </w:t>
      </w:r>
    </w:p>
    <w:p w:rsidR="00713D77" w:rsidRPr="0018367E" w:rsidRDefault="00713D77" w:rsidP="00E022F9">
      <w:pPr>
        <w:ind w:right="57"/>
        <w:jc w:val="both"/>
        <w:rPr>
          <w:sz w:val="26"/>
          <w:szCs w:val="26"/>
          <w:lang w:val="en-US"/>
        </w:rPr>
      </w:pPr>
    </w:p>
    <w:p w:rsidR="002F70E5" w:rsidRPr="0018367E" w:rsidRDefault="00713D77" w:rsidP="00E022F9">
      <w:pPr>
        <w:ind w:right="57"/>
        <w:jc w:val="both"/>
        <w:rPr>
          <w:sz w:val="26"/>
          <w:szCs w:val="26"/>
          <w:lang w:val="en-US"/>
        </w:rPr>
      </w:pPr>
      <w:r w:rsidRPr="0018367E">
        <w:rPr>
          <w:sz w:val="26"/>
          <w:szCs w:val="26"/>
          <w:lang w:val="en-US"/>
        </w:rPr>
        <w:t xml:space="preserve">A footnote shall be used to connect </w:t>
      </w:r>
      <w:r w:rsidR="004A6DE9" w:rsidRPr="0018367E">
        <w:rPr>
          <w:sz w:val="26"/>
          <w:szCs w:val="26"/>
          <w:lang w:val="en-US"/>
        </w:rPr>
        <w:t>footnote</w:t>
      </w:r>
      <w:r w:rsidRPr="0018367E">
        <w:rPr>
          <w:sz w:val="26"/>
          <w:szCs w:val="26"/>
          <w:lang w:val="en-US"/>
        </w:rPr>
        <w:t xml:space="preserve"> bibliographic lists with the text of the given document; </w:t>
      </w:r>
      <w:r w:rsidR="00B8209A" w:rsidRPr="0018367E">
        <w:rPr>
          <w:sz w:val="26"/>
          <w:szCs w:val="26"/>
          <w:lang w:val="en-US"/>
        </w:rPr>
        <w:t xml:space="preserve">in order to cite </w:t>
      </w:r>
      <w:r w:rsidR="00E90B62" w:rsidRPr="0018367E">
        <w:rPr>
          <w:sz w:val="26"/>
          <w:szCs w:val="26"/>
          <w:lang w:val="en-US"/>
        </w:rPr>
        <w:t>an endnote</w:t>
      </w:r>
      <w:r w:rsidR="00B8209A" w:rsidRPr="0018367E">
        <w:rPr>
          <w:sz w:val="26"/>
          <w:szCs w:val="26"/>
          <w:lang w:val="en-US"/>
        </w:rPr>
        <w:t xml:space="preserve"> bibliographic reference with a document’s text, a footnote or </w:t>
      </w:r>
      <w:r w:rsidR="000B2A3C" w:rsidRPr="0018367E">
        <w:rPr>
          <w:sz w:val="26"/>
          <w:szCs w:val="26"/>
          <w:lang w:val="en-US"/>
        </w:rPr>
        <w:t xml:space="preserve">reference point shall be used, which shall appear in the form of a figure </w:t>
      </w:r>
      <w:r w:rsidR="00B12AD8" w:rsidRPr="0018367E">
        <w:rPr>
          <w:sz w:val="26"/>
          <w:szCs w:val="26"/>
          <w:lang w:val="en-US"/>
        </w:rPr>
        <w:t>(e.g., se</w:t>
      </w:r>
      <w:r w:rsidR="008D309D" w:rsidRPr="0018367E">
        <w:rPr>
          <w:sz w:val="26"/>
          <w:szCs w:val="26"/>
          <w:lang w:val="en-US"/>
        </w:rPr>
        <w:t xml:space="preserve">quential number, letters, stars, </w:t>
      </w:r>
      <w:r w:rsidR="00B12AD8" w:rsidRPr="0018367E">
        <w:rPr>
          <w:sz w:val="26"/>
          <w:szCs w:val="26"/>
          <w:lang w:val="en-US"/>
        </w:rPr>
        <w:t>asterisks</w:t>
      </w:r>
      <w:r w:rsidR="004465A7" w:rsidRPr="0018367E">
        <w:rPr>
          <w:sz w:val="26"/>
          <w:szCs w:val="26"/>
          <w:lang w:val="en-US"/>
        </w:rPr>
        <w:t>)</w:t>
      </w:r>
      <w:r w:rsidR="00B12AD8" w:rsidRPr="0018367E">
        <w:rPr>
          <w:sz w:val="26"/>
          <w:szCs w:val="26"/>
          <w:lang w:val="en-US"/>
        </w:rPr>
        <w:t xml:space="preserve"> </w:t>
      </w:r>
      <w:r w:rsidR="004465A7" w:rsidRPr="0018367E">
        <w:rPr>
          <w:sz w:val="26"/>
          <w:szCs w:val="26"/>
          <w:lang w:val="en-US"/>
        </w:rPr>
        <w:t>or other symbols</w:t>
      </w:r>
      <w:r w:rsidR="00B12AD8" w:rsidRPr="0018367E">
        <w:rPr>
          <w:sz w:val="26"/>
          <w:szCs w:val="26"/>
          <w:lang w:val="en-US"/>
        </w:rPr>
        <w:t xml:space="preserve">. </w:t>
      </w:r>
    </w:p>
    <w:p w:rsidR="002F70E5" w:rsidRPr="0018367E" w:rsidRDefault="002F70E5" w:rsidP="00E022F9">
      <w:pPr>
        <w:ind w:right="57"/>
        <w:jc w:val="both"/>
        <w:rPr>
          <w:b/>
          <w:bCs/>
          <w:sz w:val="26"/>
          <w:szCs w:val="26"/>
          <w:lang w:val="en-US"/>
        </w:rPr>
      </w:pPr>
    </w:p>
    <w:p w:rsidR="002F70E5" w:rsidRPr="0018367E" w:rsidRDefault="004A6DE9" w:rsidP="00E022F9">
      <w:pPr>
        <w:ind w:right="57"/>
        <w:jc w:val="both"/>
        <w:rPr>
          <w:b/>
          <w:sz w:val="26"/>
          <w:szCs w:val="26"/>
          <w:lang w:val="en-US"/>
        </w:rPr>
      </w:pPr>
      <w:r w:rsidRPr="0018367E">
        <w:rPr>
          <w:b/>
          <w:sz w:val="26"/>
          <w:szCs w:val="26"/>
          <w:lang w:val="en-US"/>
        </w:rPr>
        <w:t>A footnote</w:t>
      </w:r>
      <w:r w:rsidR="00947299" w:rsidRPr="0018367E">
        <w:rPr>
          <w:b/>
          <w:sz w:val="26"/>
          <w:szCs w:val="26"/>
          <w:lang w:val="en-US"/>
        </w:rPr>
        <w:t xml:space="preserve"> bibliographic reference shall be presented as </w:t>
      </w:r>
      <w:r w:rsidR="00947299" w:rsidRPr="0018367E">
        <w:rPr>
          <w:b/>
          <w:noProof/>
          <w:sz w:val="26"/>
          <w:szCs w:val="26"/>
          <w:lang w:val="en-US"/>
        </w:rPr>
        <w:t>comment</w:t>
      </w:r>
      <w:r w:rsidR="00947299" w:rsidRPr="0018367E">
        <w:rPr>
          <w:b/>
          <w:sz w:val="26"/>
          <w:szCs w:val="26"/>
          <w:lang w:val="en-US"/>
        </w:rPr>
        <w:t xml:space="preserve">, taken from the text of the document under its lower margin. </w:t>
      </w:r>
    </w:p>
    <w:p w:rsidR="002F70E5" w:rsidRPr="0018367E" w:rsidRDefault="00E24EC0" w:rsidP="00E022F9">
      <w:pPr>
        <w:ind w:right="57"/>
        <w:jc w:val="both"/>
        <w:rPr>
          <w:sz w:val="26"/>
          <w:szCs w:val="26"/>
          <w:lang w:val="en-US"/>
        </w:rPr>
      </w:pPr>
      <w:r w:rsidRPr="0018367E">
        <w:rPr>
          <w:sz w:val="26"/>
          <w:szCs w:val="26"/>
          <w:lang w:val="en-US"/>
        </w:rPr>
        <w:t xml:space="preserve">An </w:t>
      </w:r>
      <w:r w:rsidR="004A6DE9" w:rsidRPr="0018367E">
        <w:rPr>
          <w:sz w:val="26"/>
          <w:szCs w:val="26"/>
          <w:lang w:val="en-US"/>
        </w:rPr>
        <w:t>footnote</w:t>
      </w:r>
      <w:r w:rsidRPr="0018367E">
        <w:rPr>
          <w:sz w:val="26"/>
          <w:szCs w:val="26"/>
          <w:lang w:val="en-US"/>
        </w:rPr>
        <w:t xml:space="preserve"> </w:t>
      </w:r>
      <w:r w:rsidR="005702C4" w:rsidRPr="0018367E">
        <w:rPr>
          <w:sz w:val="26"/>
          <w:szCs w:val="26"/>
          <w:lang w:val="en-US"/>
        </w:rPr>
        <w:t>bibliographic</w:t>
      </w:r>
      <w:r w:rsidRPr="0018367E">
        <w:rPr>
          <w:sz w:val="26"/>
          <w:szCs w:val="26"/>
          <w:lang w:val="en-US"/>
        </w:rPr>
        <w:t xml:space="preserve"> reference may </w:t>
      </w:r>
      <w:r w:rsidR="003B181F" w:rsidRPr="0018367E">
        <w:rPr>
          <w:sz w:val="26"/>
          <w:szCs w:val="26"/>
          <w:lang w:val="en-US"/>
        </w:rPr>
        <w:t>contain the</w:t>
      </w:r>
      <w:r w:rsidRPr="0018367E">
        <w:rPr>
          <w:sz w:val="26"/>
          <w:szCs w:val="26"/>
          <w:lang w:val="en-US"/>
        </w:rPr>
        <w:t xml:space="preserve"> following components: </w:t>
      </w:r>
      <w:r w:rsidR="00D702FA" w:rsidRPr="0018367E">
        <w:rPr>
          <w:sz w:val="26"/>
          <w:szCs w:val="26"/>
          <w:lang w:val="en-US"/>
        </w:rPr>
        <w:t>a hea</w:t>
      </w:r>
      <w:r w:rsidR="00D702FA" w:rsidRPr="0018367E">
        <w:rPr>
          <w:sz w:val="26"/>
          <w:szCs w:val="26"/>
          <w:lang w:val="en-US"/>
        </w:rPr>
        <w:t>d</w:t>
      </w:r>
      <w:r w:rsidR="00D702FA" w:rsidRPr="0018367E">
        <w:rPr>
          <w:sz w:val="26"/>
          <w:szCs w:val="26"/>
          <w:lang w:val="en-US"/>
        </w:rPr>
        <w:t>ing;</w:t>
      </w:r>
      <w:r w:rsidR="00163F77" w:rsidRPr="0018367E">
        <w:rPr>
          <w:sz w:val="26"/>
          <w:szCs w:val="26"/>
          <w:lang w:val="en-US"/>
        </w:rPr>
        <w:t xml:space="preserve"> the</w:t>
      </w:r>
      <w:r w:rsidR="00D702FA" w:rsidRPr="0018367E">
        <w:rPr>
          <w:sz w:val="26"/>
          <w:szCs w:val="26"/>
          <w:lang w:val="en-US"/>
        </w:rPr>
        <w:t xml:space="preserve"> main title of the document; </w:t>
      </w:r>
      <w:r w:rsidR="00163F77" w:rsidRPr="0018367E">
        <w:rPr>
          <w:sz w:val="26"/>
          <w:szCs w:val="26"/>
          <w:lang w:val="en-US"/>
        </w:rPr>
        <w:t xml:space="preserve">the </w:t>
      </w:r>
      <w:r w:rsidR="005D1C30" w:rsidRPr="0018367E">
        <w:rPr>
          <w:sz w:val="26"/>
          <w:szCs w:val="26"/>
          <w:lang w:val="en-US"/>
        </w:rPr>
        <w:t xml:space="preserve">general focus of the material; information relating </w:t>
      </w:r>
      <w:r w:rsidR="00163F77" w:rsidRPr="0018367E">
        <w:rPr>
          <w:sz w:val="26"/>
          <w:szCs w:val="26"/>
          <w:lang w:val="en-US"/>
        </w:rPr>
        <w:t xml:space="preserve">to </w:t>
      </w:r>
      <w:r w:rsidR="005D1C30" w:rsidRPr="0018367E">
        <w:rPr>
          <w:sz w:val="26"/>
          <w:szCs w:val="26"/>
          <w:lang w:val="en-US"/>
        </w:rPr>
        <w:t>the title; information on liability; information on</w:t>
      </w:r>
      <w:r w:rsidR="00163F77" w:rsidRPr="0018367E">
        <w:rPr>
          <w:sz w:val="26"/>
          <w:szCs w:val="26"/>
          <w:lang w:val="en-US"/>
        </w:rPr>
        <w:t xml:space="preserve"> the</w:t>
      </w:r>
      <w:r w:rsidR="005D1C30" w:rsidRPr="0018367E">
        <w:rPr>
          <w:sz w:val="26"/>
          <w:szCs w:val="26"/>
          <w:lang w:val="en-US"/>
        </w:rPr>
        <w:t xml:space="preserve"> publication; </w:t>
      </w:r>
      <w:r w:rsidR="002D0051" w:rsidRPr="0018367E">
        <w:rPr>
          <w:sz w:val="26"/>
          <w:szCs w:val="26"/>
          <w:lang w:val="en-US"/>
        </w:rPr>
        <w:t xml:space="preserve">dateline; information on </w:t>
      </w:r>
      <w:r w:rsidR="002D0051" w:rsidRPr="0018367E">
        <w:rPr>
          <w:sz w:val="26"/>
          <w:szCs w:val="26"/>
          <w:lang w:val="en-US"/>
        </w:rPr>
        <w:lastRenderedPageBreak/>
        <w:t xml:space="preserve">the </w:t>
      </w:r>
      <w:r w:rsidR="00163F77" w:rsidRPr="0018367E">
        <w:rPr>
          <w:sz w:val="26"/>
          <w:szCs w:val="26"/>
          <w:lang w:val="en-US"/>
        </w:rPr>
        <w:t>size</w:t>
      </w:r>
      <w:r w:rsidR="002D0051" w:rsidRPr="0018367E">
        <w:rPr>
          <w:sz w:val="26"/>
          <w:szCs w:val="26"/>
          <w:lang w:val="en-US"/>
        </w:rPr>
        <w:t xml:space="preserve"> of the document (if the entire </w:t>
      </w:r>
      <w:r w:rsidR="003B07A5" w:rsidRPr="0018367E">
        <w:rPr>
          <w:sz w:val="26"/>
          <w:szCs w:val="26"/>
          <w:lang w:val="en-US"/>
        </w:rPr>
        <w:t>document is referred to); information on the location of the reference in the document (if only part of the document is referenced); series info</w:t>
      </w:r>
      <w:r w:rsidR="003B07A5" w:rsidRPr="0018367E">
        <w:rPr>
          <w:sz w:val="26"/>
          <w:szCs w:val="26"/>
          <w:lang w:val="en-US"/>
        </w:rPr>
        <w:t>r</w:t>
      </w:r>
      <w:r w:rsidR="003B07A5" w:rsidRPr="0018367E">
        <w:rPr>
          <w:sz w:val="26"/>
          <w:szCs w:val="26"/>
          <w:lang w:val="en-US"/>
        </w:rPr>
        <w:t xml:space="preserve">mation; </w:t>
      </w:r>
      <w:r w:rsidR="007F4BAC" w:rsidRPr="0018367E">
        <w:rPr>
          <w:sz w:val="26"/>
          <w:szCs w:val="26"/>
          <w:lang w:val="en-US"/>
        </w:rPr>
        <w:t xml:space="preserve">designation and sequential number of the </w:t>
      </w:r>
      <w:r w:rsidR="00163F77" w:rsidRPr="0018367E">
        <w:rPr>
          <w:sz w:val="26"/>
          <w:szCs w:val="26"/>
          <w:lang w:val="en-US"/>
        </w:rPr>
        <w:t xml:space="preserve">document’s </w:t>
      </w:r>
      <w:r w:rsidR="007F4BAC" w:rsidRPr="0018367E">
        <w:rPr>
          <w:sz w:val="26"/>
          <w:szCs w:val="26"/>
          <w:lang w:val="en-US"/>
        </w:rPr>
        <w:t>volume or issue (for refe</w:t>
      </w:r>
      <w:r w:rsidR="007F4BAC" w:rsidRPr="0018367E">
        <w:rPr>
          <w:sz w:val="26"/>
          <w:szCs w:val="26"/>
          <w:lang w:val="en-US"/>
        </w:rPr>
        <w:t>r</w:t>
      </w:r>
      <w:r w:rsidR="007F4BAC" w:rsidRPr="0018367E">
        <w:rPr>
          <w:sz w:val="26"/>
          <w:szCs w:val="26"/>
          <w:lang w:val="en-US"/>
        </w:rPr>
        <w:t xml:space="preserve">ences to </w:t>
      </w:r>
      <w:r w:rsidR="0004656B" w:rsidRPr="0018367E">
        <w:rPr>
          <w:sz w:val="26"/>
          <w:szCs w:val="26"/>
          <w:lang w:val="en-US"/>
        </w:rPr>
        <w:t>publications</w:t>
      </w:r>
      <w:r w:rsidR="007F4BAC" w:rsidRPr="0018367E">
        <w:rPr>
          <w:sz w:val="26"/>
          <w:szCs w:val="26"/>
          <w:lang w:val="en-US"/>
        </w:rPr>
        <w:t xml:space="preserve"> included in multiple and/or serial</w:t>
      </w:r>
      <w:r w:rsidR="005E0DBF" w:rsidRPr="0018367E">
        <w:rPr>
          <w:sz w:val="26"/>
          <w:szCs w:val="26"/>
          <w:lang w:val="en-US"/>
        </w:rPr>
        <w:t>ized</w:t>
      </w:r>
      <w:r w:rsidR="007F4BAC" w:rsidRPr="0018367E">
        <w:rPr>
          <w:sz w:val="26"/>
          <w:szCs w:val="26"/>
          <w:lang w:val="en-US"/>
        </w:rPr>
        <w:t xml:space="preserve"> </w:t>
      </w:r>
      <w:r w:rsidR="0004656B" w:rsidRPr="0018367E">
        <w:rPr>
          <w:sz w:val="26"/>
          <w:szCs w:val="26"/>
          <w:lang w:val="en-US"/>
        </w:rPr>
        <w:t>documents</w:t>
      </w:r>
      <w:r w:rsidR="007F4BAC" w:rsidRPr="0018367E">
        <w:rPr>
          <w:sz w:val="26"/>
          <w:szCs w:val="26"/>
          <w:lang w:val="en-US"/>
        </w:rPr>
        <w:t>); information on a document, in which the object of the reference has been published; comments; ISBN stan</w:t>
      </w:r>
      <w:r w:rsidR="007F4BAC" w:rsidRPr="0018367E">
        <w:rPr>
          <w:sz w:val="26"/>
          <w:szCs w:val="26"/>
          <w:lang w:val="en-US"/>
        </w:rPr>
        <w:t>d</w:t>
      </w:r>
      <w:r w:rsidR="007F4BAC" w:rsidRPr="0018367E">
        <w:rPr>
          <w:sz w:val="26"/>
          <w:szCs w:val="26"/>
          <w:lang w:val="en-US"/>
        </w:rPr>
        <w:t xml:space="preserve">ard. </w:t>
      </w:r>
    </w:p>
    <w:p w:rsidR="002F70E5" w:rsidRPr="0018367E" w:rsidRDefault="00BD527B" w:rsidP="00E022F9">
      <w:pPr>
        <w:ind w:right="57"/>
        <w:jc w:val="both"/>
        <w:rPr>
          <w:sz w:val="26"/>
          <w:szCs w:val="26"/>
          <w:lang w:val="en-US"/>
        </w:rPr>
      </w:pPr>
      <w:r w:rsidRPr="0018367E">
        <w:rPr>
          <w:b/>
          <w:bCs/>
          <w:sz w:val="26"/>
          <w:szCs w:val="26"/>
          <w:lang w:val="en-US"/>
        </w:rPr>
        <w:t xml:space="preserve">A </w:t>
      </w:r>
      <w:r w:rsidR="004A6DE9" w:rsidRPr="0018367E">
        <w:rPr>
          <w:b/>
          <w:bCs/>
          <w:sz w:val="26"/>
          <w:szCs w:val="26"/>
          <w:lang w:val="en-US"/>
        </w:rPr>
        <w:t>footnote</w:t>
      </w:r>
      <w:r w:rsidRPr="0018367E">
        <w:rPr>
          <w:b/>
          <w:bCs/>
          <w:sz w:val="26"/>
          <w:szCs w:val="26"/>
          <w:lang w:val="en-US"/>
        </w:rPr>
        <w:t xml:space="preserve"> bibliographic reference should repeat given bibliographic info</w:t>
      </w:r>
      <w:r w:rsidRPr="0018367E">
        <w:rPr>
          <w:b/>
          <w:bCs/>
          <w:sz w:val="26"/>
          <w:szCs w:val="26"/>
          <w:lang w:val="en-US"/>
        </w:rPr>
        <w:t>r</w:t>
      </w:r>
      <w:r w:rsidRPr="0018367E">
        <w:rPr>
          <w:b/>
          <w:bCs/>
          <w:sz w:val="26"/>
          <w:szCs w:val="26"/>
          <w:lang w:val="en-US"/>
        </w:rPr>
        <w:t xml:space="preserve">mation about the reference object as stated in the text of the document. </w:t>
      </w:r>
    </w:p>
    <w:p w:rsidR="002F70E5" w:rsidRPr="0018367E" w:rsidRDefault="0081513D" w:rsidP="00E022F9">
      <w:pPr>
        <w:ind w:right="57"/>
        <w:jc w:val="both"/>
        <w:rPr>
          <w:sz w:val="26"/>
          <w:szCs w:val="26"/>
          <w:lang w:val="en-US"/>
        </w:rPr>
      </w:pPr>
      <w:r w:rsidRPr="0018367E">
        <w:rPr>
          <w:sz w:val="26"/>
          <w:szCs w:val="26"/>
          <w:lang w:val="en-US"/>
        </w:rPr>
        <w:t xml:space="preserve">In order </w:t>
      </w:r>
      <w:r w:rsidR="00AC4121" w:rsidRPr="0018367E">
        <w:rPr>
          <w:sz w:val="26"/>
          <w:szCs w:val="26"/>
          <w:lang w:val="en-US"/>
        </w:rPr>
        <w:t xml:space="preserve">to indicate an e-address in </w:t>
      </w:r>
      <w:r w:rsidR="008A6EFD" w:rsidRPr="0018367E">
        <w:rPr>
          <w:sz w:val="26"/>
          <w:szCs w:val="26"/>
          <w:lang w:val="en-US"/>
        </w:rPr>
        <w:t>a</w:t>
      </w:r>
      <w:r w:rsidR="00AC4121" w:rsidRPr="0018367E">
        <w:rPr>
          <w:sz w:val="26"/>
          <w:szCs w:val="26"/>
          <w:lang w:val="en-US"/>
        </w:rPr>
        <w:t xml:space="preserve"> </w:t>
      </w:r>
      <w:r w:rsidR="004A6DE9" w:rsidRPr="0018367E">
        <w:rPr>
          <w:sz w:val="26"/>
          <w:szCs w:val="26"/>
          <w:lang w:val="en-US"/>
        </w:rPr>
        <w:t>footnote</w:t>
      </w:r>
      <w:r w:rsidR="00AC4121" w:rsidRPr="0018367E">
        <w:rPr>
          <w:sz w:val="26"/>
          <w:szCs w:val="26"/>
          <w:lang w:val="en-US"/>
        </w:rPr>
        <w:t xml:space="preserve"> bibliographic </w:t>
      </w:r>
      <w:r w:rsidR="00D50E0A" w:rsidRPr="0018367E">
        <w:rPr>
          <w:sz w:val="26"/>
          <w:szCs w:val="26"/>
          <w:lang w:val="en-US"/>
        </w:rPr>
        <w:t>reference, the abbrevi</w:t>
      </w:r>
      <w:r w:rsidR="00D50E0A" w:rsidRPr="0018367E">
        <w:rPr>
          <w:sz w:val="26"/>
          <w:szCs w:val="26"/>
          <w:lang w:val="en-US"/>
        </w:rPr>
        <w:t>a</w:t>
      </w:r>
      <w:r w:rsidR="00D50E0A" w:rsidRPr="0018367E">
        <w:rPr>
          <w:sz w:val="26"/>
          <w:szCs w:val="26"/>
          <w:lang w:val="en-US"/>
        </w:rPr>
        <w:t>tion “UR</w:t>
      </w:r>
      <w:r w:rsidR="00AC4121" w:rsidRPr="0018367E">
        <w:rPr>
          <w:sz w:val="26"/>
          <w:szCs w:val="26"/>
          <w:lang w:val="en-US"/>
        </w:rPr>
        <w:t xml:space="preserve">L” shall be used. </w:t>
      </w:r>
    </w:p>
    <w:p w:rsidR="002F70E5" w:rsidRPr="0018367E" w:rsidRDefault="002E78EE" w:rsidP="00E022F9">
      <w:pPr>
        <w:ind w:right="57"/>
        <w:jc w:val="both"/>
        <w:rPr>
          <w:b/>
          <w:sz w:val="26"/>
          <w:szCs w:val="26"/>
          <w:lang w:val="en-US"/>
        </w:rPr>
      </w:pPr>
      <w:r w:rsidRPr="0018367E">
        <w:rPr>
          <w:sz w:val="26"/>
          <w:szCs w:val="26"/>
          <w:lang w:val="en-US"/>
        </w:rPr>
        <w:t xml:space="preserve">If </w:t>
      </w:r>
      <w:r w:rsidR="004A6DE9" w:rsidRPr="0018367E">
        <w:rPr>
          <w:sz w:val="26"/>
          <w:szCs w:val="26"/>
          <w:lang w:val="en-US"/>
        </w:rPr>
        <w:t>footnote</w:t>
      </w:r>
      <w:r w:rsidRPr="0018367E">
        <w:rPr>
          <w:sz w:val="26"/>
          <w:szCs w:val="26"/>
          <w:lang w:val="en-US"/>
        </w:rPr>
        <w:t xml:space="preserve"> </w:t>
      </w:r>
      <w:r w:rsidR="007F2966" w:rsidRPr="0018367E">
        <w:rPr>
          <w:sz w:val="26"/>
          <w:szCs w:val="26"/>
          <w:lang w:val="en-US"/>
        </w:rPr>
        <w:t>bibliographic</w:t>
      </w:r>
      <w:r w:rsidRPr="0018367E">
        <w:rPr>
          <w:sz w:val="26"/>
          <w:szCs w:val="26"/>
          <w:lang w:val="en-US"/>
        </w:rPr>
        <w:t xml:space="preserve"> references are number</w:t>
      </w:r>
      <w:r w:rsidR="005E0DBF" w:rsidRPr="0018367E">
        <w:rPr>
          <w:sz w:val="26"/>
          <w:szCs w:val="26"/>
          <w:lang w:val="en-US"/>
        </w:rPr>
        <w:t>ed</w:t>
      </w:r>
      <w:r w:rsidRPr="0018367E">
        <w:rPr>
          <w:sz w:val="26"/>
          <w:szCs w:val="26"/>
          <w:lang w:val="en-US"/>
        </w:rPr>
        <w:t xml:space="preserve">, a </w:t>
      </w:r>
      <w:r w:rsidR="00881657" w:rsidRPr="0018367E">
        <w:rPr>
          <w:sz w:val="26"/>
          <w:szCs w:val="26"/>
          <w:lang w:val="en-US"/>
        </w:rPr>
        <w:t xml:space="preserve">uniform </w:t>
      </w:r>
      <w:r w:rsidR="005E0DBF" w:rsidRPr="0018367E">
        <w:rPr>
          <w:sz w:val="26"/>
          <w:szCs w:val="26"/>
          <w:lang w:val="en-US"/>
        </w:rPr>
        <w:t xml:space="preserve">consecutive </w:t>
      </w:r>
      <w:r w:rsidR="00881657" w:rsidRPr="0018367E">
        <w:rPr>
          <w:sz w:val="26"/>
          <w:szCs w:val="26"/>
          <w:lang w:val="en-US"/>
        </w:rPr>
        <w:t xml:space="preserve">order shall be used for the entire document; consecutive numbering shall be used for the whole text, within each chapter, section, parts, etc, or for a given page of the document. </w:t>
      </w:r>
    </w:p>
    <w:p w:rsidR="002F70E5" w:rsidRPr="0018367E" w:rsidRDefault="00C450E7" w:rsidP="00E022F9">
      <w:pPr>
        <w:ind w:right="57"/>
        <w:jc w:val="both"/>
        <w:rPr>
          <w:sz w:val="26"/>
          <w:szCs w:val="26"/>
          <w:lang w:val="en-US"/>
        </w:rPr>
      </w:pPr>
      <w:r w:rsidRPr="0018367E">
        <w:rPr>
          <w:sz w:val="26"/>
          <w:szCs w:val="26"/>
          <w:lang w:val="en-US"/>
        </w:rPr>
        <w:t>An in-text</w:t>
      </w:r>
      <w:r w:rsidR="00A23B3C" w:rsidRPr="0018367E">
        <w:rPr>
          <w:sz w:val="26"/>
          <w:szCs w:val="26"/>
          <w:lang w:val="en-US"/>
        </w:rPr>
        <w:t xml:space="preserve"> bibliographic reference </w:t>
      </w:r>
      <w:r w:rsidR="00A65028" w:rsidRPr="0018367E">
        <w:rPr>
          <w:sz w:val="26"/>
          <w:szCs w:val="26"/>
          <w:lang w:val="en-US"/>
        </w:rPr>
        <w:t xml:space="preserve">should feature </w:t>
      </w:r>
      <w:r w:rsidR="00A23B3C" w:rsidRPr="0018367E">
        <w:rPr>
          <w:sz w:val="26"/>
          <w:szCs w:val="26"/>
          <w:lang w:val="en-US"/>
        </w:rPr>
        <w:t>information about the reference o</w:t>
      </w:r>
      <w:r w:rsidR="00A23B3C" w:rsidRPr="0018367E">
        <w:rPr>
          <w:sz w:val="26"/>
          <w:szCs w:val="26"/>
          <w:lang w:val="en-US"/>
        </w:rPr>
        <w:t>b</w:t>
      </w:r>
      <w:r w:rsidR="00A23B3C" w:rsidRPr="0018367E">
        <w:rPr>
          <w:sz w:val="26"/>
          <w:szCs w:val="26"/>
          <w:lang w:val="en-US"/>
        </w:rPr>
        <w:t xml:space="preserve">ject, which </w:t>
      </w:r>
      <w:r w:rsidR="00A65028" w:rsidRPr="0018367E">
        <w:rPr>
          <w:sz w:val="26"/>
          <w:szCs w:val="26"/>
          <w:lang w:val="en-US"/>
        </w:rPr>
        <w:t>might not be</w:t>
      </w:r>
      <w:r w:rsidR="00A23B3C" w:rsidRPr="0018367E">
        <w:rPr>
          <w:sz w:val="26"/>
          <w:szCs w:val="26"/>
          <w:lang w:val="en-US"/>
        </w:rPr>
        <w:t xml:space="preserve"> included in the text of the document. </w:t>
      </w:r>
    </w:p>
    <w:p w:rsidR="002F70E5" w:rsidRPr="0018367E" w:rsidRDefault="0004656B" w:rsidP="00E022F9">
      <w:pPr>
        <w:ind w:right="57"/>
        <w:jc w:val="both"/>
        <w:rPr>
          <w:sz w:val="26"/>
          <w:szCs w:val="26"/>
          <w:lang w:val="en-US"/>
        </w:rPr>
      </w:pPr>
      <w:r w:rsidRPr="0018367E">
        <w:rPr>
          <w:sz w:val="26"/>
          <w:szCs w:val="26"/>
          <w:lang w:val="en-US"/>
        </w:rPr>
        <w:t xml:space="preserve">An </w:t>
      </w:r>
      <w:r w:rsidR="00C450E7" w:rsidRPr="0018367E">
        <w:rPr>
          <w:sz w:val="26"/>
          <w:szCs w:val="26"/>
          <w:lang w:val="en-US"/>
        </w:rPr>
        <w:t>in-text</w:t>
      </w:r>
      <w:r w:rsidR="00381ED4" w:rsidRPr="0018367E">
        <w:rPr>
          <w:sz w:val="26"/>
          <w:szCs w:val="26"/>
          <w:lang w:val="en-US"/>
        </w:rPr>
        <w:t xml:space="preserve"> </w:t>
      </w:r>
      <w:r w:rsidRPr="0018367E">
        <w:rPr>
          <w:sz w:val="26"/>
          <w:szCs w:val="26"/>
          <w:lang w:val="en-US"/>
        </w:rPr>
        <w:t xml:space="preserve">bibliographic reference may feature the following components: </w:t>
      </w:r>
      <w:r w:rsidR="00381ED4" w:rsidRPr="0018367E">
        <w:rPr>
          <w:sz w:val="26"/>
          <w:szCs w:val="26"/>
          <w:lang w:val="en-US"/>
        </w:rPr>
        <w:t xml:space="preserve">a heading; </w:t>
      </w:r>
      <w:r w:rsidR="00062928" w:rsidRPr="0018367E">
        <w:rPr>
          <w:sz w:val="26"/>
          <w:szCs w:val="26"/>
          <w:lang w:val="en-US"/>
        </w:rPr>
        <w:t xml:space="preserve">the </w:t>
      </w:r>
      <w:r w:rsidR="00381ED4" w:rsidRPr="0018367E">
        <w:rPr>
          <w:sz w:val="26"/>
          <w:szCs w:val="26"/>
          <w:lang w:val="en-US"/>
        </w:rPr>
        <w:t xml:space="preserve">main title of the document; general </w:t>
      </w:r>
      <w:r w:rsidR="006B0AEC" w:rsidRPr="0018367E">
        <w:rPr>
          <w:sz w:val="26"/>
          <w:szCs w:val="26"/>
          <w:lang w:val="en-US"/>
        </w:rPr>
        <w:t>term</w:t>
      </w:r>
      <w:r w:rsidR="00062928" w:rsidRPr="0018367E">
        <w:rPr>
          <w:sz w:val="26"/>
          <w:szCs w:val="26"/>
          <w:lang w:val="en-US"/>
        </w:rPr>
        <w:t>s</w:t>
      </w:r>
      <w:r w:rsidR="006B0AEC" w:rsidRPr="0018367E">
        <w:rPr>
          <w:sz w:val="26"/>
          <w:szCs w:val="26"/>
          <w:lang w:val="en-US"/>
        </w:rPr>
        <w:t xml:space="preserve"> of the material; information on liability; i</w:t>
      </w:r>
      <w:r w:rsidR="006B0AEC" w:rsidRPr="0018367E">
        <w:rPr>
          <w:sz w:val="26"/>
          <w:szCs w:val="26"/>
          <w:lang w:val="en-US"/>
        </w:rPr>
        <w:t>n</w:t>
      </w:r>
      <w:r w:rsidR="006B0AEC" w:rsidRPr="0018367E">
        <w:rPr>
          <w:sz w:val="26"/>
          <w:szCs w:val="26"/>
          <w:lang w:val="en-US"/>
        </w:rPr>
        <w:t xml:space="preserve">formation about the </w:t>
      </w:r>
      <w:r w:rsidR="003725EA" w:rsidRPr="0018367E">
        <w:rPr>
          <w:sz w:val="26"/>
          <w:szCs w:val="26"/>
          <w:lang w:val="en-US"/>
        </w:rPr>
        <w:t>publication</w:t>
      </w:r>
      <w:r w:rsidR="006B0AEC" w:rsidRPr="0018367E">
        <w:rPr>
          <w:sz w:val="26"/>
          <w:szCs w:val="26"/>
          <w:lang w:val="en-US"/>
        </w:rPr>
        <w:t xml:space="preserve">; </w:t>
      </w:r>
      <w:r w:rsidR="00062928" w:rsidRPr="0018367E">
        <w:rPr>
          <w:sz w:val="26"/>
          <w:szCs w:val="26"/>
          <w:lang w:val="en-US"/>
        </w:rPr>
        <w:t xml:space="preserve">the </w:t>
      </w:r>
      <w:r w:rsidR="003725EA" w:rsidRPr="0018367E">
        <w:rPr>
          <w:sz w:val="26"/>
          <w:szCs w:val="26"/>
          <w:lang w:val="en-US"/>
        </w:rPr>
        <w:t xml:space="preserve">publisher’s imprint; information about the size of the document (if the entire document is cited); information of the location of the </w:t>
      </w:r>
      <w:r w:rsidR="00062928" w:rsidRPr="0018367E">
        <w:rPr>
          <w:sz w:val="26"/>
          <w:szCs w:val="26"/>
          <w:lang w:val="en-US"/>
        </w:rPr>
        <w:t>reference</w:t>
      </w:r>
      <w:r w:rsidR="003725EA" w:rsidRPr="0018367E">
        <w:rPr>
          <w:sz w:val="26"/>
          <w:szCs w:val="26"/>
          <w:lang w:val="en-US"/>
        </w:rPr>
        <w:t xml:space="preserve"> </w:t>
      </w:r>
      <w:r w:rsidR="00062928" w:rsidRPr="0018367E">
        <w:rPr>
          <w:sz w:val="26"/>
          <w:szCs w:val="26"/>
          <w:lang w:val="en-US"/>
        </w:rPr>
        <w:t>in</w:t>
      </w:r>
      <w:r w:rsidR="003725EA" w:rsidRPr="0018367E">
        <w:rPr>
          <w:sz w:val="26"/>
          <w:szCs w:val="26"/>
          <w:lang w:val="en-US"/>
        </w:rPr>
        <w:t xml:space="preserve"> the document (if </w:t>
      </w:r>
      <w:r w:rsidR="00791E9E" w:rsidRPr="0018367E">
        <w:rPr>
          <w:sz w:val="26"/>
          <w:szCs w:val="26"/>
          <w:lang w:val="en-US"/>
        </w:rPr>
        <w:t xml:space="preserve">only part of the document is cited); </w:t>
      </w:r>
      <w:r w:rsidR="009731CA" w:rsidRPr="0018367E">
        <w:rPr>
          <w:sz w:val="26"/>
          <w:szCs w:val="26"/>
          <w:lang w:val="en-US"/>
        </w:rPr>
        <w:t xml:space="preserve">designation and consecutive number of the volume or the relevant issue (for </w:t>
      </w:r>
      <w:r w:rsidR="00DE0B11" w:rsidRPr="0018367E">
        <w:rPr>
          <w:sz w:val="26"/>
          <w:szCs w:val="26"/>
          <w:lang w:val="en-US"/>
        </w:rPr>
        <w:t>references</w:t>
      </w:r>
      <w:r w:rsidR="009731CA" w:rsidRPr="0018367E">
        <w:rPr>
          <w:sz w:val="26"/>
          <w:szCs w:val="26"/>
          <w:lang w:val="en-US"/>
        </w:rPr>
        <w:t xml:space="preserve"> to </w:t>
      </w:r>
      <w:r w:rsidR="00DE0B11" w:rsidRPr="0018367E">
        <w:rPr>
          <w:sz w:val="26"/>
          <w:szCs w:val="26"/>
          <w:lang w:val="en-US"/>
        </w:rPr>
        <w:t>publications</w:t>
      </w:r>
      <w:r w:rsidR="009731CA" w:rsidRPr="0018367E">
        <w:rPr>
          <w:sz w:val="26"/>
          <w:szCs w:val="26"/>
          <w:lang w:val="en-US"/>
        </w:rPr>
        <w:t xml:space="preserve"> with various volumes and versions); </w:t>
      </w:r>
      <w:r w:rsidR="00DE0B11" w:rsidRPr="0018367E">
        <w:rPr>
          <w:sz w:val="26"/>
          <w:szCs w:val="26"/>
          <w:lang w:val="en-US"/>
        </w:rPr>
        <w:t>information on the docum</w:t>
      </w:r>
      <w:r w:rsidR="00EC7E9A" w:rsidRPr="0018367E">
        <w:rPr>
          <w:sz w:val="26"/>
          <w:szCs w:val="26"/>
          <w:lang w:val="en-US"/>
        </w:rPr>
        <w:t xml:space="preserve">ent, in which the object of the reference </w:t>
      </w:r>
      <w:r w:rsidR="00696795" w:rsidRPr="0018367E">
        <w:rPr>
          <w:sz w:val="26"/>
          <w:szCs w:val="26"/>
          <w:lang w:val="en-US"/>
        </w:rPr>
        <w:t xml:space="preserve">was published; comments. </w:t>
      </w:r>
    </w:p>
    <w:p w:rsidR="002F70E5" w:rsidRPr="0018367E" w:rsidRDefault="00C450E7" w:rsidP="00E022F9">
      <w:pPr>
        <w:ind w:right="57"/>
        <w:jc w:val="both"/>
        <w:rPr>
          <w:sz w:val="26"/>
          <w:szCs w:val="26"/>
          <w:lang w:val="en-US"/>
        </w:rPr>
      </w:pPr>
      <w:r w:rsidRPr="0018367E">
        <w:rPr>
          <w:b/>
          <w:bCs/>
          <w:sz w:val="26"/>
          <w:szCs w:val="26"/>
          <w:lang w:val="en-US"/>
        </w:rPr>
        <w:t xml:space="preserve">In-text </w:t>
      </w:r>
      <w:r w:rsidR="008C420C" w:rsidRPr="0018367E">
        <w:rPr>
          <w:b/>
          <w:bCs/>
          <w:sz w:val="26"/>
          <w:szCs w:val="26"/>
          <w:lang w:val="en-US"/>
        </w:rPr>
        <w:t>bibliographic</w:t>
      </w:r>
      <w:r w:rsidR="00EB62D8" w:rsidRPr="0018367E">
        <w:rPr>
          <w:b/>
          <w:bCs/>
          <w:sz w:val="26"/>
          <w:szCs w:val="26"/>
          <w:lang w:val="en-US"/>
        </w:rPr>
        <w:t xml:space="preserve"> </w:t>
      </w:r>
      <w:r w:rsidR="008C420C" w:rsidRPr="0018367E">
        <w:rPr>
          <w:b/>
          <w:bCs/>
          <w:sz w:val="26"/>
          <w:szCs w:val="26"/>
          <w:lang w:val="en-US"/>
        </w:rPr>
        <w:t>references</w:t>
      </w:r>
      <w:r w:rsidR="00EB62D8" w:rsidRPr="0018367E">
        <w:rPr>
          <w:b/>
          <w:bCs/>
          <w:sz w:val="26"/>
          <w:szCs w:val="26"/>
          <w:lang w:val="en-US"/>
        </w:rPr>
        <w:t xml:space="preserve"> shall be put in parenthesis. </w:t>
      </w:r>
    </w:p>
    <w:p w:rsidR="002F70E5" w:rsidRPr="0018367E" w:rsidRDefault="008C420C" w:rsidP="00E022F9">
      <w:pPr>
        <w:ind w:right="57"/>
        <w:jc w:val="both"/>
        <w:rPr>
          <w:sz w:val="26"/>
          <w:szCs w:val="26"/>
          <w:lang w:val="en-US"/>
        </w:rPr>
      </w:pPr>
      <w:r w:rsidRPr="0018367E">
        <w:rPr>
          <w:sz w:val="26"/>
          <w:szCs w:val="26"/>
          <w:lang w:val="en-US"/>
        </w:rPr>
        <w:t xml:space="preserve">A symbol such as a point and </w:t>
      </w:r>
      <w:r w:rsidRPr="0018367E">
        <w:rPr>
          <w:noProof/>
          <w:sz w:val="26"/>
          <w:szCs w:val="26"/>
          <w:lang w:val="en-US"/>
        </w:rPr>
        <w:t>dash</w:t>
      </w:r>
      <w:r w:rsidRPr="0018367E">
        <w:rPr>
          <w:sz w:val="26"/>
          <w:szCs w:val="26"/>
          <w:lang w:val="en-US"/>
        </w:rPr>
        <w:t>,</w:t>
      </w:r>
      <w:r w:rsidR="00FA230B" w:rsidRPr="0018367E">
        <w:rPr>
          <w:sz w:val="26"/>
          <w:szCs w:val="26"/>
          <w:lang w:val="en-US"/>
        </w:rPr>
        <w:t xml:space="preserve"> </w:t>
      </w:r>
      <w:r w:rsidRPr="0018367E">
        <w:rPr>
          <w:sz w:val="26"/>
          <w:szCs w:val="26"/>
          <w:lang w:val="en-US"/>
        </w:rPr>
        <w:t xml:space="preserve">which </w:t>
      </w:r>
      <w:r w:rsidR="00062928" w:rsidRPr="0018367E">
        <w:rPr>
          <w:sz w:val="26"/>
          <w:szCs w:val="26"/>
          <w:lang w:val="en-US"/>
        </w:rPr>
        <w:t xml:space="preserve">may </w:t>
      </w:r>
      <w:r w:rsidR="00FA230B" w:rsidRPr="0018367E">
        <w:rPr>
          <w:sz w:val="26"/>
          <w:szCs w:val="26"/>
          <w:lang w:val="en-US"/>
        </w:rPr>
        <w:t>break down the section</w:t>
      </w:r>
      <w:r w:rsidR="00062928" w:rsidRPr="0018367E">
        <w:rPr>
          <w:sz w:val="26"/>
          <w:szCs w:val="26"/>
          <w:lang w:val="en-US"/>
        </w:rPr>
        <w:t>s</w:t>
      </w:r>
      <w:r w:rsidR="00FA230B" w:rsidRPr="0018367E">
        <w:rPr>
          <w:sz w:val="26"/>
          <w:szCs w:val="26"/>
          <w:lang w:val="en-US"/>
        </w:rPr>
        <w:t xml:space="preserve"> of the bibl</w:t>
      </w:r>
      <w:r w:rsidR="00FA230B" w:rsidRPr="0018367E">
        <w:rPr>
          <w:sz w:val="26"/>
          <w:szCs w:val="26"/>
          <w:lang w:val="en-US"/>
        </w:rPr>
        <w:t>i</w:t>
      </w:r>
      <w:r w:rsidR="00FA230B" w:rsidRPr="0018367E">
        <w:rPr>
          <w:sz w:val="26"/>
          <w:szCs w:val="26"/>
          <w:lang w:val="en-US"/>
        </w:rPr>
        <w:t xml:space="preserve">ography </w:t>
      </w:r>
      <w:r w:rsidR="00075F68" w:rsidRPr="0018367E">
        <w:rPr>
          <w:sz w:val="26"/>
          <w:szCs w:val="26"/>
          <w:lang w:val="en-US"/>
        </w:rPr>
        <w:t>description</w:t>
      </w:r>
      <w:r w:rsidR="00FA230B" w:rsidRPr="0018367E">
        <w:rPr>
          <w:sz w:val="26"/>
          <w:szCs w:val="26"/>
          <w:lang w:val="en-US"/>
        </w:rPr>
        <w:t xml:space="preserve">, shall be replaced with a </w:t>
      </w:r>
      <w:r w:rsidR="00FC2DBB" w:rsidRPr="0018367E">
        <w:rPr>
          <w:sz w:val="26"/>
          <w:szCs w:val="26"/>
          <w:lang w:val="en-US"/>
        </w:rPr>
        <w:t xml:space="preserve">period </w:t>
      </w:r>
      <w:r w:rsidR="00FA230B" w:rsidRPr="0018367E">
        <w:rPr>
          <w:sz w:val="26"/>
          <w:szCs w:val="26"/>
          <w:lang w:val="en-US"/>
        </w:rPr>
        <w:t>in the</w:t>
      </w:r>
      <w:r w:rsidR="00C450E7" w:rsidRPr="0018367E">
        <w:rPr>
          <w:sz w:val="26"/>
          <w:szCs w:val="26"/>
          <w:lang w:val="en-US"/>
        </w:rPr>
        <w:t xml:space="preserve"> in-text</w:t>
      </w:r>
      <w:r w:rsidR="00FA230B" w:rsidRPr="0018367E">
        <w:rPr>
          <w:sz w:val="26"/>
          <w:szCs w:val="26"/>
          <w:lang w:val="en-US"/>
        </w:rPr>
        <w:t xml:space="preserve"> bibliographic reference. </w:t>
      </w:r>
    </w:p>
    <w:p w:rsidR="002F70E5" w:rsidRPr="0018367E" w:rsidRDefault="00126934" w:rsidP="00E022F9">
      <w:pPr>
        <w:ind w:right="57"/>
        <w:jc w:val="both"/>
        <w:rPr>
          <w:sz w:val="26"/>
          <w:szCs w:val="26"/>
          <w:lang w:val="en-US"/>
        </w:rPr>
      </w:pPr>
      <w:r w:rsidRPr="0018367E">
        <w:rPr>
          <w:sz w:val="26"/>
          <w:szCs w:val="26"/>
          <w:lang w:val="en-US"/>
        </w:rPr>
        <w:t>E.g.</w:t>
      </w:r>
      <w:r w:rsidRPr="0018367E">
        <w:rPr>
          <w:noProof/>
          <w:sz w:val="26"/>
          <w:szCs w:val="26"/>
          <w:lang w:val="en-US"/>
        </w:rPr>
        <w:t>,</w:t>
      </w:r>
      <w:r w:rsidR="002F70E5" w:rsidRPr="0018367E">
        <w:rPr>
          <w:noProof/>
          <w:sz w:val="26"/>
          <w:szCs w:val="26"/>
          <w:lang w:val="en-US"/>
        </w:rPr>
        <w:t>:</w:t>
      </w:r>
    </w:p>
    <w:p w:rsidR="002F70E5" w:rsidRPr="004A71D5" w:rsidRDefault="004F58C4" w:rsidP="00E022F9">
      <w:pPr>
        <w:ind w:right="57"/>
        <w:jc w:val="both"/>
        <w:rPr>
          <w:i/>
          <w:szCs w:val="24"/>
          <w:lang w:val="en-US"/>
        </w:rPr>
      </w:pPr>
      <w:r w:rsidRPr="004A71D5">
        <w:rPr>
          <w:i/>
          <w:szCs w:val="24"/>
          <w:lang w:val="en-US"/>
        </w:rPr>
        <w:t>The attempts undertaken to interfere in legal relations will most likely end up creating a so-called institutional deadlock (Polterovich, V.M., Institutional Traps and Economic Reforms// Ec</w:t>
      </w:r>
      <w:r w:rsidRPr="004A71D5">
        <w:rPr>
          <w:i/>
          <w:szCs w:val="24"/>
          <w:lang w:val="en-US"/>
        </w:rPr>
        <w:t>o</w:t>
      </w:r>
      <w:r w:rsidRPr="004A71D5">
        <w:rPr>
          <w:i/>
          <w:szCs w:val="24"/>
          <w:lang w:val="en-US"/>
        </w:rPr>
        <w:t xml:space="preserve">nomic and Mathematical Methods, 1999. No. 35 (2). </w:t>
      </w:r>
      <w:r w:rsidR="00ED5F94" w:rsidRPr="004A71D5">
        <w:rPr>
          <w:i/>
          <w:szCs w:val="24"/>
          <w:lang w:val="en-US"/>
        </w:rPr>
        <w:t>p</w:t>
      </w:r>
      <w:r w:rsidRPr="004A71D5">
        <w:rPr>
          <w:i/>
          <w:szCs w:val="24"/>
          <w:lang w:val="en-US"/>
        </w:rPr>
        <w:t xml:space="preserve">. 3-30). Their appearance </w:t>
      </w:r>
      <w:r w:rsidRPr="004A71D5">
        <w:rPr>
          <w:i/>
          <w:noProof/>
          <w:szCs w:val="24"/>
          <w:lang w:val="en-US"/>
        </w:rPr>
        <w:t>are</w:t>
      </w:r>
      <w:r w:rsidRPr="004A71D5">
        <w:rPr>
          <w:i/>
          <w:szCs w:val="24"/>
          <w:lang w:val="en-US"/>
        </w:rPr>
        <w:t xml:space="preserve"> not the result of </w:t>
      </w:r>
      <w:r w:rsidR="002815A7" w:rsidRPr="004A71D5">
        <w:rPr>
          <w:i/>
          <w:szCs w:val="24"/>
          <w:lang w:val="en-US"/>
        </w:rPr>
        <w:t xml:space="preserve">the </w:t>
      </w:r>
      <w:r w:rsidR="002570D5" w:rsidRPr="004A71D5">
        <w:rPr>
          <w:i/>
          <w:szCs w:val="24"/>
          <w:lang w:val="en-US"/>
        </w:rPr>
        <w:t xml:space="preserve">interruption of economic interest of respective groups of market players, but the fact that administrative hurdles generate </w:t>
      </w:r>
      <w:r w:rsidR="00DD4AEE" w:rsidRPr="004A71D5">
        <w:rPr>
          <w:i/>
          <w:szCs w:val="24"/>
          <w:lang w:val="en-US"/>
        </w:rPr>
        <w:t>outcomes</w:t>
      </w:r>
      <w:r w:rsidR="007B5868" w:rsidRPr="004A71D5">
        <w:rPr>
          <w:i/>
          <w:szCs w:val="24"/>
          <w:lang w:val="en-US"/>
        </w:rPr>
        <w:t xml:space="preserve"> </w:t>
      </w:r>
      <w:r w:rsidR="002570D5" w:rsidRPr="004A71D5">
        <w:rPr>
          <w:i/>
          <w:szCs w:val="24"/>
          <w:lang w:val="en-US"/>
        </w:rPr>
        <w:t xml:space="preserve">that are in direct contradiction to stated objective, which thereby </w:t>
      </w:r>
      <w:r w:rsidR="002570D5" w:rsidRPr="004A71D5">
        <w:rPr>
          <w:i/>
          <w:noProof/>
          <w:szCs w:val="24"/>
          <w:lang w:val="en-US"/>
        </w:rPr>
        <w:t>go</w:t>
      </w:r>
      <w:r w:rsidR="002570D5" w:rsidRPr="004A71D5">
        <w:rPr>
          <w:i/>
          <w:szCs w:val="24"/>
          <w:lang w:val="en-US"/>
        </w:rPr>
        <w:t xml:space="preserve"> against initial </w:t>
      </w:r>
      <w:r w:rsidR="00C5590A" w:rsidRPr="004A71D5">
        <w:rPr>
          <w:i/>
          <w:szCs w:val="24"/>
          <w:lang w:val="en-US"/>
        </w:rPr>
        <w:t xml:space="preserve">intentions. (Dzagurova, N.B., Avdasheva, S.B., </w:t>
      </w:r>
      <w:r w:rsidR="000146D1" w:rsidRPr="004A71D5">
        <w:rPr>
          <w:i/>
          <w:szCs w:val="24"/>
          <w:lang w:val="en-US"/>
        </w:rPr>
        <w:t>Contemporary Theoret</w:t>
      </w:r>
      <w:r w:rsidR="000146D1" w:rsidRPr="004A71D5">
        <w:rPr>
          <w:i/>
          <w:szCs w:val="24"/>
          <w:lang w:val="en-US"/>
        </w:rPr>
        <w:t>i</w:t>
      </w:r>
      <w:r w:rsidR="000146D1" w:rsidRPr="004A71D5">
        <w:rPr>
          <w:i/>
          <w:szCs w:val="24"/>
          <w:lang w:val="en-US"/>
        </w:rPr>
        <w:t xml:space="preserve">cal Approaches to </w:t>
      </w:r>
      <w:r w:rsidR="007B4F6C" w:rsidRPr="004A71D5">
        <w:rPr>
          <w:i/>
          <w:szCs w:val="24"/>
          <w:lang w:val="en-US"/>
        </w:rPr>
        <w:t>Analysis</w:t>
      </w:r>
      <w:r w:rsidR="000146D1" w:rsidRPr="004A71D5">
        <w:rPr>
          <w:i/>
          <w:szCs w:val="24"/>
          <w:lang w:val="en-US"/>
        </w:rPr>
        <w:t xml:space="preserve"> of Exclusive Contracts </w:t>
      </w:r>
      <w:r w:rsidR="00263961" w:rsidRPr="004A71D5">
        <w:rPr>
          <w:i/>
          <w:szCs w:val="24"/>
          <w:lang w:val="en-US"/>
        </w:rPr>
        <w:t>and Their Legal</w:t>
      </w:r>
      <w:r w:rsidR="000146D1" w:rsidRPr="004A71D5">
        <w:rPr>
          <w:i/>
          <w:szCs w:val="24"/>
          <w:lang w:val="en-US"/>
        </w:rPr>
        <w:t xml:space="preserve"> Regulatory Norms</w:t>
      </w:r>
      <w:r w:rsidR="00263961" w:rsidRPr="004A71D5">
        <w:rPr>
          <w:i/>
          <w:szCs w:val="24"/>
          <w:lang w:val="en-US"/>
        </w:rPr>
        <w:t>// Issues of State and Municipal</w:t>
      </w:r>
      <w:r w:rsidR="00ED5F94" w:rsidRPr="004A71D5">
        <w:rPr>
          <w:i/>
          <w:szCs w:val="24"/>
          <w:lang w:val="en-US"/>
        </w:rPr>
        <w:t xml:space="preserve"> Administration. 2010. No. 1 (p</w:t>
      </w:r>
      <w:r w:rsidR="007B4F6C" w:rsidRPr="004A71D5">
        <w:rPr>
          <w:i/>
          <w:szCs w:val="24"/>
          <w:lang w:val="en-US"/>
        </w:rPr>
        <w:t>.</w:t>
      </w:r>
      <w:r w:rsidR="00263961" w:rsidRPr="004A71D5">
        <w:rPr>
          <w:i/>
          <w:szCs w:val="24"/>
          <w:lang w:val="en-US"/>
        </w:rPr>
        <w:t xml:space="preserve"> 69-88). </w:t>
      </w:r>
    </w:p>
    <w:p w:rsidR="00AF563C" w:rsidRPr="004A71D5" w:rsidRDefault="00AF563C" w:rsidP="00E022F9">
      <w:pPr>
        <w:ind w:right="57"/>
        <w:jc w:val="both"/>
        <w:rPr>
          <w:i/>
          <w:szCs w:val="24"/>
          <w:lang w:val="en-US"/>
        </w:rPr>
      </w:pPr>
    </w:p>
    <w:p w:rsidR="00AF563C" w:rsidRPr="004A71D5" w:rsidRDefault="00AF563C" w:rsidP="00E022F9">
      <w:pPr>
        <w:ind w:right="57"/>
        <w:jc w:val="both"/>
        <w:rPr>
          <w:i/>
          <w:szCs w:val="24"/>
          <w:lang w:val="en-US"/>
        </w:rPr>
      </w:pPr>
    </w:p>
    <w:p w:rsidR="002F70E5" w:rsidRPr="0018367E" w:rsidRDefault="00C450E7" w:rsidP="00E022F9">
      <w:pPr>
        <w:ind w:right="57"/>
        <w:jc w:val="both"/>
        <w:rPr>
          <w:bCs/>
          <w:sz w:val="26"/>
          <w:szCs w:val="26"/>
          <w:lang w:val="en-US"/>
        </w:rPr>
      </w:pPr>
      <w:r w:rsidRPr="0018367E">
        <w:rPr>
          <w:bCs/>
          <w:sz w:val="26"/>
          <w:szCs w:val="26"/>
          <w:lang w:val="en-US"/>
        </w:rPr>
        <w:t xml:space="preserve">In-text </w:t>
      </w:r>
      <w:r w:rsidR="00805D19" w:rsidRPr="0018367E">
        <w:rPr>
          <w:bCs/>
          <w:sz w:val="26"/>
          <w:szCs w:val="26"/>
          <w:lang w:val="en-US"/>
        </w:rPr>
        <w:t xml:space="preserve">bibliographic references can be easily used if there are just a few of them in the given work. </w:t>
      </w:r>
    </w:p>
    <w:p w:rsidR="002F70E5" w:rsidRPr="0018367E" w:rsidRDefault="00AB12B1" w:rsidP="00E022F9">
      <w:pPr>
        <w:ind w:right="57"/>
        <w:jc w:val="both"/>
        <w:rPr>
          <w:bCs/>
          <w:sz w:val="26"/>
          <w:szCs w:val="26"/>
          <w:lang w:val="en-US"/>
        </w:rPr>
      </w:pPr>
      <w:r w:rsidRPr="0018367E">
        <w:rPr>
          <w:bCs/>
          <w:sz w:val="26"/>
          <w:szCs w:val="26"/>
          <w:lang w:val="en-US"/>
        </w:rPr>
        <w:t xml:space="preserve">The total body </w:t>
      </w:r>
      <w:r w:rsidR="00BD4D0A" w:rsidRPr="0018367E">
        <w:rPr>
          <w:bCs/>
          <w:sz w:val="26"/>
          <w:szCs w:val="26"/>
          <w:lang w:val="en-US"/>
        </w:rPr>
        <w:t>of an endnote bibliographic reference</w:t>
      </w:r>
      <w:r w:rsidRPr="0018367E">
        <w:rPr>
          <w:bCs/>
          <w:sz w:val="26"/>
          <w:szCs w:val="26"/>
          <w:lang w:val="en-US"/>
        </w:rPr>
        <w:t xml:space="preserve"> shall be put together as a list of bibliographic records, presented after the document’s text or as its integral part therein.</w:t>
      </w:r>
    </w:p>
    <w:p w:rsidR="002F70E5" w:rsidRPr="0018367E" w:rsidRDefault="00AB12B1" w:rsidP="00E022F9">
      <w:pPr>
        <w:ind w:right="57"/>
        <w:jc w:val="both"/>
        <w:rPr>
          <w:bCs/>
          <w:sz w:val="26"/>
          <w:szCs w:val="26"/>
          <w:lang w:val="en-US"/>
        </w:rPr>
      </w:pPr>
      <w:r w:rsidRPr="0018367E">
        <w:rPr>
          <w:bCs/>
          <w:sz w:val="26"/>
          <w:szCs w:val="26"/>
          <w:lang w:val="en-US"/>
        </w:rPr>
        <w:t xml:space="preserve">The total body of </w:t>
      </w:r>
      <w:r w:rsidR="00FC2DBB" w:rsidRPr="0018367E">
        <w:rPr>
          <w:bCs/>
          <w:sz w:val="26"/>
          <w:szCs w:val="26"/>
          <w:lang w:val="en-US"/>
        </w:rPr>
        <w:t>an</w:t>
      </w:r>
      <w:r w:rsidR="00E90B62" w:rsidRPr="0018367E">
        <w:rPr>
          <w:bCs/>
          <w:sz w:val="26"/>
          <w:szCs w:val="26"/>
          <w:lang w:val="en-US"/>
        </w:rPr>
        <w:t xml:space="preserve"> endnote</w:t>
      </w:r>
      <w:r w:rsidRPr="0018367E">
        <w:rPr>
          <w:bCs/>
          <w:sz w:val="26"/>
          <w:szCs w:val="26"/>
          <w:lang w:val="en-US"/>
        </w:rPr>
        <w:t xml:space="preserve"> bibliographic reference </w:t>
      </w:r>
      <w:r w:rsidR="00FC2DBB" w:rsidRPr="0018367E">
        <w:rPr>
          <w:bCs/>
          <w:sz w:val="26"/>
          <w:szCs w:val="26"/>
          <w:lang w:val="en-US"/>
        </w:rPr>
        <w:t>is</w:t>
      </w:r>
      <w:r w:rsidRPr="0018367E">
        <w:rPr>
          <w:bCs/>
          <w:sz w:val="26"/>
          <w:szCs w:val="26"/>
          <w:lang w:val="en-US"/>
        </w:rPr>
        <w:t xml:space="preserve"> NOT a bibliographic list, nor is </w:t>
      </w:r>
      <w:r w:rsidR="00D73F4B" w:rsidRPr="0018367E">
        <w:rPr>
          <w:bCs/>
          <w:sz w:val="26"/>
          <w:szCs w:val="26"/>
          <w:lang w:val="en-US"/>
        </w:rPr>
        <w:t xml:space="preserve">it </w:t>
      </w:r>
      <w:r w:rsidR="00CE7ED3" w:rsidRPr="0018367E">
        <w:rPr>
          <w:bCs/>
          <w:sz w:val="26"/>
          <w:szCs w:val="26"/>
          <w:lang w:val="en-US"/>
        </w:rPr>
        <w:t>an ind</w:t>
      </w:r>
      <w:r w:rsidR="00D73F4B" w:rsidRPr="0018367E">
        <w:rPr>
          <w:bCs/>
          <w:sz w:val="26"/>
          <w:szCs w:val="26"/>
          <w:lang w:val="en-US"/>
        </w:rPr>
        <w:t>ex</w:t>
      </w:r>
      <w:r w:rsidR="00CE7ED3" w:rsidRPr="0018367E">
        <w:rPr>
          <w:bCs/>
          <w:sz w:val="26"/>
          <w:szCs w:val="26"/>
          <w:lang w:val="en-US"/>
        </w:rPr>
        <w:t xml:space="preserve">, </w:t>
      </w:r>
      <w:r w:rsidR="00D73F4B" w:rsidRPr="0018367E">
        <w:rPr>
          <w:bCs/>
          <w:sz w:val="26"/>
          <w:szCs w:val="26"/>
          <w:lang w:val="en-US"/>
        </w:rPr>
        <w:t>even though it</w:t>
      </w:r>
      <w:r w:rsidR="00F52198" w:rsidRPr="0018367E">
        <w:rPr>
          <w:bCs/>
          <w:sz w:val="26"/>
          <w:szCs w:val="26"/>
          <w:lang w:val="en-US"/>
        </w:rPr>
        <w:t xml:space="preserve"> </w:t>
      </w:r>
      <w:r w:rsidR="00417650" w:rsidRPr="0018367E">
        <w:rPr>
          <w:bCs/>
          <w:sz w:val="26"/>
          <w:szCs w:val="26"/>
          <w:lang w:val="en-US"/>
        </w:rPr>
        <w:t>should</w:t>
      </w:r>
      <w:r w:rsidR="00CE7ED3" w:rsidRPr="0018367E">
        <w:rPr>
          <w:bCs/>
          <w:sz w:val="26"/>
          <w:szCs w:val="26"/>
          <w:lang w:val="en-US"/>
        </w:rPr>
        <w:t xml:space="preserve"> </w:t>
      </w:r>
      <w:r w:rsidR="00417650" w:rsidRPr="0018367E">
        <w:rPr>
          <w:bCs/>
          <w:sz w:val="26"/>
          <w:szCs w:val="26"/>
          <w:lang w:val="en-US"/>
        </w:rPr>
        <w:t xml:space="preserve">be </w:t>
      </w:r>
      <w:r w:rsidR="00CE7ED3" w:rsidRPr="0018367E">
        <w:rPr>
          <w:bCs/>
          <w:sz w:val="26"/>
          <w:szCs w:val="26"/>
          <w:lang w:val="en-US"/>
        </w:rPr>
        <w:t xml:space="preserve">placed after the document with its own </w:t>
      </w:r>
      <w:r w:rsidR="00417650" w:rsidRPr="0018367E">
        <w:rPr>
          <w:bCs/>
          <w:sz w:val="26"/>
          <w:szCs w:val="26"/>
          <w:lang w:val="en-US"/>
        </w:rPr>
        <w:t xml:space="preserve">section </w:t>
      </w:r>
      <w:r w:rsidR="00CE7ED3" w:rsidRPr="0018367E">
        <w:rPr>
          <w:bCs/>
          <w:sz w:val="26"/>
          <w:szCs w:val="26"/>
          <w:lang w:val="en-US"/>
        </w:rPr>
        <w:t xml:space="preserve">as a </w:t>
      </w:r>
      <w:r w:rsidR="000F4B76" w:rsidRPr="0018367E">
        <w:rPr>
          <w:bCs/>
          <w:sz w:val="26"/>
          <w:szCs w:val="26"/>
          <w:lang w:val="en-US"/>
        </w:rPr>
        <w:t>bibliographic</w:t>
      </w:r>
      <w:r w:rsidR="00CE7ED3" w:rsidRPr="0018367E">
        <w:rPr>
          <w:bCs/>
          <w:sz w:val="26"/>
          <w:szCs w:val="26"/>
          <w:lang w:val="en-US"/>
        </w:rPr>
        <w:t xml:space="preserve"> aid. </w:t>
      </w:r>
    </w:p>
    <w:p w:rsidR="002F70E5" w:rsidRPr="0018367E" w:rsidRDefault="000F4B76" w:rsidP="00E022F9">
      <w:pPr>
        <w:ind w:right="57"/>
        <w:jc w:val="both"/>
        <w:rPr>
          <w:bCs/>
          <w:sz w:val="26"/>
          <w:szCs w:val="26"/>
          <w:lang w:val="en-US"/>
        </w:rPr>
      </w:pPr>
      <w:r w:rsidRPr="0018367E">
        <w:rPr>
          <w:bCs/>
          <w:sz w:val="26"/>
          <w:szCs w:val="26"/>
          <w:lang w:val="en-US"/>
        </w:rPr>
        <w:t xml:space="preserve">An </w:t>
      </w:r>
      <w:r w:rsidR="00C05B6D" w:rsidRPr="0018367E">
        <w:rPr>
          <w:bCs/>
          <w:sz w:val="26"/>
          <w:szCs w:val="26"/>
          <w:lang w:val="en-US"/>
        </w:rPr>
        <w:t>endnote</w:t>
      </w:r>
      <w:r w:rsidRPr="0018367E">
        <w:rPr>
          <w:bCs/>
          <w:sz w:val="26"/>
          <w:szCs w:val="26"/>
          <w:lang w:val="en-US"/>
        </w:rPr>
        <w:t xml:space="preserve"> bibliographic </w:t>
      </w:r>
      <w:r w:rsidR="00A20796" w:rsidRPr="0018367E">
        <w:rPr>
          <w:bCs/>
          <w:sz w:val="26"/>
          <w:szCs w:val="26"/>
          <w:lang w:val="en-US"/>
        </w:rPr>
        <w:t>reference</w:t>
      </w:r>
      <w:r w:rsidRPr="0018367E">
        <w:rPr>
          <w:bCs/>
          <w:sz w:val="26"/>
          <w:szCs w:val="26"/>
          <w:lang w:val="en-US"/>
        </w:rPr>
        <w:t xml:space="preserve"> may include the following components: </w:t>
      </w:r>
      <w:r w:rsidR="00566EAE" w:rsidRPr="0018367E">
        <w:rPr>
          <w:bCs/>
          <w:sz w:val="26"/>
          <w:szCs w:val="26"/>
          <w:lang w:val="en-US"/>
        </w:rPr>
        <w:t xml:space="preserve">the </w:t>
      </w:r>
      <w:r w:rsidRPr="0018367E">
        <w:rPr>
          <w:bCs/>
          <w:sz w:val="26"/>
          <w:szCs w:val="26"/>
          <w:lang w:val="en-US"/>
        </w:rPr>
        <w:t>heading</w:t>
      </w:r>
      <w:r w:rsidR="00566EAE" w:rsidRPr="0018367E">
        <w:rPr>
          <w:bCs/>
          <w:sz w:val="26"/>
          <w:szCs w:val="26"/>
          <w:lang w:val="en-US"/>
        </w:rPr>
        <w:t>;</w:t>
      </w:r>
      <w:r w:rsidRPr="0018367E">
        <w:rPr>
          <w:bCs/>
          <w:sz w:val="26"/>
          <w:szCs w:val="26"/>
          <w:lang w:val="en-US"/>
        </w:rPr>
        <w:t xml:space="preserve"> </w:t>
      </w:r>
      <w:r w:rsidR="00A20796" w:rsidRPr="0018367E">
        <w:rPr>
          <w:bCs/>
          <w:sz w:val="26"/>
          <w:szCs w:val="26"/>
          <w:lang w:val="en-US"/>
        </w:rPr>
        <w:t xml:space="preserve">the </w:t>
      </w:r>
      <w:r w:rsidRPr="0018367E">
        <w:rPr>
          <w:bCs/>
          <w:sz w:val="26"/>
          <w:szCs w:val="26"/>
          <w:lang w:val="en-US"/>
        </w:rPr>
        <w:t xml:space="preserve">main title of the document; general designation of the material; information relating to the title; information on liability; information on publication; </w:t>
      </w:r>
      <w:r w:rsidR="00914B36" w:rsidRPr="0018367E">
        <w:rPr>
          <w:bCs/>
          <w:sz w:val="26"/>
          <w:szCs w:val="26"/>
          <w:lang w:val="en-US"/>
        </w:rPr>
        <w:t>publisher’s i</w:t>
      </w:r>
      <w:r w:rsidR="00914B36" w:rsidRPr="0018367E">
        <w:rPr>
          <w:bCs/>
          <w:sz w:val="26"/>
          <w:szCs w:val="26"/>
          <w:lang w:val="en-US"/>
        </w:rPr>
        <w:t>m</w:t>
      </w:r>
      <w:r w:rsidR="00914B36" w:rsidRPr="0018367E">
        <w:rPr>
          <w:bCs/>
          <w:sz w:val="26"/>
          <w:szCs w:val="26"/>
          <w:lang w:val="en-US"/>
        </w:rPr>
        <w:lastRenderedPageBreak/>
        <w:t xml:space="preserve">print; physical description of document; information on the location of the reference point </w:t>
      </w:r>
      <w:r w:rsidR="00DA5084" w:rsidRPr="0018367E">
        <w:rPr>
          <w:bCs/>
          <w:sz w:val="26"/>
          <w:szCs w:val="26"/>
          <w:lang w:val="en-US"/>
        </w:rPr>
        <w:t>in the</w:t>
      </w:r>
      <w:r w:rsidR="00914B36" w:rsidRPr="0018367E">
        <w:rPr>
          <w:bCs/>
          <w:sz w:val="26"/>
          <w:szCs w:val="26"/>
          <w:lang w:val="en-US"/>
        </w:rPr>
        <w:t xml:space="preserve"> document (if only part of the document is referenced); series information; </w:t>
      </w:r>
      <w:r w:rsidR="00DA5084" w:rsidRPr="0018367E">
        <w:rPr>
          <w:bCs/>
          <w:sz w:val="26"/>
          <w:szCs w:val="26"/>
          <w:lang w:val="en-US"/>
        </w:rPr>
        <w:t xml:space="preserve">indication and consecutive number of the volume or issue (for references to publications in documents with several volumes or series); information on document in which the reference is include; international </w:t>
      </w:r>
      <w:r w:rsidR="00597FC3" w:rsidRPr="0018367E">
        <w:rPr>
          <w:bCs/>
          <w:sz w:val="26"/>
          <w:szCs w:val="26"/>
          <w:lang w:val="en-US"/>
        </w:rPr>
        <w:t xml:space="preserve">standard number. </w:t>
      </w:r>
    </w:p>
    <w:p w:rsidR="002F70E5" w:rsidRPr="0018367E" w:rsidRDefault="00860A05" w:rsidP="00E022F9">
      <w:pPr>
        <w:ind w:right="57"/>
        <w:jc w:val="both"/>
        <w:rPr>
          <w:bCs/>
          <w:sz w:val="26"/>
          <w:szCs w:val="26"/>
          <w:lang w:val="en-US"/>
        </w:rPr>
      </w:pPr>
      <w:r w:rsidRPr="0018367E">
        <w:rPr>
          <w:bCs/>
          <w:sz w:val="26"/>
          <w:szCs w:val="26"/>
          <w:lang w:val="en-US"/>
        </w:rPr>
        <w:t>An</w:t>
      </w:r>
      <w:r w:rsidR="00465094" w:rsidRPr="0018367E">
        <w:rPr>
          <w:bCs/>
          <w:sz w:val="26"/>
          <w:szCs w:val="26"/>
          <w:lang w:val="en-US"/>
        </w:rPr>
        <w:t xml:space="preserve"> </w:t>
      </w:r>
      <w:r w:rsidR="00E90B62" w:rsidRPr="0018367E">
        <w:rPr>
          <w:bCs/>
          <w:sz w:val="26"/>
          <w:szCs w:val="26"/>
          <w:lang w:val="en-US"/>
        </w:rPr>
        <w:t>endnote</w:t>
      </w:r>
      <w:r w:rsidR="00465094" w:rsidRPr="0018367E">
        <w:rPr>
          <w:bCs/>
          <w:sz w:val="26"/>
          <w:szCs w:val="26"/>
          <w:lang w:val="en-US"/>
        </w:rPr>
        <w:t xml:space="preserve"> bibliographic reference may repeat bibliographic information about the reference object stated in the text of the given document: </w:t>
      </w:r>
    </w:p>
    <w:p w:rsidR="002F70E5" w:rsidRPr="004A71D5" w:rsidRDefault="002F70E5" w:rsidP="00E022F9">
      <w:pPr>
        <w:ind w:right="57"/>
        <w:jc w:val="both"/>
        <w:rPr>
          <w:bCs/>
          <w:i/>
          <w:szCs w:val="24"/>
          <w:lang w:val="en-US"/>
        </w:rPr>
      </w:pPr>
      <w:r w:rsidRPr="004A71D5">
        <w:rPr>
          <w:bCs/>
          <w:i/>
          <w:szCs w:val="24"/>
          <w:lang w:val="en-US"/>
        </w:rPr>
        <w:t xml:space="preserve">21. </w:t>
      </w:r>
      <w:r w:rsidR="00991107" w:rsidRPr="004A71D5">
        <w:rPr>
          <w:bCs/>
          <w:i/>
          <w:szCs w:val="24"/>
          <w:lang w:val="en-US"/>
        </w:rPr>
        <w:t>Aaker, David A. Strategic Market Management. Business Strategies for Successful Management. St. P</w:t>
      </w:r>
      <w:r w:rsidR="0040129B" w:rsidRPr="004A71D5">
        <w:rPr>
          <w:bCs/>
          <w:i/>
          <w:szCs w:val="24"/>
          <w:lang w:val="en-US"/>
        </w:rPr>
        <w:t xml:space="preserve">etersburg.: </w:t>
      </w:r>
      <w:r w:rsidR="0040129B" w:rsidRPr="004A71D5">
        <w:rPr>
          <w:bCs/>
          <w:i/>
          <w:noProof/>
          <w:szCs w:val="24"/>
          <w:lang w:val="en-US"/>
        </w:rPr>
        <w:t>Piter</w:t>
      </w:r>
      <w:r w:rsidR="0040129B" w:rsidRPr="004A71D5">
        <w:rPr>
          <w:bCs/>
          <w:i/>
          <w:szCs w:val="24"/>
          <w:lang w:val="en-US"/>
        </w:rPr>
        <w:t>, 2003. 544 p</w:t>
      </w:r>
      <w:r w:rsidR="00991107" w:rsidRPr="004A71D5">
        <w:rPr>
          <w:bCs/>
          <w:i/>
          <w:szCs w:val="24"/>
          <w:lang w:val="en-US"/>
        </w:rPr>
        <w:t>.; il</w:t>
      </w:r>
      <w:r w:rsidR="0040129B" w:rsidRPr="004A71D5">
        <w:rPr>
          <w:bCs/>
          <w:i/>
          <w:szCs w:val="24"/>
          <w:lang w:val="en-US"/>
        </w:rPr>
        <w:t>l</w:t>
      </w:r>
      <w:r w:rsidR="00991107" w:rsidRPr="004A71D5">
        <w:rPr>
          <w:bCs/>
          <w:i/>
          <w:szCs w:val="24"/>
          <w:lang w:val="en-US"/>
        </w:rPr>
        <w:t>. (Series “Theory and Practice in Manag</w:t>
      </w:r>
      <w:r w:rsidR="00991107" w:rsidRPr="004A71D5">
        <w:rPr>
          <w:bCs/>
          <w:i/>
          <w:szCs w:val="24"/>
          <w:lang w:val="en-US"/>
        </w:rPr>
        <w:t>e</w:t>
      </w:r>
      <w:r w:rsidR="00991107" w:rsidRPr="004A71D5">
        <w:rPr>
          <w:bCs/>
          <w:i/>
          <w:szCs w:val="24"/>
          <w:lang w:val="en-US"/>
        </w:rPr>
        <w:t xml:space="preserve">ment). </w:t>
      </w:r>
    </w:p>
    <w:p w:rsidR="002F70E5" w:rsidRPr="004A71D5" w:rsidRDefault="002F70E5" w:rsidP="00E022F9">
      <w:pPr>
        <w:ind w:right="57"/>
        <w:jc w:val="both"/>
        <w:rPr>
          <w:bCs/>
          <w:i/>
          <w:szCs w:val="24"/>
          <w:lang w:val="en-US"/>
        </w:rPr>
      </w:pPr>
      <w:r w:rsidRPr="004A71D5">
        <w:rPr>
          <w:bCs/>
          <w:i/>
          <w:szCs w:val="24"/>
          <w:lang w:val="en-US"/>
        </w:rPr>
        <w:t>32. 8-15.</w:t>
      </w:r>
      <w:r w:rsidR="00FB2C96" w:rsidRPr="004A71D5">
        <w:rPr>
          <w:bCs/>
          <w:i/>
          <w:szCs w:val="24"/>
          <w:lang w:val="en-US"/>
        </w:rPr>
        <w:t xml:space="preserve"> Roschin, S.Y., Solntsev, S.A. The Job Market for Top Managers in Russia. </w:t>
      </w:r>
      <w:r w:rsidR="00D73F4B" w:rsidRPr="004A71D5">
        <w:rPr>
          <w:bCs/>
          <w:i/>
          <w:szCs w:val="24"/>
          <w:lang w:val="en-US"/>
        </w:rPr>
        <w:t>Mo</w:t>
      </w:r>
      <w:r w:rsidR="00D73F4B" w:rsidRPr="004A71D5">
        <w:rPr>
          <w:bCs/>
          <w:i/>
          <w:szCs w:val="24"/>
          <w:lang w:val="en-US"/>
        </w:rPr>
        <w:t>s</w:t>
      </w:r>
      <w:r w:rsidR="00D73F4B" w:rsidRPr="004A71D5">
        <w:rPr>
          <w:bCs/>
          <w:i/>
          <w:szCs w:val="24"/>
          <w:lang w:val="en-US"/>
        </w:rPr>
        <w:t>cow</w:t>
      </w:r>
      <w:r w:rsidR="00FB2C96" w:rsidRPr="004A71D5">
        <w:rPr>
          <w:bCs/>
          <w:i/>
          <w:szCs w:val="24"/>
          <w:lang w:val="en-US"/>
        </w:rPr>
        <w:t xml:space="preserve">: published by HSE Publishing House, 2006. </w:t>
      </w:r>
      <w:r w:rsidR="0040129B" w:rsidRPr="004A71D5">
        <w:rPr>
          <w:bCs/>
          <w:i/>
          <w:szCs w:val="24"/>
          <w:lang w:val="en-US"/>
        </w:rPr>
        <w:t>P</w:t>
      </w:r>
      <w:r w:rsidR="00FB2C96" w:rsidRPr="004A71D5">
        <w:rPr>
          <w:bCs/>
          <w:i/>
          <w:szCs w:val="24"/>
          <w:lang w:val="en-US"/>
        </w:rPr>
        <w:t xml:space="preserve">. 8-15. </w:t>
      </w:r>
    </w:p>
    <w:p w:rsidR="002F70E5" w:rsidRPr="004A71D5" w:rsidRDefault="002F70E5" w:rsidP="00E022F9">
      <w:pPr>
        <w:ind w:right="57"/>
        <w:jc w:val="both"/>
        <w:rPr>
          <w:bCs/>
          <w:i/>
          <w:szCs w:val="24"/>
          <w:lang w:val="en-US"/>
        </w:rPr>
      </w:pPr>
      <w:r w:rsidRPr="004A71D5">
        <w:rPr>
          <w:bCs/>
          <w:i/>
          <w:szCs w:val="24"/>
          <w:lang w:val="en-US"/>
        </w:rPr>
        <w:t xml:space="preserve">125. </w:t>
      </w:r>
      <w:r w:rsidR="00764273" w:rsidRPr="004A71D5">
        <w:rPr>
          <w:bCs/>
          <w:i/>
          <w:szCs w:val="24"/>
          <w:lang w:val="en-US"/>
        </w:rPr>
        <w:t xml:space="preserve">Molchanova, O. Developing </w:t>
      </w:r>
      <w:r w:rsidR="00F82931" w:rsidRPr="004A71D5">
        <w:rPr>
          <w:bCs/>
          <w:i/>
          <w:szCs w:val="24"/>
          <w:lang w:val="en-US"/>
        </w:rPr>
        <w:t xml:space="preserve">Mentoring Mechanisms in Contemporary </w:t>
      </w:r>
      <w:r w:rsidR="00913EAC" w:rsidRPr="004A71D5">
        <w:rPr>
          <w:bCs/>
          <w:i/>
          <w:szCs w:val="24"/>
          <w:lang w:val="en-US"/>
        </w:rPr>
        <w:t>Models</w:t>
      </w:r>
      <w:r w:rsidR="00F82931" w:rsidRPr="004A71D5">
        <w:rPr>
          <w:bCs/>
          <w:i/>
          <w:szCs w:val="24"/>
          <w:lang w:val="en-US"/>
        </w:rPr>
        <w:t xml:space="preserve"> for A</w:t>
      </w:r>
      <w:r w:rsidR="00F82931" w:rsidRPr="004A71D5">
        <w:rPr>
          <w:bCs/>
          <w:i/>
          <w:szCs w:val="24"/>
          <w:lang w:val="en-US"/>
        </w:rPr>
        <w:t>d</w:t>
      </w:r>
      <w:r w:rsidR="00F82931" w:rsidRPr="004A71D5">
        <w:rPr>
          <w:bCs/>
          <w:i/>
          <w:szCs w:val="24"/>
          <w:lang w:val="en-US"/>
        </w:rPr>
        <w:t xml:space="preserve">ministrative Training // Theoretical Problems and Administrative Practices. 2015. No. 9. </w:t>
      </w:r>
      <w:r w:rsidR="0040129B" w:rsidRPr="004A71D5">
        <w:rPr>
          <w:bCs/>
          <w:i/>
          <w:szCs w:val="24"/>
          <w:lang w:val="en-US"/>
        </w:rPr>
        <w:t>P</w:t>
      </w:r>
      <w:r w:rsidR="00913EAC" w:rsidRPr="004A71D5">
        <w:rPr>
          <w:bCs/>
          <w:i/>
          <w:szCs w:val="24"/>
          <w:lang w:val="en-US"/>
        </w:rPr>
        <w:t>.</w:t>
      </w:r>
      <w:r w:rsidR="00F82931" w:rsidRPr="004A71D5">
        <w:rPr>
          <w:bCs/>
          <w:i/>
          <w:szCs w:val="24"/>
          <w:lang w:val="en-US"/>
        </w:rPr>
        <w:t xml:space="preserve"> 119-124. </w:t>
      </w:r>
    </w:p>
    <w:p w:rsidR="002F70E5" w:rsidRPr="0018367E" w:rsidRDefault="00830C3B" w:rsidP="00E022F9">
      <w:pPr>
        <w:ind w:right="57"/>
        <w:jc w:val="both"/>
        <w:rPr>
          <w:sz w:val="26"/>
          <w:szCs w:val="26"/>
          <w:lang w:val="en-US"/>
        </w:rPr>
      </w:pPr>
      <w:r w:rsidRPr="0018367E">
        <w:rPr>
          <w:sz w:val="26"/>
          <w:szCs w:val="26"/>
          <w:lang w:val="en-US"/>
        </w:rPr>
        <w:t xml:space="preserve">When putting </w:t>
      </w:r>
      <w:r w:rsidR="00E90B62" w:rsidRPr="0018367E">
        <w:rPr>
          <w:sz w:val="26"/>
          <w:szCs w:val="26"/>
          <w:lang w:val="en-US"/>
        </w:rPr>
        <w:t xml:space="preserve">endnote </w:t>
      </w:r>
      <w:r w:rsidRPr="0018367E">
        <w:rPr>
          <w:sz w:val="26"/>
          <w:szCs w:val="26"/>
          <w:lang w:val="en-US"/>
        </w:rPr>
        <w:t>bibliographic references in numerical order, consecutive</w:t>
      </w:r>
      <w:r w:rsidR="00B90FE1" w:rsidRPr="0018367E">
        <w:rPr>
          <w:sz w:val="26"/>
          <w:szCs w:val="26"/>
          <w:lang w:val="en-US"/>
        </w:rPr>
        <w:t xml:space="preserve"> n</w:t>
      </w:r>
      <w:r w:rsidR="00B90FE1" w:rsidRPr="0018367E">
        <w:rPr>
          <w:sz w:val="26"/>
          <w:szCs w:val="26"/>
          <w:lang w:val="en-US"/>
        </w:rPr>
        <w:t>u</w:t>
      </w:r>
      <w:r w:rsidR="00B90FE1" w:rsidRPr="0018367E">
        <w:rPr>
          <w:sz w:val="26"/>
          <w:szCs w:val="26"/>
          <w:lang w:val="en-US"/>
        </w:rPr>
        <w:t xml:space="preserve">meration for </w:t>
      </w:r>
      <w:r w:rsidR="00913EAC" w:rsidRPr="0018367E">
        <w:rPr>
          <w:sz w:val="26"/>
          <w:szCs w:val="26"/>
          <w:lang w:val="en-US"/>
        </w:rPr>
        <w:t>an entire</w:t>
      </w:r>
      <w:r w:rsidR="00B90FE1" w:rsidRPr="0018367E">
        <w:rPr>
          <w:sz w:val="26"/>
          <w:szCs w:val="26"/>
          <w:lang w:val="en-US"/>
        </w:rPr>
        <w:t xml:space="preserve"> document</w:t>
      </w:r>
      <w:r w:rsidR="00913EAC" w:rsidRPr="0018367E">
        <w:rPr>
          <w:sz w:val="26"/>
          <w:szCs w:val="26"/>
          <w:lang w:val="en-US"/>
        </w:rPr>
        <w:t xml:space="preserve"> </w:t>
      </w:r>
      <w:r w:rsidR="00B90FE1" w:rsidRPr="0018367E">
        <w:rPr>
          <w:sz w:val="26"/>
          <w:szCs w:val="26"/>
          <w:lang w:val="en-US"/>
        </w:rPr>
        <w:t xml:space="preserve">should be used and/or for respective chapters, sections, etc. </w:t>
      </w:r>
    </w:p>
    <w:p w:rsidR="002F70E5" w:rsidRPr="0018367E" w:rsidRDefault="00504766" w:rsidP="00E022F9">
      <w:pPr>
        <w:ind w:right="57"/>
        <w:jc w:val="both"/>
        <w:rPr>
          <w:sz w:val="26"/>
          <w:szCs w:val="26"/>
          <w:lang w:val="en-US"/>
        </w:rPr>
      </w:pPr>
      <w:r w:rsidRPr="0018367E">
        <w:rPr>
          <w:sz w:val="26"/>
          <w:szCs w:val="26"/>
          <w:lang w:val="en-US"/>
        </w:rPr>
        <w:t>In order to connect the document text with the given number of the bibliographic record in a</w:t>
      </w:r>
      <w:r w:rsidR="00D84BC7" w:rsidRPr="0018367E">
        <w:rPr>
          <w:sz w:val="26"/>
          <w:szCs w:val="26"/>
          <w:lang w:val="en-US"/>
        </w:rPr>
        <w:t>n</w:t>
      </w:r>
      <w:r w:rsidRPr="0018367E">
        <w:rPr>
          <w:sz w:val="26"/>
          <w:szCs w:val="26"/>
          <w:lang w:val="en-US"/>
        </w:rPr>
        <w:t xml:space="preserve"> </w:t>
      </w:r>
      <w:r w:rsidR="00E90B62" w:rsidRPr="0018367E">
        <w:rPr>
          <w:sz w:val="26"/>
          <w:szCs w:val="26"/>
          <w:lang w:val="en-US"/>
        </w:rPr>
        <w:t>endnote</w:t>
      </w:r>
      <w:r w:rsidRPr="0018367E">
        <w:rPr>
          <w:sz w:val="26"/>
          <w:szCs w:val="26"/>
          <w:lang w:val="en-US"/>
        </w:rPr>
        <w:t xml:space="preserve"> reference, a footnote shall be used, which should be compiled in the top line of the typeface, or in a </w:t>
      </w:r>
      <w:r w:rsidR="00650C2D" w:rsidRPr="0018367E">
        <w:rPr>
          <w:sz w:val="26"/>
          <w:szCs w:val="26"/>
          <w:lang w:val="en-US"/>
        </w:rPr>
        <w:t xml:space="preserve">reference, which should be placed in parenthesis connected to the text in </w:t>
      </w:r>
      <w:r w:rsidR="003A2EE9" w:rsidRPr="0018367E">
        <w:rPr>
          <w:sz w:val="26"/>
          <w:szCs w:val="26"/>
          <w:lang w:val="en-US"/>
        </w:rPr>
        <w:t>question</w:t>
      </w:r>
      <w:r w:rsidR="00650C2D" w:rsidRPr="0018367E">
        <w:rPr>
          <w:sz w:val="26"/>
          <w:szCs w:val="26"/>
          <w:lang w:val="en-US"/>
        </w:rPr>
        <w:t>.</w:t>
      </w:r>
    </w:p>
    <w:p w:rsidR="002F70E5" w:rsidRPr="004A71D5" w:rsidRDefault="000A0CF5"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In the text</w:t>
      </w:r>
      <w:r w:rsidR="002F70E5" w:rsidRPr="004A71D5">
        <w:rPr>
          <w:rFonts w:ascii="Times New Roman" w:hAnsi="Times New Roman" w:cs="Times New Roman"/>
          <w:i/>
          <w:sz w:val="24"/>
          <w:szCs w:val="24"/>
          <w:lang w:val="en-US"/>
        </w:rPr>
        <w:t>:</w:t>
      </w:r>
    </w:p>
    <w:p w:rsidR="00E57D54" w:rsidRPr="004A71D5" w:rsidRDefault="00A01ADB"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General List of Reference Materials on Terminology, </w:t>
      </w:r>
      <w:r w:rsidR="00782D57" w:rsidRPr="004A71D5">
        <w:rPr>
          <w:rFonts w:ascii="Times New Roman" w:hAnsi="Times New Roman" w:cs="Times New Roman"/>
          <w:i/>
          <w:sz w:val="24"/>
          <w:szCs w:val="24"/>
          <w:lang w:val="en-US"/>
        </w:rPr>
        <w:t>P</w:t>
      </w:r>
      <w:r w:rsidRPr="004A71D5">
        <w:rPr>
          <w:rFonts w:ascii="Times New Roman" w:hAnsi="Times New Roman" w:cs="Times New Roman"/>
          <w:i/>
          <w:sz w:val="24"/>
          <w:szCs w:val="24"/>
          <w:lang w:val="en-US"/>
        </w:rPr>
        <w:t xml:space="preserve">rior to the </w:t>
      </w:r>
      <w:r w:rsidR="00782D57" w:rsidRPr="004A71D5">
        <w:rPr>
          <w:rFonts w:ascii="Times New Roman" w:hAnsi="Times New Roman" w:cs="Times New Roman"/>
          <w:i/>
          <w:sz w:val="24"/>
          <w:szCs w:val="24"/>
          <w:lang w:val="en-US"/>
        </w:rPr>
        <w:t>M</w:t>
      </w:r>
      <w:r w:rsidRPr="004A71D5">
        <w:rPr>
          <w:rFonts w:ascii="Times New Roman" w:hAnsi="Times New Roman" w:cs="Times New Roman"/>
          <w:i/>
          <w:sz w:val="24"/>
          <w:szCs w:val="24"/>
          <w:lang w:val="en-US"/>
        </w:rPr>
        <w:t>id-20</w:t>
      </w:r>
      <w:r w:rsidRPr="004A71D5">
        <w:rPr>
          <w:rFonts w:ascii="Times New Roman" w:hAnsi="Times New Roman" w:cs="Times New Roman"/>
          <w:i/>
          <w:sz w:val="24"/>
          <w:szCs w:val="24"/>
          <w:vertAlign w:val="superscript"/>
          <w:lang w:val="en-US"/>
        </w:rPr>
        <w:t>th</w:t>
      </w:r>
      <w:r w:rsidRPr="004A71D5">
        <w:rPr>
          <w:rFonts w:ascii="Times New Roman" w:hAnsi="Times New Roman" w:cs="Times New Roman"/>
          <w:i/>
          <w:sz w:val="24"/>
          <w:szCs w:val="24"/>
          <w:lang w:val="en-US"/>
        </w:rPr>
        <w:t xml:space="preserve"> Century, </w:t>
      </w:r>
      <w:r w:rsidR="00782D57" w:rsidRPr="004A71D5">
        <w:rPr>
          <w:rFonts w:ascii="Times New Roman" w:hAnsi="Times New Roman" w:cs="Times New Roman"/>
          <w:i/>
          <w:sz w:val="24"/>
          <w:szCs w:val="24"/>
          <w:lang w:val="en-US"/>
        </w:rPr>
        <w:t>P</w:t>
      </w:r>
      <w:r w:rsidRPr="004A71D5">
        <w:rPr>
          <w:rFonts w:ascii="Times New Roman" w:hAnsi="Times New Roman" w:cs="Times New Roman"/>
          <w:i/>
          <w:sz w:val="24"/>
          <w:szCs w:val="24"/>
          <w:lang w:val="en-US"/>
        </w:rPr>
        <w:t>rovi</w:t>
      </w:r>
      <w:r w:rsidRPr="004A71D5">
        <w:rPr>
          <w:rFonts w:ascii="Times New Roman" w:hAnsi="Times New Roman" w:cs="Times New Roman"/>
          <w:i/>
          <w:sz w:val="24"/>
          <w:szCs w:val="24"/>
          <w:lang w:val="en-US"/>
        </w:rPr>
        <w:t>d</w:t>
      </w:r>
      <w:r w:rsidRPr="004A71D5">
        <w:rPr>
          <w:rFonts w:ascii="Times New Roman" w:hAnsi="Times New Roman" w:cs="Times New Roman"/>
          <w:i/>
          <w:sz w:val="24"/>
          <w:szCs w:val="24"/>
          <w:lang w:val="en-US"/>
        </w:rPr>
        <w:t xml:space="preserve">ed in the </w:t>
      </w:r>
      <w:r w:rsidR="00782D57" w:rsidRPr="004A71D5">
        <w:rPr>
          <w:rFonts w:ascii="Times New Roman" w:hAnsi="Times New Roman" w:cs="Times New Roman"/>
          <w:i/>
          <w:sz w:val="24"/>
          <w:szCs w:val="24"/>
          <w:lang w:val="en-US"/>
        </w:rPr>
        <w:t>B</w:t>
      </w:r>
      <w:r w:rsidRPr="004A71D5">
        <w:rPr>
          <w:rFonts w:ascii="Times New Roman" w:hAnsi="Times New Roman" w:cs="Times New Roman"/>
          <w:i/>
          <w:sz w:val="24"/>
          <w:szCs w:val="24"/>
          <w:lang w:val="en-US"/>
        </w:rPr>
        <w:t xml:space="preserve">ibliography of the </w:t>
      </w:r>
      <w:r w:rsidR="00782D57" w:rsidRPr="004A71D5">
        <w:rPr>
          <w:rFonts w:ascii="Times New Roman" w:hAnsi="Times New Roman" w:cs="Times New Roman"/>
          <w:i/>
          <w:sz w:val="24"/>
          <w:szCs w:val="24"/>
          <w:lang w:val="en-US"/>
        </w:rPr>
        <w:t>W</w:t>
      </w:r>
      <w:r w:rsidRPr="004A71D5">
        <w:rPr>
          <w:rFonts w:ascii="Times New Roman" w:hAnsi="Times New Roman" w:cs="Times New Roman"/>
          <w:i/>
          <w:sz w:val="24"/>
          <w:szCs w:val="24"/>
          <w:lang w:val="en-US"/>
        </w:rPr>
        <w:t xml:space="preserve">ork of I.M. Kaufman. </w:t>
      </w:r>
      <w:r w:rsidR="002F70E5" w:rsidRPr="004A71D5">
        <w:rPr>
          <w:rFonts w:ascii="Times New Roman" w:hAnsi="Times New Roman" w:cs="Times New Roman"/>
          <w:i/>
          <w:sz w:val="24"/>
          <w:szCs w:val="24"/>
          <w:lang w:val="en-US"/>
        </w:rPr>
        <w:t xml:space="preserve">  </w:t>
      </w:r>
    </w:p>
    <w:p w:rsidR="00AE6D90" w:rsidRPr="004A71D5" w:rsidRDefault="00AE6D90" w:rsidP="00E022F9">
      <w:pPr>
        <w:pStyle w:val="ConsPlusNonformat"/>
        <w:ind w:firstLine="709"/>
        <w:jc w:val="both"/>
        <w:rPr>
          <w:rFonts w:ascii="Times New Roman" w:hAnsi="Times New Roman" w:cs="Times New Roman"/>
          <w:i/>
          <w:sz w:val="24"/>
          <w:szCs w:val="24"/>
          <w:lang w:val="en-US"/>
        </w:rPr>
      </w:pPr>
    </w:p>
    <w:p w:rsidR="002F70E5" w:rsidRPr="004A71D5" w:rsidRDefault="00D84BC7"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In an </w:t>
      </w:r>
      <w:r w:rsidR="00E90B62" w:rsidRPr="004A71D5">
        <w:rPr>
          <w:rFonts w:ascii="Times New Roman" w:hAnsi="Times New Roman" w:cs="Times New Roman"/>
          <w:i/>
          <w:sz w:val="24"/>
          <w:szCs w:val="24"/>
          <w:lang w:val="en-US"/>
        </w:rPr>
        <w:t>endnote:</w:t>
      </w:r>
    </w:p>
    <w:p w:rsidR="002F70E5" w:rsidRPr="004A71D5" w:rsidRDefault="002F70E5" w:rsidP="00E022F9">
      <w:pPr>
        <w:pStyle w:val="ConsPlusNonformat"/>
        <w:ind w:firstLine="709"/>
        <w:jc w:val="both"/>
        <w:rPr>
          <w:rFonts w:ascii="Times New Roman" w:hAnsi="Times New Roman" w:cs="Times New Roman"/>
          <w:i/>
          <w:lang w:val="en-US"/>
        </w:rPr>
      </w:pPr>
      <w:r w:rsidRPr="004A71D5">
        <w:rPr>
          <w:rFonts w:ascii="Times New Roman" w:hAnsi="Times New Roman" w:cs="Times New Roman"/>
          <w:i/>
          <w:lang w:val="en-US"/>
        </w:rPr>
        <w:t xml:space="preserve">    59</w:t>
      </w:r>
    </w:p>
    <w:p w:rsidR="002F70E5" w:rsidRPr="004A71D5" w:rsidRDefault="00D84BC7"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Kaufman, I.M. Terminology Dictionary. M., 1961. </w:t>
      </w:r>
    </w:p>
    <w:p w:rsidR="002F70E5" w:rsidRPr="004A71D5" w:rsidRDefault="002F70E5" w:rsidP="00E022F9">
      <w:pPr>
        <w:pStyle w:val="ConsPlusNonformat"/>
        <w:ind w:firstLine="709"/>
        <w:jc w:val="both"/>
        <w:rPr>
          <w:rFonts w:ascii="Times New Roman" w:hAnsi="Times New Roman" w:cs="Times New Roman"/>
          <w:i/>
          <w:sz w:val="24"/>
          <w:szCs w:val="24"/>
          <w:lang w:val="en-US"/>
        </w:rPr>
      </w:pPr>
    </w:p>
    <w:p w:rsidR="002F70E5" w:rsidRPr="004A71D5" w:rsidRDefault="002F70E5"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                                    </w:t>
      </w:r>
      <w:r w:rsidR="00AE6D90" w:rsidRPr="004A71D5">
        <w:rPr>
          <w:rFonts w:ascii="Times New Roman" w:hAnsi="Times New Roman" w:cs="Times New Roman"/>
          <w:i/>
          <w:sz w:val="24"/>
          <w:szCs w:val="24"/>
          <w:lang w:val="en-US"/>
        </w:rPr>
        <w:t>or</w:t>
      </w:r>
    </w:p>
    <w:p w:rsidR="002F70E5" w:rsidRPr="004A71D5" w:rsidRDefault="002F70E5" w:rsidP="00E022F9">
      <w:pPr>
        <w:pStyle w:val="ConsPlusNonformat"/>
        <w:ind w:firstLine="709"/>
        <w:jc w:val="both"/>
        <w:rPr>
          <w:rFonts w:ascii="Times New Roman" w:hAnsi="Times New Roman" w:cs="Times New Roman"/>
          <w:i/>
          <w:sz w:val="24"/>
          <w:szCs w:val="24"/>
          <w:lang w:val="en-US"/>
        </w:rPr>
      </w:pPr>
    </w:p>
    <w:p w:rsidR="002F70E5" w:rsidRPr="004A71D5" w:rsidRDefault="007041E1"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In the text</w:t>
      </w:r>
      <w:r w:rsidR="002F70E5" w:rsidRPr="004A71D5">
        <w:rPr>
          <w:rFonts w:ascii="Times New Roman" w:hAnsi="Times New Roman" w:cs="Times New Roman"/>
          <w:i/>
          <w:sz w:val="24"/>
          <w:szCs w:val="24"/>
          <w:lang w:val="en-US"/>
        </w:rPr>
        <w:t>:</w:t>
      </w:r>
    </w:p>
    <w:p w:rsidR="002F70E5" w:rsidRPr="004A71D5" w:rsidRDefault="009B56F3"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General List of Reference Materials on Terminology, </w:t>
      </w:r>
      <w:r w:rsidR="00782D57" w:rsidRPr="004A71D5">
        <w:rPr>
          <w:rFonts w:ascii="Times New Roman" w:hAnsi="Times New Roman" w:cs="Times New Roman"/>
          <w:i/>
          <w:sz w:val="24"/>
          <w:szCs w:val="24"/>
          <w:lang w:val="en-US"/>
        </w:rPr>
        <w:t>P</w:t>
      </w:r>
      <w:r w:rsidRPr="004A71D5">
        <w:rPr>
          <w:rFonts w:ascii="Times New Roman" w:hAnsi="Times New Roman" w:cs="Times New Roman"/>
          <w:i/>
          <w:sz w:val="24"/>
          <w:szCs w:val="24"/>
          <w:lang w:val="en-US"/>
        </w:rPr>
        <w:t xml:space="preserve">rior to the </w:t>
      </w:r>
      <w:r w:rsidR="00782D57" w:rsidRPr="004A71D5">
        <w:rPr>
          <w:rFonts w:ascii="Times New Roman" w:hAnsi="Times New Roman" w:cs="Times New Roman"/>
          <w:i/>
          <w:sz w:val="24"/>
          <w:szCs w:val="24"/>
          <w:lang w:val="en-US"/>
        </w:rPr>
        <w:t>M</w:t>
      </w:r>
      <w:r w:rsidRPr="004A71D5">
        <w:rPr>
          <w:rFonts w:ascii="Times New Roman" w:hAnsi="Times New Roman" w:cs="Times New Roman"/>
          <w:i/>
          <w:sz w:val="24"/>
          <w:szCs w:val="24"/>
          <w:lang w:val="en-US"/>
        </w:rPr>
        <w:t>id-20</w:t>
      </w:r>
      <w:r w:rsidRPr="004A71D5">
        <w:rPr>
          <w:rFonts w:ascii="Times New Roman" w:hAnsi="Times New Roman" w:cs="Times New Roman"/>
          <w:i/>
          <w:sz w:val="24"/>
          <w:szCs w:val="24"/>
          <w:vertAlign w:val="superscript"/>
          <w:lang w:val="en-US"/>
        </w:rPr>
        <w:t>th</w:t>
      </w:r>
      <w:r w:rsidRPr="004A71D5">
        <w:rPr>
          <w:rFonts w:ascii="Times New Roman" w:hAnsi="Times New Roman" w:cs="Times New Roman"/>
          <w:i/>
          <w:sz w:val="24"/>
          <w:szCs w:val="24"/>
          <w:lang w:val="en-US"/>
        </w:rPr>
        <w:t xml:space="preserve"> Century, </w:t>
      </w:r>
      <w:r w:rsidR="00782D57" w:rsidRPr="004A71D5">
        <w:rPr>
          <w:rFonts w:ascii="Times New Roman" w:hAnsi="Times New Roman" w:cs="Times New Roman"/>
          <w:i/>
          <w:sz w:val="24"/>
          <w:szCs w:val="24"/>
          <w:lang w:val="en-US"/>
        </w:rPr>
        <w:t>P</w:t>
      </w:r>
      <w:r w:rsidRPr="004A71D5">
        <w:rPr>
          <w:rFonts w:ascii="Times New Roman" w:hAnsi="Times New Roman" w:cs="Times New Roman"/>
          <w:i/>
          <w:sz w:val="24"/>
          <w:szCs w:val="24"/>
          <w:lang w:val="en-US"/>
        </w:rPr>
        <w:t>rovi</w:t>
      </w:r>
      <w:r w:rsidRPr="004A71D5">
        <w:rPr>
          <w:rFonts w:ascii="Times New Roman" w:hAnsi="Times New Roman" w:cs="Times New Roman"/>
          <w:i/>
          <w:sz w:val="24"/>
          <w:szCs w:val="24"/>
          <w:lang w:val="en-US"/>
        </w:rPr>
        <w:t>d</w:t>
      </w:r>
      <w:r w:rsidRPr="004A71D5">
        <w:rPr>
          <w:rFonts w:ascii="Times New Roman" w:hAnsi="Times New Roman" w:cs="Times New Roman"/>
          <w:i/>
          <w:sz w:val="24"/>
          <w:szCs w:val="24"/>
          <w:lang w:val="en-US"/>
        </w:rPr>
        <w:t xml:space="preserve">ed in the </w:t>
      </w:r>
      <w:r w:rsidR="00782D57" w:rsidRPr="004A71D5">
        <w:rPr>
          <w:rFonts w:ascii="Times New Roman" w:hAnsi="Times New Roman" w:cs="Times New Roman"/>
          <w:i/>
          <w:sz w:val="24"/>
          <w:szCs w:val="24"/>
          <w:lang w:val="en-US"/>
        </w:rPr>
        <w:t>B</w:t>
      </w:r>
      <w:r w:rsidRPr="004A71D5">
        <w:rPr>
          <w:rFonts w:ascii="Times New Roman" w:hAnsi="Times New Roman" w:cs="Times New Roman"/>
          <w:i/>
          <w:sz w:val="24"/>
          <w:szCs w:val="24"/>
          <w:lang w:val="en-US"/>
        </w:rPr>
        <w:t xml:space="preserve">ibliography of the </w:t>
      </w:r>
      <w:r w:rsidR="00782D57" w:rsidRPr="004A71D5">
        <w:rPr>
          <w:rFonts w:ascii="Times New Roman" w:hAnsi="Times New Roman" w:cs="Times New Roman"/>
          <w:i/>
          <w:sz w:val="24"/>
          <w:szCs w:val="24"/>
          <w:lang w:val="en-US"/>
        </w:rPr>
        <w:t>W</w:t>
      </w:r>
      <w:r w:rsidRPr="004A71D5">
        <w:rPr>
          <w:rFonts w:ascii="Times New Roman" w:hAnsi="Times New Roman" w:cs="Times New Roman"/>
          <w:i/>
          <w:sz w:val="24"/>
          <w:szCs w:val="24"/>
          <w:lang w:val="en-US"/>
        </w:rPr>
        <w:t>ork of I.M. Kaufman [59].</w:t>
      </w:r>
    </w:p>
    <w:p w:rsidR="009B56F3" w:rsidRPr="004A71D5" w:rsidRDefault="00AC02AE"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In </w:t>
      </w:r>
      <w:r w:rsidR="00EC453D" w:rsidRPr="004A71D5">
        <w:rPr>
          <w:rFonts w:ascii="Times New Roman" w:hAnsi="Times New Roman" w:cs="Times New Roman"/>
          <w:i/>
          <w:sz w:val="24"/>
          <w:szCs w:val="24"/>
          <w:lang w:val="en-US"/>
        </w:rPr>
        <w:t xml:space="preserve">an </w:t>
      </w:r>
      <w:r w:rsidR="00E90B62" w:rsidRPr="004A71D5">
        <w:rPr>
          <w:rFonts w:ascii="Times New Roman" w:hAnsi="Times New Roman" w:cs="Times New Roman"/>
          <w:i/>
          <w:sz w:val="24"/>
          <w:szCs w:val="24"/>
          <w:lang w:val="en-US"/>
        </w:rPr>
        <w:t>endnote</w:t>
      </w:r>
      <w:r w:rsidRPr="004A71D5">
        <w:rPr>
          <w:rFonts w:ascii="Times New Roman" w:hAnsi="Times New Roman" w:cs="Times New Roman"/>
          <w:i/>
          <w:sz w:val="24"/>
          <w:szCs w:val="24"/>
          <w:lang w:val="en-US"/>
        </w:rPr>
        <w:t xml:space="preserve"> reference</w:t>
      </w:r>
      <w:r w:rsidR="002F70E5" w:rsidRPr="004A71D5">
        <w:rPr>
          <w:rFonts w:ascii="Times New Roman" w:hAnsi="Times New Roman" w:cs="Times New Roman"/>
          <w:i/>
          <w:sz w:val="24"/>
          <w:szCs w:val="24"/>
          <w:lang w:val="en-US"/>
        </w:rPr>
        <w:t>:</w:t>
      </w:r>
    </w:p>
    <w:p w:rsidR="002F70E5" w:rsidRPr="004A71D5" w:rsidRDefault="002F70E5" w:rsidP="00E022F9">
      <w:pPr>
        <w:ind w:right="57"/>
        <w:jc w:val="both"/>
        <w:rPr>
          <w:bCs/>
          <w:i/>
          <w:szCs w:val="24"/>
          <w:lang w:val="en-US"/>
        </w:rPr>
      </w:pPr>
      <w:r w:rsidRPr="004A71D5">
        <w:rPr>
          <w:i/>
          <w:szCs w:val="24"/>
          <w:lang w:val="en-US"/>
        </w:rPr>
        <w:t xml:space="preserve">    59. </w:t>
      </w:r>
      <w:r w:rsidR="00EF31C4" w:rsidRPr="004A71D5">
        <w:rPr>
          <w:i/>
          <w:szCs w:val="24"/>
          <w:lang w:val="en-US"/>
        </w:rPr>
        <w:t>Kaufman, I.M., Terminology Dictionary (</w:t>
      </w:r>
      <w:r w:rsidR="00D73F4B" w:rsidRPr="004A71D5">
        <w:rPr>
          <w:i/>
          <w:szCs w:val="24"/>
          <w:lang w:val="en-US"/>
        </w:rPr>
        <w:t>Moscow</w:t>
      </w:r>
      <w:r w:rsidR="00EF31C4" w:rsidRPr="004A71D5">
        <w:rPr>
          <w:i/>
          <w:szCs w:val="24"/>
          <w:lang w:val="en-US"/>
        </w:rPr>
        <w:t>, 1961</w:t>
      </w:r>
      <w:r w:rsidR="003950B9" w:rsidRPr="004A71D5">
        <w:rPr>
          <w:i/>
          <w:szCs w:val="24"/>
          <w:lang w:val="en-US"/>
        </w:rPr>
        <w:t>)</w:t>
      </w:r>
      <w:r w:rsidR="00EF31C4" w:rsidRPr="004A71D5">
        <w:rPr>
          <w:i/>
          <w:szCs w:val="24"/>
          <w:lang w:val="en-US"/>
        </w:rPr>
        <w:t xml:space="preserve"> </w:t>
      </w:r>
    </w:p>
    <w:p w:rsidR="002F70E5" w:rsidRPr="004A71D5" w:rsidRDefault="002F70E5" w:rsidP="00E022F9">
      <w:pPr>
        <w:ind w:right="57"/>
        <w:jc w:val="both"/>
        <w:rPr>
          <w:bCs/>
          <w:sz w:val="28"/>
          <w:szCs w:val="28"/>
          <w:lang w:val="en-US"/>
        </w:rPr>
      </w:pPr>
    </w:p>
    <w:p w:rsidR="002F70E5" w:rsidRPr="0018367E" w:rsidRDefault="00A0256A" w:rsidP="00E022F9">
      <w:pPr>
        <w:ind w:right="57"/>
        <w:jc w:val="both"/>
        <w:rPr>
          <w:bCs/>
          <w:sz w:val="26"/>
          <w:szCs w:val="26"/>
          <w:lang w:val="en-US"/>
        </w:rPr>
      </w:pPr>
      <w:r w:rsidRPr="0018367E">
        <w:rPr>
          <w:bCs/>
          <w:sz w:val="26"/>
          <w:szCs w:val="26"/>
          <w:lang w:val="en-US"/>
        </w:rPr>
        <w:t>A repeated bibliographic reference to one and the s</w:t>
      </w:r>
      <w:r w:rsidR="00D05846" w:rsidRPr="0018367E">
        <w:rPr>
          <w:bCs/>
          <w:sz w:val="26"/>
          <w:szCs w:val="26"/>
          <w:lang w:val="en-US"/>
        </w:rPr>
        <w:t>ame</w:t>
      </w:r>
      <w:r w:rsidRPr="0018367E">
        <w:rPr>
          <w:bCs/>
          <w:sz w:val="26"/>
          <w:szCs w:val="26"/>
          <w:lang w:val="en-US"/>
        </w:rPr>
        <w:t xml:space="preserve"> document (or group of do</w:t>
      </w:r>
      <w:r w:rsidRPr="0018367E">
        <w:rPr>
          <w:bCs/>
          <w:sz w:val="26"/>
          <w:szCs w:val="26"/>
          <w:lang w:val="en-US"/>
        </w:rPr>
        <w:t>c</w:t>
      </w:r>
      <w:r w:rsidRPr="0018367E">
        <w:rPr>
          <w:bCs/>
          <w:sz w:val="26"/>
          <w:szCs w:val="26"/>
          <w:lang w:val="en-US"/>
        </w:rPr>
        <w:t xml:space="preserve">uments), or part </w:t>
      </w:r>
      <w:r w:rsidRPr="0018367E">
        <w:rPr>
          <w:bCs/>
          <w:noProof/>
          <w:sz w:val="26"/>
          <w:szCs w:val="26"/>
          <w:lang w:val="en-US"/>
        </w:rPr>
        <w:t>therefore</w:t>
      </w:r>
      <w:r w:rsidRPr="0018367E">
        <w:rPr>
          <w:bCs/>
          <w:sz w:val="26"/>
          <w:szCs w:val="26"/>
          <w:lang w:val="en-US"/>
        </w:rPr>
        <w:t xml:space="preserve">, shall be made in a condensed form </w:t>
      </w:r>
      <w:r w:rsidR="00951530" w:rsidRPr="0018367E">
        <w:rPr>
          <w:bCs/>
          <w:sz w:val="26"/>
          <w:szCs w:val="26"/>
          <w:lang w:val="en-US"/>
        </w:rPr>
        <w:t xml:space="preserve">as long as all </w:t>
      </w:r>
      <w:r w:rsidR="004908A8" w:rsidRPr="0018367E">
        <w:rPr>
          <w:bCs/>
          <w:sz w:val="26"/>
          <w:szCs w:val="26"/>
          <w:lang w:val="en-US"/>
        </w:rPr>
        <w:t>bibliographic</w:t>
      </w:r>
      <w:r w:rsidR="00951530" w:rsidRPr="0018367E">
        <w:rPr>
          <w:bCs/>
          <w:sz w:val="26"/>
          <w:szCs w:val="26"/>
          <w:lang w:val="en-US"/>
        </w:rPr>
        <w:t xml:space="preserve"> information</w:t>
      </w:r>
      <w:r w:rsidR="00D05846" w:rsidRPr="0018367E">
        <w:rPr>
          <w:bCs/>
          <w:sz w:val="26"/>
          <w:szCs w:val="26"/>
          <w:lang w:val="en-US"/>
        </w:rPr>
        <w:t xml:space="preserve"> necessary</w:t>
      </w:r>
      <w:r w:rsidR="00951530" w:rsidRPr="0018367E">
        <w:rPr>
          <w:bCs/>
          <w:sz w:val="26"/>
          <w:szCs w:val="26"/>
          <w:lang w:val="en-US"/>
        </w:rPr>
        <w:t xml:space="preserve"> to identify and find the given document is </w:t>
      </w:r>
      <w:r w:rsidR="004908A8" w:rsidRPr="0018367E">
        <w:rPr>
          <w:bCs/>
          <w:sz w:val="26"/>
          <w:szCs w:val="26"/>
          <w:lang w:val="en-US"/>
        </w:rPr>
        <w:t>provided</w:t>
      </w:r>
      <w:r w:rsidR="00951530" w:rsidRPr="0018367E">
        <w:rPr>
          <w:bCs/>
          <w:sz w:val="26"/>
          <w:szCs w:val="26"/>
          <w:lang w:val="en-US"/>
        </w:rPr>
        <w:t xml:space="preserve"> in the initial re</w:t>
      </w:r>
      <w:r w:rsidR="00951530" w:rsidRPr="0018367E">
        <w:rPr>
          <w:bCs/>
          <w:sz w:val="26"/>
          <w:szCs w:val="26"/>
          <w:lang w:val="en-US"/>
        </w:rPr>
        <w:t>f</w:t>
      </w:r>
      <w:r w:rsidR="00951530" w:rsidRPr="0018367E">
        <w:rPr>
          <w:bCs/>
          <w:sz w:val="26"/>
          <w:szCs w:val="26"/>
          <w:lang w:val="en-US"/>
        </w:rPr>
        <w:t xml:space="preserve">erence thereof. </w:t>
      </w:r>
      <w:r w:rsidR="004908A8" w:rsidRPr="0018367E">
        <w:rPr>
          <w:bCs/>
          <w:sz w:val="26"/>
          <w:szCs w:val="26"/>
          <w:lang w:val="en-US"/>
        </w:rPr>
        <w:t>The selected form</w:t>
      </w:r>
      <w:r w:rsidR="00D05846" w:rsidRPr="0018367E">
        <w:rPr>
          <w:bCs/>
          <w:sz w:val="26"/>
          <w:szCs w:val="26"/>
          <w:lang w:val="en-US"/>
        </w:rPr>
        <w:t>at</w:t>
      </w:r>
      <w:r w:rsidR="004908A8" w:rsidRPr="0018367E">
        <w:rPr>
          <w:bCs/>
          <w:sz w:val="26"/>
          <w:szCs w:val="26"/>
          <w:lang w:val="en-US"/>
        </w:rPr>
        <w:t xml:space="preserve"> for condensed bibliographic information shall be un</w:t>
      </w:r>
      <w:r w:rsidR="004908A8" w:rsidRPr="0018367E">
        <w:rPr>
          <w:bCs/>
          <w:sz w:val="26"/>
          <w:szCs w:val="26"/>
          <w:lang w:val="en-US"/>
        </w:rPr>
        <w:t>i</w:t>
      </w:r>
      <w:r w:rsidR="004908A8" w:rsidRPr="0018367E">
        <w:rPr>
          <w:bCs/>
          <w:sz w:val="26"/>
          <w:szCs w:val="26"/>
          <w:lang w:val="en-US"/>
        </w:rPr>
        <w:t xml:space="preserve">form for the document in question. </w:t>
      </w:r>
    </w:p>
    <w:p w:rsidR="002F70E5" w:rsidRPr="0018367E" w:rsidRDefault="004846A8" w:rsidP="00E022F9">
      <w:pPr>
        <w:ind w:right="57"/>
        <w:jc w:val="both"/>
        <w:rPr>
          <w:bCs/>
          <w:sz w:val="26"/>
          <w:szCs w:val="26"/>
          <w:lang w:val="en-US"/>
        </w:rPr>
      </w:pPr>
      <w:r w:rsidRPr="0018367E">
        <w:rPr>
          <w:bCs/>
          <w:sz w:val="26"/>
          <w:szCs w:val="26"/>
          <w:lang w:val="en-US"/>
        </w:rPr>
        <w:t xml:space="preserve">A repeated bibliographic </w:t>
      </w:r>
      <w:r w:rsidR="006A1973" w:rsidRPr="0018367E">
        <w:rPr>
          <w:bCs/>
          <w:sz w:val="26"/>
          <w:szCs w:val="26"/>
          <w:lang w:val="en-US"/>
        </w:rPr>
        <w:t>reference should indicate elements, whereby a document can be identified, as well as any components that may differ from the information in the in</w:t>
      </w:r>
      <w:r w:rsidR="006A1973" w:rsidRPr="0018367E">
        <w:rPr>
          <w:bCs/>
          <w:sz w:val="26"/>
          <w:szCs w:val="26"/>
          <w:lang w:val="en-US"/>
        </w:rPr>
        <w:t>i</w:t>
      </w:r>
      <w:r w:rsidR="006A1973" w:rsidRPr="0018367E">
        <w:rPr>
          <w:bCs/>
          <w:sz w:val="26"/>
          <w:szCs w:val="26"/>
          <w:lang w:val="en-US"/>
        </w:rPr>
        <w:t xml:space="preserve">tial </w:t>
      </w:r>
      <w:r w:rsidR="009D292F" w:rsidRPr="0018367E">
        <w:rPr>
          <w:bCs/>
          <w:sz w:val="26"/>
          <w:szCs w:val="26"/>
          <w:lang w:val="en-US"/>
        </w:rPr>
        <w:t>reference.</w:t>
      </w:r>
      <w:r w:rsidR="006A1973" w:rsidRPr="0018367E">
        <w:rPr>
          <w:bCs/>
          <w:sz w:val="26"/>
          <w:szCs w:val="26"/>
          <w:lang w:val="en-US"/>
        </w:rPr>
        <w:t xml:space="preserve"> </w:t>
      </w:r>
    </w:p>
    <w:p w:rsidR="002F70E5" w:rsidRPr="0018367E" w:rsidRDefault="00BA7298"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A symbol such as a </w:t>
      </w:r>
      <w:r w:rsidR="00D05846" w:rsidRPr="0018367E">
        <w:rPr>
          <w:rFonts w:ascii="Times New Roman" w:hAnsi="Times New Roman" w:cs="Times New Roman"/>
          <w:sz w:val="26"/>
          <w:szCs w:val="26"/>
          <w:lang w:val="en-US"/>
        </w:rPr>
        <w:t>point</w:t>
      </w:r>
      <w:r w:rsidRPr="0018367E">
        <w:rPr>
          <w:rFonts w:ascii="Times New Roman" w:hAnsi="Times New Roman" w:cs="Times New Roman"/>
          <w:sz w:val="26"/>
          <w:szCs w:val="26"/>
          <w:lang w:val="en-US"/>
        </w:rPr>
        <w:t xml:space="preserve"> or </w:t>
      </w:r>
      <w:r w:rsidRPr="0018367E">
        <w:rPr>
          <w:rFonts w:ascii="Times New Roman" w:hAnsi="Times New Roman" w:cs="Times New Roman"/>
          <w:noProof/>
          <w:sz w:val="26"/>
          <w:szCs w:val="26"/>
          <w:lang w:val="en-US"/>
        </w:rPr>
        <w:t>dash</w:t>
      </w:r>
      <w:r w:rsidRPr="0018367E">
        <w:rPr>
          <w:rFonts w:ascii="Times New Roman" w:hAnsi="Times New Roman" w:cs="Times New Roman"/>
          <w:sz w:val="26"/>
          <w:szCs w:val="26"/>
          <w:lang w:val="en-US"/>
        </w:rPr>
        <w:t xml:space="preserve">, which breaks down the sections of a </w:t>
      </w:r>
      <w:r w:rsidR="00464528" w:rsidRPr="0018367E">
        <w:rPr>
          <w:rFonts w:ascii="Times New Roman" w:hAnsi="Times New Roman" w:cs="Times New Roman"/>
          <w:sz w:val="26"/>
          <w:szCs w:val="26"/>
          <w:lang w:val="en-US"/>
        </w:rPr>
        <w:t>bibliographic</w:t>
      </w:r>
      <w:r w:rsidRPr="0018367E">
        <w:rPr>
          <w:rFonts w:ascii="Times New Roman" w:hAnsi="Times New Roman" w:cs="Times New Roman"/>
          <w:sz w:val="26"/>
          <w:szCs w:val="26"/>
          <w:lang w:val="en-US"/>
        </w:rPr>
        <w:t xml:space="preserve"> description, shall be replaced by a </w:t>
      </w:r>
      <w:r w:rsidR="00D05846" w:rsidRPr="0018367E">
        <w:rPr>
          <w:rFonts w:ascii="Times New Roman" w:hAnsi="Times New Roman" w:cs="Times New Roman"/>
          <w:sz w:val="26"/>
          <w:szCs w:val="26"/>
          <w:lang w:val="en-US"/>
        </w:rPr>
        <w:t>period</w:t>
      </w:r>
      <w:r w:rsidRPr="0018367E">
        <w:rPr>
          <w:rFonts w:ascii="Times New Roman" w:hAnsi="Times New Roman" w:cs="Times New Roman"/>
          <w:sz w:val="26"/>
          <w:szCs w:val="26"/>
          <w:lang w:val="en-US"/>
        </w:rPr>
        <w:t xml:space="preserve"> in a repeated reference. </w:t>
      </w:r>
    </w:p>
    <w:p w:rsidR="002F70E5" w:rsidRPr="0018367E" w:rsidRDefault="0011051D"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lastRenderedPageBreak/>
        <w:t>A repeated reference, which features a record for a document by one, two or three a</w:t>
      </w:r>
      <w:r w:rsidRPr="0018367E">
        <w:rPr>
          <w:rFonts w:ascii="Times New Roman" w:hAnsi="Times New Roman" w:cs="Times New Roman"/>
          <w:sz w:val="26"/>
          <w:szCs w:val="26"/>
          <w:lang w:val="en-US"/>
        </w:rPr>
        <w:t>u</w:t>
      </w:r>
      <w:r w:rsidRPr="0018367E">
        <w:rPr>
          <w:rFonts w:ascii="Times New Roman" w:hAnsi="Times New Roman" w:cs="Times New Roman"/>
          <w:sz w:val="26"/>
          <w:szCs w:val="26"/>
          <w:lang w:val="en-US"/>
        </w:rPr>
        <w:t>thors, shall include a heading, the main title and indication of the relevant pages.</w:t>
      </w:r>
    </w:p>
    <w:p w:rsidR="002F70E5" w:rsidRPr="0018367E" w:rsidRDefault="0037449E"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A repeated reference, which features a record for a document, by four or more a</w:t>
      </w:r>
      <w:r w:rsidRPr="0018367E">
        <w:rPr>
          <w:rFonts w:ascii="Times New Roman" w:hAnsi="Times New Roman" w:cs="Times New Roman"/>
          <w:sz w:val="26"/>
          <w:szCs w:val="26"/>
          <w:lang w:val="en-US"/>
        </w:rPr>
        <w:t>u</w:t>
      </w:r>
      <w:r w:rsidRPr="0018367E">
        <w:rPr>
          <w:rFonts w:ascii="Times New Roman" w:hAnsi="Times New Roman" w:cs="Times New Roman"/>
          <w:sz w:val="26"/>
          <w:szCs w:val="26"/>
          <w:lang w:val="en-US"/>
        </w:rPr>
        <w:t xml:space="preserve">thors, or for a document, whereby the authors’ names have </w:t>
      </w:r>
      <w:r w:rsidRPr="0018367E">
        <w:rPr>
          <w:rFonts w:ascii="Times New Roman" w:hAnsi="Times New Roman" w:cs="Times New Roman"/>
          <w:noProof/>
          <w:sz w:val="26"/>
          <w:szCs w:val="26"/>
          <w:lang w:val="en-US"/>
        </w:rPr>
        <w:t>not</w:t>
      </w:r>
      <w:r w:rsidRPr="0018367E">
        <w:rPr>
          <w:rFonts w:ascii="Times New Roman" w:hAnsi="Times New Roman" w:cs="Times New Roman"/>
          <w:sz w:val="26"/>
          <w:szCs w:val="26"/>
          <w:lang w:val="en-US"/>
        </w:rPr>
        <w:t xml:space="preserve"> be</w:t>
      </w:r>
      <w:r w:rsidR="00D73F4B" w:rsidRPr="0018367E">
        <w:rPr>
          <w:rFonts w:ascii="Times New Roman" w:hAnsi="Times New Roman" w:cs="Times New Roman"/>
          <w:sz w:val="26"/>
          <w:szCs w:val="26"/>
          <w:lang w:val="en-US"/>
        </w:rPr>
        <w:t>en</w:t>
      </w:r>
      <w:r w:rsidRPr="0018367E">
        <w:rPr>
          <w:rFonts w:ascii="Times New Roman" w:hAnsi="Times New Roman" w:cs="Times New Roman"/>
          <w:sz w:val="26"/>
          <w:szCs w:val="26"/>
          <w:lang w:val="en-US"/>
        </w:rPr>
        <w:t xml:space="preserve"> provided, shall i</w:t>
      </w:r>
      <w:r w:rsidR="003541D2" w:rsidRPr="0018367E">
        <w:rPr>
          <w:rFonts w:ascii="Times New Roman" w:hAnsi="Times New Roman" w:cs="Times New Roman"/>
          <w:sz w:val="26"/>
          <w:szCs w:val="26"/>
          <w:lang w:val="en-US"/>
        </w:rPr>
        <w:t xml:space="preserve">nclude the work’s main title and </w:t>
      </w:r>
      <w:r w:rsidR="003541D2" w:rsidRPr="0018367E">
        <w:rPr>
          <w:rFonts w:ascii="Times New Roman" w:hAnsi="Times New Roman" w:cs="Times New Roman"/>
          <w:noProof/>
          <w:sz w:val="26"/>
          <w:szCs w:val="26"/>
          <w:lang w:val="en-US"/>
        </w:rPr>
        <w:t>indication</w:t>
      </w:r>
      <w:r w:rsidR="003541D2" w:rsidRPr="0018367E">
        <w:rPr>
          <w:rFonts w:ascii="Times New Roman" w:hAnsi="Times New Roman" w:cs="Times New Roman"/>
          <w:sz w:val="26"/>
          <w:szCs w:val="26"/>
          <w:lang w:val="en-US"/>
        </w:rPr>
        <w:t xml:space="preserve"> of the</w:t>
      </w:r>
      <w:r w:rsidRPr="0018367E">
        <w:rPr>
          <w:rFonts w:ascii="Times New Roman" w:hAnsi="Times New Roman" w:cs="Times New Roman"/>
          <w:sz w:val="26"/>
          <w:szCs w:val="26"/>
          <w:lang w:val="en-US"/>
        </w:rPr>
        <w:t xml:space="preserve"> relevant pages.</w:t>
      </w:r>
    </w:p>
    <w:p w:rsidR="002F70E5" w:rsidRPr="0018367E" w:rsidRDefault="008C420C"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It is possible to shorten long titles, </w:t>
      </w:r>
      <w:r w:rsidR="009D54FE" w:rsidRPr="0018367E">
        <w:rPr>
          <w:rFonts w:ascii="Times New Roman" w:hAnsi="Times New Roman" w:cs="Times New Roman"/>
          <w:sz w:val="26"/>
          <w:szCs w:val="26"/>
          <w:lang w:val="en-US"/>
        </w:rPr>
        <w:t xml:space="preserve">by </w:t>
      </w:r>
      <w:r w:rsidR="00CA5003" w:rsidRPr="0018367E">
        <w:rPr>
          <w:rFonts w:ascii="Times New Roman" w:hAnsi="Times New Roman" w:cs="Times New Roman"/>
          <w:sz w:val="26"/>
          <w:szCs w:val="26"/>
          <w:lang w:val="en-US"/>
        </w:rPr>
        <w:t xml:space="preserve">designating omitted words by using an ellipsis with </w:t>
      </w:r>
      <w:r w:rsidR="00CA5003" w:rsidRPr="0018367E">
        <w:rPr>
          <w:rFonts w:ascii="Times New Roman" w:hAnsi="Times New Roman" w:cs="Times New Roman"/>
          <w:noProof/>
          <w:sz w:val="26"/>
          <w:szCs w:val="26"/>
          <w:lang w:val="en-US"/>
        </w:rPr>
        <w:t>a space</w:t>
      </w:r>
      <w:r w:rsidR="00CA5003" w:rsidRPr="0018367E">
        <w:rPr>
          <w:rFonts w:ascii="Times New Roman" w:hAnsi="Times New Roman" w:cs="Times New Roman"/>
          <w:sz w:val="26"/>
          <w:szCs w:val="26"/>
          <w:lang w:val="en-US"/>
        </w:rPr>
        <w:t xml:space="preserve"> before and after this designated </w:t>
      </w:r>
      <w:r w:rsidR="00DB4CE0" w:rsidRPr="0018367E">
        <w:rPr>
          <w:rFonts w:ascii="Times New Roman" w:hAnsi="Times New Roman" w:cs="Times New Roman"/>
          <w:sz w:val="26"/>
          <w:szCs w:val="26"/>
          <w:lang w:val="en-US"/>
        </w:rPr>
        <w:t>symbol</w:t>
      </w:r>
      <w:r w:rsidR="00CA5003" w:rsidRPr="0018367E">
        <w:rPr>
          <w:rFonts w:ascii="Times New Roman" w:hAnsi="Times New Roman" w:cs="Times New Roman"/>
          <w:sz w:val="26"/>
          <w:szCs w:val="26"/>
          <w:lang w:val="en-US"/>
        </w:rPr>
        <w:t xml:space="preserve">. </w:t>
      </w:r>
    </w:p>
    <w:p w:rsidR="002F70E5" w:rsidRPr="004A71D5" w:rsidRDefault="002F70E5"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    </w:t>
      </w:r>
      <w:r w:rsidR="00DB4CE0" w:rsidRPr="004A71D5">
        <w:rPr>
          <w:rFonts w:ascii="Times New Roman" w:hAnsi="Times New Roman" w:cs="Times New Roman"/>
          <w:i/>
          <w:sz w:val="24"/>
          <w:szCs w:val="24"/>
          <w:lang w:val="en-US"/>
        </w:rPr>
        <w:t xml:space="preserve">In-text </w:t>
      </w:r>
      <w:r w:rsidR="00EF63C1" w:rsidRPr="004A71D5">
        <w:rPr>
          <w:rFonts w:ascii="Times New Roman" w:hAnsi="Times New Roman" w:cs="Times New Roman"/>
          <w:i/>
          <w:sz w:val="24"/>
          <w:szCs w:val="24"/>
          <w:lang w:val="en-US"/>
        </w:rPr>
        <w:t>references</w:t>
      </w:r>
      <w:r w:rsidRPr="004A71D5">
        <w:rPr>
          <w:rFonts w:ascii="Times New Roman" w:hAnsi="Times New Roman" w:cs="Times New Roman"/>
          <w:i/>
          <w:sz w:val="24"/>
          <w:szCs w:val="24"/>
          <w:lang w:val="en-US"/>
        </w:rPr>
        <w:t>:</w:t>
      </w:r>
    </w:p>
    <w:p w:rsidR="002F70E5" w:rsidRPr="004A71D5" w:rsidRDefault="002F70E5" w:rsidP="00E022F9">
      <w:pPr>
        <w:pStyle w:val="ConsPlusNonformat"/>
        <w:ind w:firstLine="709"/>
        <w:jc w:val="both"/>
        <w:rPr>
          <w:rFonts w:ascii="Times New Roman" w:hAnsi="Times New Roman" w:cs="Times New Roman"/>
          <w:sz w:val="24"/>
          <w:szCs w:val="24"/>
          <w:lang w:val="en-US"/>
        </w:rPr>
      </w:pP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37449E" w:rsidRPr="004A71D5">
        <w:rPr>
          <w:rFonts w:ascii="Times New Roman" w:hAnsi="Times New Roman" w:cs="Times New Roman"/>
          <w:sz w:val="24"/>
          <w:szCs w:val="24"/>
          <w:lang w:val="en-US"/>
        </w:rPr>
        <w:t>Initial (</w:t>
      </w:r>
      <w:r w:rsidR="007F51BB" w:rsidRPr="004A71D5">
        <w:rPr>
          <w:rFonts w:ascii="Times New Roman" w:hAnsi="Times New Roman" w:cs="Times New Roman"/>
          <w:sz w:val="24"/>
          <w:szCs w:val="24"/>
          <w:lang w:val="en-US"/>
        </w:rPr>
        <w:t xml:space="preserve">Vasilyev, S.V., </w:t>
      </w:r>
      <w:r w:rsidR="00157A47" w:rsidRPr="004A71D5">
        <w:rPr>
          <w:rFonts w:ascii="Times New Roman" w:hAnsi="Times New Roman" w:cs="Times New Roman"/>
          <w:sz w:val="24"/>
          <w:szCs w:val="24"/>
          <w:lang w:val="en-US"/>
        </w:rPr>
        <w:t xml:space="preserve">Innovative Marketing, </w:t>
      </w:r>
      <w:r w:rsidRPr="004A71D5">
        <w:rPr>
          <w:rFonts w:ascii="Times New Roman" w:hAnsi="Times New Roman" w:cs="Times New Roman"/>
          <w:sz w:val="24"/>
          <w:szCs w:val="24"/>
        </w:rPr>
        <w:t>М</w:t>
      </w:r>
      <w:r w:rsidRPr="004A71D5">
        <w:rPr>
          <w:rFonts w:ascii="Times New Roman" w:hAnsi="Times New Roman" w:cs="Times New Roman"/>
          <w:sz w:val="24"/>
          <w:szCs w:val="24"/>
          <w:lang w:val="en-US"/>
        </w:rPr>
        <w:t>., 2005)</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37449E" w:rsidRPr="004A71D5">
        <w:rPr>
          <w:rFonts w:ascii="Times New Roman" w:hAnsi="Times New Roman" w:cs="Times New Roman"/>
          <w:sz w:val="24"/>
          <w:szCs w:val="24"/>
          <w:lang w:val="en-US"/>
        </w:rPr>
        <w:t>Repeated (</w:t>
      </w:r>
      <w:r w:rsidR="00157A47" w:rsidRPr="004A71D5">
        <w:rPr>
          <w:rFonts w:ascii="Times New Roman" w:hAnsi="Times New Roman" w:cs="Times New Roman"/>
          <w:sz w:val="24"/>
          <w:szCs w:val="24"/>
          <w:lang w:val="en-US"/>
        </w:rPr>
        <w:t xml:space="preserve">Vasilyev, S.V., Innovative </w:t>
      </w:r>
      <w:r w:rsidR="00EF31C4" w:rsidRPr="004A71D5">
        <w:rPr>
          <w:rFonts w:ascii="Times New Roman" w:hAnsi="Times New Roman" w:cs="Times New Roman"/>
          <w:sz w:val="24"/>
          <w:szCs w:val="24"/>
          <w:lang w:val="en-US"/>
        </w:rPr>
        <w:t>Marketing</w:t>
      </w:r>
      <w:r w:rsidR="00157A47" w:rsidRPr="004A71D5">
        <w:rPr>
          <w:rFonts w:ascii="Times New Roman" w:hAnsi="Times New Roman" w:cs="Times New Roman"/>
          <w:sz w:val="24"/>
          <w:szCs w:val="24"/>
          <w:lang w:val="en-US"/>
        </w:rPr>
        <w:t xml:space="preserve">, </w:t>
      </w:r>
      <w:r w:rsidR="00F31F5A" w:rsidRPr="004A71D5">
        <w:rPr>
          <w:rFonts w:ascii="Times New Roman" w:hAnsi="Times New Roman" w:cs="Times New Roman"/>
          <w:sz w:val="24"/>
          <w:szCs w:val="24"/>
          <w:lang w:val="en-US"/>
        </w:rPr>
        <w:t>p</w:t>
      </w:r>
      <w:r w:rsidR="00157A47" w:rsidRPr="004A71D5">
        <w:rPr>
          <w:rFonts w:ascii="Times New Roman" w:hAnsi="Times New Roman" w:cs="Times New Roman"/>
          <w:sz w:val="24"/>
          <w:szCs w:val="24"/>
          <w:lang w:val="en-US"/>
        </w:rPr>
        <w:t>. 62)</w:t>
      </w:r>
    </w:p>
    <w:p w:rsidR="002F70E5" w:rsidRPr="004A71D5" w:rsidRDefault="002F70E5" w:rsidP="00E022F9">
      <w:pPr>
        <w:pStyle w:val="ConsPlusNormal"/>
        <w:ind w:firstLine="709"/>
        <w:jc w:val="both"/>
        <w:rPr>
          <w:rFonts w:ascii="Times New Roman" w:hAnsi="Times New Roman" w:cs="Times New Roman"/>
          <w:sz w:val="28"/>
          <w:szCs w:val="28"/>
          <w:lang w:val="en-US"/>
        </w:rPr>
      </w:pP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9806E4" w:rsidRPr="004A71D5">
        <w:rPr>
          <w:rFonts w:ascii="Times New Roman" w:hAnsi="Times New Roman" w:cs="Times New Roman"/>
          <w:sz w:val="24"/>
          <w:szCs w:val="24"/>
          <w:lang w:val="en-US"/>
        </w:rPr>
        <w:t>Repeated</w:t>
      </w:r>
      <w:r w:rsidRPr="004A71D5">
        <w:rPr>
          <w:rFonts w:ascii="Times New Roman" w:hAnsi="Times New Roman" w:cs="Times New Roman"/>
          <w:sz w:val="24"/>
          <w:szCs w:val="24"/>
          <w:lang w:val="en-US"/>
        </w:rPr>
        <w:t xml:space="preserve"> (</w:t>
      </w:r>
      <w:r w:rsidR="00C3277E" w:rsidRPr="004A71D5">
        <w:rPr>
          <w:rFonts w:ascii="Times New Roman" w:hAnsi="Times New Roman" w:cs="Times New Roman"/>
          <w:sz w:val="24"/>
          <w:szCs w:val="24"/>
          <w:lang w:val="en-US"/>
        </w:rPr>
        <w:t xml:space="preserve">Gerasimov, B.N., Morozov, V.V., Yakovlev, N.G. Systems) </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7D0D8C" w:rsidRPr="004A71D5">
        <w:rPr>
          <w:rFonts w:ascii="Times New Roman" w:hAnsi="Times New Roman" w:cs="Times New Roman"/>
          <w:sz w:val="24"/>
          <w:szCs w:val="24"/>
          <w:lang w:val="en-US"/>
        </w:rPr>
        <w:t xml:space="preserve"> </w:t>
      </w:r>
      <w:r w:rsidR="004F4E00" w:rsidRPr="004A71D5">
        <w:rPr>
          <w:rFonts w:ascii="Times New Roman" w:hAnsi="Times New Roman" w:cs="Times New Roman"/>
          <w:sz w:val="24"/>
          <w:szCs w:val="24"/>
          <w:lang w:val="en-US"/>
        </w:rPr>
        <w:t>Administration</w:t>
      </w:r>
      <w:r w:rsidR="007D0D8C" w:rsidRPr="004A71D5">
        <w:rPr>
          <w:rFonts w:ascii="Times New Roman" w:hAnsi="Times New Roman" w:cs="Times New Roman"/>
          <w:sz w:val="24"/>
          <w:szCs w:val="24"/>
          <w:lang w:val="en-US"/>
        </w:rPr>
        <w:t>: Concept, Structure, Research. Samara, 2002</w:t>
      </w:r>
      <w:r w:rsidR="004F4E00" w:rsidRPr="004A71D5">
        <w:rPr>
          <w:rFonts w:ascii="Times New Roman" w:hAnsi="Times New Roman" w:cs="Times New Roman"/>
          <w:sz w:val="24"/>
          <w:szCs w:val="24"/>
          <w:lang w:val="en-US"/>
        </w:rPr>
        <w:t>)</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37449E" w:rsidRPr="004A71D5">
        <w:rPr>
          <w:rFonts w:ascii="Times New Roman" w:hAnsi="Times New Roman" w:cs="Times New Roman"/>
          <w:sz w:val="24"/>
          <w:szCs w:val="24"/>
          <w:lang w:val="en-US"/>
        </w:rPr>
        <w:t>Repeated (</w:t>
      </w:r>
      <w:r w:rsidR="004F4E00" w:rsidRPr="004A71D5">
        <w:rPr>
          <w:rFonts w:ascii="Times New Roman" w:hAnsi="Times New Roman" w:cs="Times New Roman"/>
          <w:sz w:val="24"/>
          <w:szCs w:val="24"/>
          <w:lang w:val="en-US"/>
        </w:rPr>
        <w:t xml:space="preserve">Gerasimov, B.N., Morozov V.V., Yakovleva N.G., Systems of </w:t>
      </w:r>
      <w:r w:rsidR="00684FCF" w:rsidRPr="004A71D5">
        <w:rPr>
          <w:rFonts w:ascii="Times New Roman" w:hAnsi="Times New Roman" w:cs="Times New Roman"/>
          <w:sz w:val="24"/>
          <w:szCs w:val="24"/>
          <w:lang w:val="en-US"/>
        </w:rPr>
        <w:t>Administr</w:t>
      </w:r>
      <w:r w:rsidR="00684FCF" w:rsidRPr="004A71D5">
        <w:rPr>
          <w:rFonts w:ascii="Times New Roman" w:hAnsi="Times New Roman" w:cs="Times New Roman"/>
          <w:sz w:val="24"/>
          <w:szCs w:val="24"/>
          <w:lang w:val="en-US"/>
        </w:rPr>
        <w:t>a</w:t>
      </w:r>
      <w:r w:rsidR="00684FCF" w:rsidRPr="004A71D5">
        <w:rPr>
          <w:rFonts w:ascii="Times New Roman" w:hAnsi="Times New Roman" w:cs="Times New Roman"/>
          <w:sz w:val="24"/>
          <w:szCs w:val="24"/>
          <w:lang w:val="en-US"/>
        </w:rPr>
        <w:t>tion</w:t>
      </w:r>
      <w:r w:rsidR="004F4E00" w:rsidRPr="004A71D5">
        <w:rPr>
          <w:rFonts w:ascii="Times New Roman" w:hAnsi="Times New Roman" w:cs="Times New Roman"/>
          <w:sz w:val="24"/>
          <w:szCs w:val="24"/>
          <w:lang w:val="en-US"/>
        </w:rPr>
        <w:t>…pg 53 – 54)</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p>
    <w:p w:rsidR="002F70E5" w:rsidRPr="004A71D5" w:rsidRDefault="002F70E5" w:rsidP="00E022F9">
      <w:pPr>
        <w:pStyle w:val="ConsPlusNonformat"/>
        <w:ind w:firstLine="709"/>
        <w:jc w:val="both"/>
        <w:rPr>
          <w:rFonts w:ascii="Times New Roman" w:hAnsi="Times New Roman" w:cs="Times New Roman"/>
          <w:sz w:val="24"/>
          <w:szCs w:val="24"/>
          <w:lang w:val="en-US"/>
        </w:rPr>
      </w:pPr>
    </w:p>
    <w:p w:rsidR="002F70E5" w:rsidRPr="004A71D5" w:rsidRDefault="004A6DE9"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Footnote</w:t>
      </w:r>
      <w:r w:rsidR="00364788" w:rsidRPr="004A71D5">
        <w:rPr>
          <w:rFonts w:ascii="Times New Roman" w:hAnsi="Times New Roman" w:cs="Times New Roman"/>
          <w:i/>
          <w:sz w:val="24"/>
          <w:szCs w:val="24"/>
          <w:lang w:val="en-US"/>
        </w:rPr>
        <w:t xml:space="preserve"> </w:t>
      </w:r>
      <w:r w:rsidR="009D54FE" w:rsidRPr="004A71D5">
        <w:rPr>
          <w:rFonts w:ascii="Times New Roman" w:hAnsi="Times New Roman" w:cs="Times New Roman"/>
          <w:i/>
          <w:sz w:val="24"/>
          <w:szCs w:val="24"/>
          <w:lang w:val="en-US"/>
        </w:rPr>
        <w:t>references</w:t>
      </w:r>
    </w:p>
    <w:p w:rsidR="002F70E5" w:rsidRPr="004A71D5" w:rsidRDefault="002F70E5" w:rsidP="00E022F9">
      <w:pPr>
        <w:pStyle w:val="ConsPlusNonformat"/>
        <w:ind w:firstLine="709"/>
        <w:jc w:val="both"/>
        <w:rPr>
          <w:rFonts w:ascii="Times New Roman" w:hAnsi="Times New Roman" w:cs="Times New Roman"/>
          <w:sz w:val="24"/>
          <w:szCs w:val="24"/>
          <w:lang w:val="en-US"/>
        </w:rPr>
      </w:pP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sz w:val="24"/>
          <w:szCs w:val="24"/>
          <w:lang w:val="en-US"/>
        </w:rPr>
        <w:t xml:space="preserve">                       </w:t>
      </w:r>
      <w:r w:rsidRPr="004A71D5">
        <w:rPr>
          <w:rFonts w:ascii="Times New Roman" w:hAnsi="Times New Roman" w:cs="Times New Roman"/>
          <w:lang w:val="en-US"/>
        </w:rPr>
        <w:t>1</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9806E4" w:rsidRPr="004A71D5">
        <w:rPr>
          <w:rFonts w:ascii="Times New Roman" w:hAnsi="Times New Roman" w:cs="Times New Roman"/>
          <w:sz w:val="24"/>
          <w:szCs w:val="24"/>
          <w:lang w:val="en-US"/>
        </w:rPr>
        <w:t>Initial</w:t>
      </w:r>
      <w:r w:rsidRPr="004A71D5">
        <w:rPr>
          <w:rFonts w:ascii="Times New Roman" w:hAnsi="Times New Roman" w:cs="Times New Roman"/>
          <w:sz w:val="24"/>
          <w:szCs w:val="24"/>
          <w:lang w:val="en-US"/>
        </w:rPr>
        <w:t xml:space="preserve">    </w:t>
      </w:r>
      <w:r w:rsidR="00DB5D81" w:rsidRPr="004A71D5">
        <w:rPr>
          <w:rFonts w:ascii="Times New Roman" w:hAnsi="Times New Roman" w:cs="Times New Roman"/>
          <w:sz w:val="24"/>
          <w:szCs w:val="24"/>
          <w:lang w:val="en-US"/>
        </w:rPr>
        <w:t>Mazur</w:t>
      </w:r>
      <w:r w:rsidR="008F6AEA" w:rsidRPr="004A71D5">
        <w:rPr>
          <w:rFonts w:ascii="Times New Roman" w:hAnsi="Times New Roman" w:cs="Times New Roman"/>
          <w:sz w:val="24"/>
          <w:szCs w:val="24"/>
          <w:lang w:val="en-US"/>
        </w:rPr>
        <w:t>, I.I</w:t>
      </w:r>
      <w:r w:rsidR="00DB5D81" w:rsidRPr="004A71D5">
        <w:rPr>
          <w:rFonts w:ascii="Times New Roman" w:hAnsi="Times New Roman" w:cs="Times New Roman"/>
          <w:sz w:val="24"/>
          <w:szCs w:val="24"/>
          <w:lang w:val="en-US"/>
        </w:rPr>
        <w:t>., Shapiro, V.D.,</w:t>
      </w:r>
      <w:r w:rsidR="00D43419" w:rsidRPr="004A71D5">
        <w:rPr>
          <w:rFonts w:ascii="Times New Roman" w:hAnsi="Times New Roman" w:cs="Times New Roman"/>
          <w:sz w:val="24"/>
          <w:szCs w:val="24"/>
          <w:lang w:val="en-US"/>
        </w:rPr>
        <w:t xml:space="preserve"> Quality Management.</w:t>
      </w:r>
      <w:r w:rsidRPr="004A71D5">
        <w:rPr>
          <w:rFonts w:ascii="Times New Roman" w:hAnsi="Times New Roman" w:cs="Times New Roman"/>
          <w:sz w:val="24"/>
          <w:szCs w:val="24"/>
          <w:lang w:val="en-US"/>
        </w:rPr>
        <w:t xml:space="preserve"> </w:t>
      </w:r>
      <w:r w:rsidRPr="004A71D5">
        <w:rPr>
          <w:rFonts w:ascii="Times New Roman" w:hAnsi="Times New Roman" w:cs="Times New Roman"/>
          <w:sz w:val="24"/>
          <w:szCs w:val="24"/>
        </w:rPr>
        <w:t>М</w:t>
      </w:r>
      <w:r w:rsidRPr="004A71D5">
        <w:rPr>
          <w:rFonts w:ascii="Times New Roman" w:hAnsi="Times New Roman" w:cs="Times New Roman"/>
          <w:sz w:val="24"/>
          <w:szCs w:val="24"/>
          <w:lang w:val="en-US"/>
        </w:rPr>
        <w:t xml:space="preserve">.: </w:t>
      </w:r>
      <w:r w:rsidR="00D43419" w:rsidRPr="004A71D5">
        <w:rPr>
          <w:rFonts w:ascii="Times New Roman" w:hAnsi="Times New Roman" w:cs="Times New Roman"/>
          <w:sz w:val="24"/>
          <w:szCs w:val="24"/>
          <w:lang w:val="en-US"/>
        </w:rPr>
        <w:t>HSE</w:t>
      </w:r>
      <w:r w:rsidRPr="004A71D5">
        <w:rPr>
          <w:rFonts w:ascii="Times New Roman" w:hAnsi="Times New Roman" w:cs="Times New Roman"/>
          <w:sz w:val="24"/>
          <w:szCs w:val="24"/>
          <w:lang w:val="en-US"/>
        </w:rPr>
        <w:t xml:space="preserve">., 2003. 334 </w:t>
      </w:r>
      <w:r w:rsidR="0040129B" w:rsidRPr="004A71D5">
        <w:rPr>
          <w:rFonts w:ascii="Times New Roman" w:hAnsi="Times New Roman" w:cs="Times New Roman"/>
          <w:sz w:val="24"/>
          <w:szCs w:val="24"/>
          <w:lang w:val="en-US"/>
        </w:rPr>
        <w:t>p</w:t>
      </w:r>
      <w:r w:rsidRPr="004A71D5">
        <w:rPr>
          <w:rFonts w:ascii="Times New Roman" w:hAnsi="Times New Roman" w:cs="Times New Roman"/>
          <w:sz w:val="24"/>
          <w:szCs w:val="24"/>
          <w:lang w:val="en-US"/>
        </w:rPr>
        <w:t>.</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sz w:val="24"/>
          <w:szCs w:val="24"/>
          <w:lang w:val="en-US"/>
        </w:rPr>
        <w:t xml:space="preserve">                      </w:t>
      </w:r>
      <w:r w:rsidRPr="004A71D5">
        <w:rPr>
          <w:rFonts w:ascii="Times New Roman" w:hAnsi="Times New Roman" w:cs="Times New Roman"/>
          <w:lang w:val="en-US"/>
        </w:rPr>
        <w:t>15</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9806E4" w:rsidRPr="004A71D5">
        <w:rPr>
          <w:rFonts w:ascii="Times New Roman" w:hAnsi="Times New Roman" w:cs="Times New Roman"/>
          <w:sz w:val="24"/>
          <w:szCs w:val="24"/>
          <w:lang w:val="en-US"/>
        </w:rPr>
        <w:t>Repeated</w:t>
      </w:r>
      <w:r w:rsidRPr="004A71D5">
        <w:rPr>
          <w:rFonts w:ascii="Times New Roman" w:hAnsi="Times New Roman" w:cs="Times New Roman"/>
          <w:sz w:val="24"/>
          <w:szCs w:val="24"/>
          <w:lang w:val="en-US"/>
        </w:rPr>
        <w:t xml:space="preserve">   </w:t>
      </w:r>
      <w:r w:rsidR="008F6AEA" w:rsidRPr="004A71D5">
        <w:rPr>
          <w:rFonts w:ascii="Times New Roman" w:hAnsi="Times New Roman" w:cs="Times New Roman"/>
          <w:sz w:val="24"/>
          <w:szCs w:val="24"/>
          <w:lang w:val="en-US"/>
        </w:rPr>
        <w:t xml:space="preserve">Mazur, I.I., Shapiro, V.D., </w:t>
      </w:r>
      <w:r w:rsidRPr="004A71D5">
        <w:rPr>
          <w:rFonts w:ascii="Times New Roman" w:hAnsi="Times New Roman" w:cs="Times New Roman"/>
          <w:sz w:val="24"/>
          <w:szCs w:val="24"/>
          <w:lang w:val="en-US"/>
        </w:rPr>
        <w:t xml:space="preserve"> </w:t>
      </w:r>
      <w:r w:rsidR="008F6AEA" w:rsidRPr="004A71D5">
        <w:rPr>
          <w:rFonts w:ascii="Times New Roman" w:hAnsi="Times New Roman" w:cs="Times New Roman"/>
          <w:sz w:val="24"/>
          <w:szCs w:val="24"/>
          <w:lang w:val="en-US"/>
        </w:rPr>
        <w:t>Quality Management</w:t>
      </w:r>
      <w:r w:rsidRPr="004A71D5">
        <w:rPr>
          <w:rFonts w:ascii="Times New Roman" w:hAnsi="Times New Roman" w:cs="Times New Roman"/>
          <w:sz w:val="24"/>
          <w:szCs w:val="24"/>
          <w:lang w:val="en-US"/>
        </w:rPr>
        <w:t xml:space="preserve">. </w:t>
      </w:r>
      <w:r w:rsidR="009A7E1C" w:rsidRPr="004A71D5">
        <w:rPr>
          <w:rFonts w:ascii="Times New Roman" w:hAnsi="Times New Roman" w:cs="Times New Roman"/>
          <w:sz w:val="24"/>
          <w:szCs w:val="24"/>
          <w:lang w:val="en-US"/>
        </w:rPr>
        <w:t>p</w:t>
      </w:r>
      <w:r w:rsidRPr="004A71D5">
        <w:rPr>
          <w:rFonts w:ascii="Times New Roman" w:hAnsi="Times New Roman" w:cs="Times New Roman"/>
          <w:sz w:val="24"/>
          <w:szCs w:val="24"/>
          <w:lang w:val="en-US"/>
        </w:rPr>
        <w:t>. 81.</w:t>
      </w:r>
    </w:p>
    <w:p w:rsidR="002F70E5" w:rsidRPr="004A71D5" w:rsidRDefault="002F70E5" w:rsidP="00E022F9">
      <w:pPr>
        <w:pStyle w:val="ConsPlusNormal"/>
        <w:ind w:firstLine="709"/>
        <w:jc w:val="both"/>
        <w:rPr>
          <w:rFonts w:ascii="Times New Roman" w:hAnsi="Times New Roman" w:cs="Times New Roman"/>
          <w:sz w:val="24"/>
          <w:szCs w:val="24"/>
          <w:lang w:val="en-US"/>
        </w:rPr>
      </w:pPr>
    </w:p>
    <w:p w:rsidR="002F70E5" w:rsidRPr="004A71D5" w:rsidRDefault="002F70E5"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    </w:t>
      </w:r>
      <w:r w:rsidR="00E90B62" w:rsidRPr="004A71D5">
        <w:rPr>
          <w:rFonts w:ascii="Times New Roman" w:hAnsi="Times New Roman" w:cs="Times New Roman"/>
          <w:i/>
          <w:sz w:val="24"/>
          <w:szCs w:val="24"/>
          <w:lang w:val="en-US"/>
        </w:rPr>
        <w:t>Endnote</w:t>
      </w:r>
      <w:r w:rsidR="00D448D3" w:rsidRPr="004A71D5">
        <w:rPr>
          <w:rFonts w:ascii="Times New Roman" w:hAnsi="Times New Roman" w:cs="Times New Roman"/>
          <w:i/>
          <w:sz w:val="24"/>
          <w:szCs w:val="24"/>
          <w:lang w:val="en-US"/>
        </w:rPr>
        <w:t xml:space="preserve"> references:</w:t>
      </w:r>
    </w:p>
    <w:p w:rsidR="002F70E5" w:rsidRPr="004A71D5" w:rsidRDefault="002F70E5" w:rsidP="00E022F9">
      <w:pPr>
        <w:pStyle w:val="ConsPlusNonformat"/>
        <w:ind w:firstLine="709"/>
        <w:jc w:val="both"/>
        <w:rPr>
          <w:rFonts w:ascii="Times New Roman" w:hAnsi="Times New Roman" w:cs="Times New Roman"/>
          <w:sz w:val="24"/>
          <w:szCs w:val="24"/>
          <w:lang w:val="en-US"/>
        </w:rPr>
      </w:pP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C044E8" w:rsidRPr="004A71D5">
        <w:rPr>
          <w:rFonts w:ascii="Times New Roman" w:hAnsi="Times New Roman" w:cs="Times New Roman"/>
          <w:sz w:val="24"/>
          <w:szCs w:val="24"/>
          <w:lang w:val="en-US"/>
        </w:rPr>
        <w:t>Initial</w:t>
      </w:r>
      <w:r w:rsidRPr="004A71D5">
        <w:rPr>
          <w:rFonts w:ascii="Times New Roman" w:hAnsi="Times New Roman" w:cs="Times New Roman"/>
          <w:sz w:val="24"/>
          <w:szCs w:val="24"/>
          <w:lang w:val="en-US"/>
        </w:rPr>
        <w:t xml:space="preserve">   </w:t>
      </w:r>
      <w:r w:rsidRPr="004A71D5">
        <w:rPr>
          <w:rFonts w:ascii="Times New Roman" w:hAnsi="Times New Roman" w:cs="Times New Roman"/>
          <w:lang w:val="en-US"/>
        </w:rPr>
        <w:t>57.</w:t>
      </w:r>
      <w:r w:rsidRPr="004A71D5">
        <w:rPr>
          <w:rFonts w:ascii="Times New Roman" w:hAnsi="Times New Roman" w:cs="Times New Roman"/>
          <w:sz w:val="24"/>
          <w:szCs w:val="24"/>
          <w:lang w:val="en-US"/>
        </w:rPr>
        <w:t xml:space="preserve"> </w:t>
      </w:r>
      <w:r w:rsidR="003A2EE9" w:rsidRPr="004A71D5">
        <w:rPr>
          <w:rFonts w:ascii="Times New Roman" w:hAnsi="Times New Roman" w:cs="Times New Roman"/>
          <w:sz w:val="24"/>
          <w:szCs w:val="24"/>
          <w:lang w:val="en-US"/>
        </w:rPr>
        <w:t xml:space="preserve">Shapkin, A.S., Economic and Financial Risks: Assessment, </w:t>
      </w:r>
      <w:r w:rsidR="00541003" w:rsidRPr="004A71D5">
        <w:rPr>
          <w:rFonts w:ascii="Times New Roman" w:hAnsi="Times New Roman" w:cs="Times New Roman"/>
          <w:sz w:val="24"/>
          <w:szCs w:val="24"/>
          <w:lang w:val="en-US"/>
        </w:rPr>
        <w:t>Administration</w:t>
      </w:r>
      <w:r w:rsidR="003A2EE9" w:rsidRPr="004A71D5">
        <w:rPr>
          <w:rFonts w:ascii="Times New Roman" w:hAnsi="Times New Roman" w:cs="Times New Roman"/>
          <w:sz w:val="24"/>
          <w:szCs w:val="24"/>
          <w:lang w:val="en-US"/>
        </w:rPr>
        <w:t>, Investment Portfolio, 3</w:t>
      </w:r>
      <w:r w:rsidR="003A2EE9" w:rsidRPr="004A71D5">
        <w:rPr>
          <w:rFonts w:ascii="Times New Roman" w:hAnsi="Times New Roman" w:cs="Times New Roman"/>
          <w:sz w:val="24"/>
          <w:szCs w:val="24"/>
          <w:vertAlign w:val="superscript"/>
          <w:lang w:val="en-US"/>
        </w:rPr>
        <w:t>rd</w:t>
      </w:r>
      <w:r w:rsidR="003A2EE9" w:rsidRPr="004A71D5">
        <w:rPr>
          <w:rFonts w:ascii="Times New Roman" w:hAnsi="Times New Roman" w:cs="Times New Roman"/>
          <w:sz w:val="24"/>
          <w:szCs w:val="24"/>
          <w:lang w:val="en-US"/>
        </w:rPr>
        <w:t xml:space="preserve"> </w:t>
      </w:r>
      <w:r w:rsidR="00513886" w:rsidRPr="004A71D5">
        <w:rPr>
          <w:rFonts w:ascii="Times New Roman" w:hAnsi="Times New Roman" w:cs="Times New Roman"/>
          <w:sz w:val="24"/>
          <w:szCs w:val="24"/>
          <w:lang w:val="en-US"/>
        </w:rPr>
        <w:t>E</w:t>
      </w:r>
      <w:r w:rsidR="003A2EE9" w:rsidRPr="004A71D5">
        <w:rPr>
          <w:rFonts w:ascii="Times New Roman" w:hAnsi="Times New Roman" w:cs="Times New Roman"/>
          <w:sz w:val="24"/>
          <w:szCs w:val="24"/>
          <w:lang w:val="en-US"/>
        </w:rPr>
        <w:t xml:space="preserve">dition. </w:t>
      </w:r>
      <w:r w:rsidR="003A2EE9" w:rsidRPr="004A71D5">
        <w:rPr>
          <w:rFonts w:ascii="Times New Roman" w:hAnsi="Times New Roman" w:cs="Times New Roman"/>
          <w:sz w:val="24"/>
          <w:szCs w:val="24"/>
        </w:rPr>
        <w:t>М</w:t>
      </w:r>
      <w:r w:rsidR="003A2EE9" w:rsidRPr="004A71D5">
        <w:rPr>
          <w:rFonts w:ascii="Times New Roman" w:hAnsi="Times New Roman" w:cs="Times New Roman"/>
          <w:sz w:val="24"/>
          <w:szCs w:val="24"/>
          <w:lang w:val="en-US"/>
        </w:rPr>
        <w:t xml:space="preserve">., 2004. </w:t>
      </w:r>
      <w:r w:rsidR="0040129B" w:rsidRPr="004A71D5">
        <w:rPr>
          <w:rFonts w:ascii="Times New Roman" w:hAnsi="Times New Roman" w:cs="Times New Roman"/>
          <w:sz w:val="24"/>
          <w:szCs w:val="24"/>
          <w:lang w:val="en-US"/>
        </w:rPr>
        <w:t>536 p</w:t>
      </w:r>
      <w:r w:rsidR="001A3B77" w:rsidRPr="004A71D5">
        <w:rPr>
          <w:rFonts w:ascii="Times New Roman" w:hAnsi="Times New Roman" w:cs="Times New Roman"/>
          <w:sz w:val="24"/>
          <w:szCs w:val="24"/>
          <w:lang w:val="en-US"/>
        </w:rPr>
        <w:t xml:space="preserve">. </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sz w:val="24"/>
          <w:szCs w:val="24"/>
          <w:lang w:val="en-US"/>
        </w:rPr>
        <w:t xml:space="preserve">    </w:t>
      </w:r>
      <w:r w:rsidR="002328EB" w:rsidRPr="004A71D5">
        <w:rPr>
          <w:rFonts w:ascii="Times New Roman" w:hAnsi="Times New Roman" w:cs="Times New Roman"/>
          <w:sz w:val="24"/>
          <w:szCs w:val="24"/>
          <w:lang w:val="en-US"/>
        </w:rPr>
        <w:t>Repeated</w:t>
      </w:r>
      <w:r w:rsidRPr="004A71D5">
        <w:rPr>
          <w:rFonts w:ascii="Times New Roman" w:hAnsi="Times New Roman" w:cs="Times New Roman"/>
          <w:sz w:val="24"/>
          <w:szCs w:val="24"/>
          <w:lang w:val="en-US"/>
        </w:rPr>
        <w:t xml:space="preserve">  </w:t>
      </w:r>
      <w:r w:rsidRPr="004A71D5">
        <w:rPr>
          <w:rFonts w:ascii="Times New Roman" w:hAnsi="Times New Roman" w:cs="Times New Roman"/>
          <w:lang w:val="en-US"/>
        </w:rPr>
        <w:t>62.</w:t>
      </w:r>
      <w:r w:rsidRPr="004A71D5">
        <w:rPr>
          <w:rFonts w:ascii="Times New Roman" w:hAnsi="Times New Roman" w:cs="Times New Roman"/>
          <w:sz w:val="24"/>
          <w:szCs w:val="24"/>
          <w:lang w:val="en-US"/>
        </w:rPr>
        <w:t xml:space="preserve"> </w:t>
      </w:r>
      <w:r w:rsidR="00CD15C5" w:rsidRPr="004A71D5">
        <w:rPr>
          <w:rFonts w:ascii="Times New Roman" w:hAnsi="Times New Roman" w:cs="Times New Roman"/>
          <w:sz w:val="24"/>
          <w:szCs w:val="24"/>
          <w:lang w:val="en-US"/>
        </w:rPr>
        <w:t>Shapkin, A.S., Eco</w:t>
      </w:r>
      <w:r w:rsidR="0040129B" w:rsidRPr="004A71D5">
        <w:rPr>
          <w:rFonts w:ascii="Times New Roman" w:hAnsi="Times New Roman" w:cs="Times New Roman"/>
          <w:sz w:val="24"/>
          <w:szCs w:val="24"/>
          <w:lang w:val="en-US"/>
        </w:rPr>
        <w:t>nomic and Financial Risk. P</w:t>
      </w:r>
      <w:r w:rsidR="00CD15C5" w:rsidRPr="004A71D5">
        <w:rPr>
          <w:rFonts w:ascii="Times New Roman" w:hAnsi="Times New Roman" w:cs="Times New Roman"/>
          <w:sz w:val="24"/>
          <w:szCs w:val="24"/>
          <w:lang w:val="en-US"/>
        </w:rPr>
        <w:t xml:space="preserve">. 302. </w:t>
      </w:r>
    </w:p>
    <w:p w:rsidR="002F70E5" w:rsidRPr="004A71D5" w:rsidRDefault="002F70E5" w:rsidP="00E022F9">
      <w:pPr>
        <w:pStyle w:val="ConsPlusNormal"/>
        <w:ind w:firstLine="709"/>
        <w:jc w:val="both"/>
        <w:rPr>
          <w:rFonts w:ascii="Times New Roman" w:hAnsi="Times New Roman" w:cs="Times New Roman"/>
          <w:sz w:val="24"/>
          <w:szCs w:val="24"/>
          <w:lang w:val="en-US"/>
        </w:rPr>
      </w:pPr>
    </w:p>
    <w:p w:rsidR="002F70E5" w:rsidRPr="0018367E" w:rsidRDefault="00A81398"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Repeated </w:t>
      </w:r>
      <w:r w:rsidR="00E003F6" w:rsidRPr="0018367E">
        <w:rPr>
          <w:rFonts w:ascii="Times New Roman" w:hAnsi="Times New Roman" w:cs="Times New Roman"/>
          <w:sz w:val="26"/>
          <w:szCs w:val="26"/>
          <w:lang w:val="en-US"/>
        </w:rPr>
        <w:t>references</w:t>
      </w:r>
      <w:r w:rsidR="00541003" w:rsidRPr="0018367E">
        <w:rPr>
          <w:rFonts w:ascii="Times New Roman" w:hAnsi="Times New Roman" w:cs="Times New Roman"/>
          <w:sz w:val="26"/>
          <w:szCs w:val="26"/>
          <w:lang w:val="en-US"/>
        </w:rPr>
        <w:t>,</w:t>
      </w:r>
      <w:r w:rsidR="00E003F6" w:rsidRPr="0018367E">
        <w:rPr>
          <w:rFonts w:ascii="Times New Roman" w:hAnsi="Times New Roman" w:cs="Times New Roman"/>
          <w:sz w:val="26"/>
          <w:szCs w:val="26"/>
          <w:lang w:val="en-US"/>
        </w:rPr>
        <w:t xml:space="preserve"> which feature a record of a document with many chapters, shall include a heading (if there are one, two or three authors), the main title (or only the main title, if there is no heading</w:t>
      </w:r>
      <w:r w:rsidR="007F5B88" w:rsidRPr="0018367E">
        <w:rPr>
          <w:rFonts w:ascii="Times New Roman" w:hAnsi="Times New Roman" w:cs="Times New Roman"/>
          <w:sz w:val="26"/>
          <w:szCs w:val="26"/>
          <w:lang w:val="en-US"/>
        </w:rPr>
        <w:t>), with its designation and the number of volume, pages, etc.</w:t>
      </w:r>
    </w:p>
    <w:p w:rsidR="002F70E5" w:rsidRPr="0018367E" w:rsidRDefault="00B042F3"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In subsequent repeated reference</w:t>
      </w:r>
      <w:r w:rsidR="00541003" w:rsidRPr="0018367E">
        <w:rPr>
          <w:rFonts w:ascii="Times New Roman" w:hAnsi="Times New Roman" w:cs="Times New Roman"/>
          <w:sz w:val="26"/>
          <w:szCs w:val="26"/>
          <w:lang w:val="en-US"/>
        </w:rPr>
        <w:t>s</w:t>
      </w:r>
      <w:r w:rsidRPr="0018367E">
        <w:rPr>
          <w:rFonts w:ascii="Times New Roman" w:hAnsi="Times New Roman" w:cs="Times New Roman"/>
          <w:sz w:val="26"/>
          <w:szCs w:val="26"/>
          <w:lang w:val="en-US"/>
        </w:rPr>
        <w:t>, the text of the repeated refe</w:t>
      </w:r>
      <w:r w:rsidR="003C3248" w:rsidRPr="0018367E">
        <w:rPr>
          <w:rFonts w:ascii="Times New Roman" w:hAnsi="Times New Roman" w:cs="Times New Roman"/>
          <w:sz w:val="26"/>
          <w:szCs w:val="26"/>
          <w:lang w:val="en-US"/>
        </w:rPr>
        <w:t>re</w:t>
      </w:r>
      <w:r w:rsidRPr="0018367E">
        <w:rPr>
          <w:rFonts w:ascii="Times New Roman" w:hAnsi="Times New Roman" w:cs="Times New Roman"/>
          <w:sz w:val="26"/>
          <w:szCs w:val="26"/>
          <w:lang w:val="en-US"/>
        </w:rPr>
        <w:t xml:space="preserve">nce shall be replaced by the words </w:t>
      </w:r>
      <w:r w:rsidR="003C3248" w:rsidRPr="0018367E">
        <w:rPr>
          <w:rFonts w:ascii="Times New Roman" w:hAnsi="Times New Roman" w:cs="Times New Roman"/>
          <w:sz w:val="26"/>
          <w:szCs w:val="26"/>
          <w:lang w:val="en-US"/>
        </w:rPr>
        <w:t>“</w:t>
      </w:r>
      <w:r w:rsidRPr="0018367E">
        <w:rPr>
          <w:rFonts w:ascii="Times New Roman" w:hAnsi="Times New Roman" w:cs="Times New Roman"/>
          <w:sz w:val="26"/>
          <w:szCs w:val="26"/>
        </w:rPr>
        <w:t>Там</w:t>
      </w:r>
      <w:r w:rsidRPr="0018367E">
        <w:rPr>
          <w:rFonts w:ascii="Times New Roman" w:hAnsi="Times New Roman" w:cs="Times New Roman"/>
          <w:sz w:val="26"/>
          <w:szCs w:val="26"/>
          <w:lang w:val="en-US"/>
        </w:rPr>
        <w:t xml:space="preserve"> </w:t>
      </w:r>
      <w:r w:rsidRPr="0018367E">
        <w:rPr>
          <w:rFonts w:ascii="Times New Roman" w:hAnsi="Times New Roman" w:cs="Times New Roman"/>
          <w:sz w:val="26"/>
          <w:szCs w:val="26"/>
        </w:rPr>
        <w:t>же</w:t>
      </w:r>
      <w:r w:rsidR="003C3248" w:rsidRPr="0018367E">
        <w:rPr>
          <w:rFonts w:ascii="Times New Roman" w:hAnsi="Times New Roman" w:cs="Times New Roman"/>
          <w:sz w:val="26"/>
          <w:szCs w:val="26"/>
          <w:lang w:val="en-US"/>
        </w:rPr>
        <w:t>”</w:t>
      </w:r>
      <w:r w:rsidR="00541003" w:rsidRPr="0018367E">
        <w:rPr>
          <w:rFonts w:ascii="Times New Roman" w:hAnsi="Times New Roman" w:cs="Times New Roman"/>
          <w:sz w:val="26"/>
          <w:szCs w:val="26"/>
          <w:lang w:val="en-US"/>
        </w:rPr>
        <w:t xml:space="preserve"> (in Russian)</w:t>
      </w:r>
      <w:r w:rsidRPr="0018367E">
        <w:rPr>
          <w:rFonts w:ascii="Times New Roman" w:hAnsi="Times New Roman" w:cs="Times New Roman"/>
          <w:sz w:val="26"/>
          <w:szCs w:val="26"/>
          <w:lang w:val="en-US"/>
        </w:rPr>
        <w:t xml:space="preserve">, </w:t>
      </w:r>
      <w:r w:rsidR="00541003" w:rsidRPr="0018367E">
        <w:rPr>
          <w:rFonts w:ascii="Times New Roman" w:hAnsi="Times New Roman" w:cs="Times New Roman"/>
          <w:sz w:val="26"/>
          <w:szCs w:val="26"/>
          <w:lang w:val="en-US"/>
        </w:rPr>
        <w:t>or</w:t>
      </w:r>
      <w:r w:rsidRPr="0018367E">
        <w:rPr>
          <w:rFonts w:ascii="Times New Roman" w:hAnsi="Times New Roman" w:cs="Times New Roman"/>
          <w:sz w:val="26"/>
          <w:szCs w:val="26"/>
          <w:lang w:val="en-US"/>
        </w:rPr>
        <w:t xml:space="preserve"> </w:t>
      </w:r>
      <w:r w:rsidR="003C3248" w:rsidRPr="0018367E">
        <w:rPr>
          <w:rFonts w:ascii="Times New Roman" w:hAnsi="Times New Roman" w:cs="Times New Roman"/>
          <w:sz w:val="26"/>
          <w:szCs w:val="26"/>
          <w:lang w:val="en-US"/>
        </w:rPr>
        <w:t>“</w:t>
      </w:r>
      <w:r w:rsidRPr="0018367E">
        <w:rPr>
          <w:rFonts w:ascii="Times New Roman" w:hAnsi="Times New Roman" w:cs="Times New Roman"/>
          <w:sz w:val="26"/>
          <w:szCs w:val="26"/>
          <w:lang w:val="en-US"/>
        </w:rPr>
        <w:t>Ibid.</w:t>
      </w:r>
      <w:r w:rsidR="003C3248" w:rsidRPr="0018367E">
        <w:rPr>
          <w:rFonts w:ascii="Times New Roman" w:hAnsi="Times New Roman" w:cs="Times New Roman"/>
          <w:sz w:val="26"/>
          <w:szCs w:val="26"/>
          <w:lang w:val="en-US"/>
        </w:rPr>
        <w:t>”</w:t>
      </w:r>
      <w:r w:rsidRPr="0018367E">
        <w:rPr>
          <w:rFonts w:ascii="Times New Roman" w:hAnsi="Times New Roman" w:cs="Times New Roman"/>
          <w:sz w:val="26"/>
          <w:szCs w:val="26"/>
          <w:lang w:val="en-US"/>
        </w:rPr>
        <w:t xml:space="preserve"> (ibidem) for documents written in a Latin script. </w:t>
      </w:r>
      <w:r w:rsidR="003C3248" w:rsidRPr="0018367E">
        <w:rPr>
          <w:rFonts w:ascii="Times New Roman" w:hAnsi="Times New Roman" w:cs="Times New Roman"/>
          <w:sz w:val="26"/>
          <w:szCs w:val="26"/>
          <w:lang w:val="en-US"/>
        </w:rPr>
        <w:t>A repeated reference to another page should add</w:t>
      </w:r>
      <w:r w:rsidR="003D5ADE" w:rsidRPr="0018367E">
        <w:rPr>
          <w:rFonts w:ascii="Times New Roman" w:hAnsi="Times New Roman" w:cs="Times New Roman"/>
          <w:sz w:val="26"/>
          <w:szCs w:val="26"/>
          <w:lang w:val="en-US"/>
        </w:rPr>
        <w:t xml:space="preserve"> </w:t>
      </w:r>
      <w:r w:rsidR="003C3248" w:rsidRPr="0018367E">
        <w:rPr>
          <w:rFonts w:ascii="Times New Roman" w:hAnsi="Times New Roman" w:cs="Times New Roman"/>
          <w:sz w:val="26"/>
          <w:szCs w:val="26"/>
          <w:lang w:val="en-US"/>
        </w:rPr>
        <w:t>«</w:t>
      </w:r>
      <w:r w:rsidR="003C3248" w:rsidRPr="0018367E">
        <w:rPr>
          <w:rFonts w:ascii="Times New Roman" w:hAnsi="Times New Roman" w:cs="Times New Roman"/>
          <w:sz w:val="26"/>
          <w:szCs w:val="26"/>
        </w:rPr>
        <w:t>Там</w:t>
      </w:r>
      <w:r w:rsidR="003C3248" w:rsidRPr="0018367E">
        <w:rPr>
          <w:rFonts w:ascii="Times New Roman" w:hAnsi="Times New Roman" w:cs="Times New Roman"/>
          <w:sz w:val="26"/>
          <w:szCs w:val="26"/>
          <w:lang w:val="en-US"/>
        </w:rPr>
        <w:t xml:space="preserve"> </w:t>
      </w:r>
      <w:r w:rsidR="003C3248" w:rsidRPr="0018367E">
        <w:rPr>
          <w:rFonts w:ascii="Times New Roman" w:hAnsi="Times New Roman" w:cs="Times New Roman"/>
          <w:sz w:val="26"/>
          <w:szCs w:val="26"/>
        </w:rPr>
        <w:t>же</w:t>
      </w:r>
      <w:r w:rsidR="003C3248" w:rsidRPr="0018367E">
        <w:rPr>
          <w:rFonts w:ascii="Times New Roman" w:hAnsi="Times New Roman" w:cs="Times New Roman"/>
          <w:sz w:val="26"/>
          <w:szCs w:val="26"/>
          <w:lang w:val="en-US"/>
        </w:rPr>
        <w:t>»</w:t>
      </w:r>
      <w:r w:rsidR="0031085F" w:rsidRPr="0018367E">
        <w:rPr>
          <w:rFonts w:ascii="Times New Roman" w:hAnsi="Times New Roman" w:cs="Times New Roman"/>
          <w:sz w:val="26"/>
          <w:szCs w:val="26"/>
          <w:lang w:val="en-US"/>
        </w:rPr>
        <w:t xml:space="preserve"> (in Russian)</w:t>
      </w:r>
      <w:r w:rsidR="003C3248" w:rsidRPr="0018367E">
        <w:rPr>
          <w:rFonts w:ascii="Times New Roman" w:hAnsi="Times New Roman" w:cs="Times New Roman"/>
          <w:sz w:val="26"/>
          <w:szCs w:val="26"/>
          <w:lang w:val="en-US"/>
        </w:rPr>
        <w:t xml:space="preserve"> or «Ibid.» (ibidem) </w:t>
      </w:r>
      <w:r w:rsidR="0031085F" w:rsidRPr="0018367E">
        <w:rPr>
          <w:rFonts w:ascii="Times New Roman" w:hAnsi="Times New Roman" w:cs="Times New Roman"/>
          <w:sz w:val="26"/>
          <w:szCs w:val="26"/>
          <w:lang w:val="en-US"/>
        </w:rPr>
        <w:t>(in English)</w:t>
      </w:r>
      <w:r w:rsidR="003C3248" w:rsidRPr="0018367E">
        <w:rPr>
          <w:rFonts w:ascii="Times New Roman" w:hAnsi="Times New Roman" w:cs="Times New Roman"/>
          <w:sz w:val="26"/>
          <w:szCs w:val="26"/>
          <w:lang w:val="en-US"/>
        </w:rPr>
        <w:t xml:space="preserve"> to the number of the page, while a repeated reference to another vo</w:t>
      </w:r>
      <w:r w:rsidR="003C3248" w:rsidRPr="0018367E">
        <w:rPr>
          <w:rFonts w:ascii="Times New Roman" w:hAnsi="Times New Roman" w:cs="Times New Roman"/>
          <w:sz w:val="26"/>
          <w:szCs w:val="26"/>
          <w:lang w:val="en-US"/>
        </w:rPr>
        <w:t>l</w:t>
      </w:r>
      <w:r w:rsidR="003C3248" w:rsidRPr="0018367E">
        <w:rPr>
          <w:rFonts w:ascii="Times New Roman" w:hAnsi="Times New Roman" w:cs="Times New Roman"/>
          <w:sz w:val="26"/>
          <w:szCs w:val="26"/>
          <w:lang w:val="en-US"/>
        </w:rPr>
        <w:t xml:space="preserve">ume (part, issue, etc.), should </w:t>
      </w:r>
      <w:r w:rsidR="003D5ADE" w:rsidRPr="0018367E">
        <w:rPr>
          <w:rFonts w:ascii="Times New Roman" w:hAnsi="Times New Roman" w:cs="Times New Roman"/>
          <w:sz w:val="26"/>
          <w:szCs w:val="26"/>
          <w:lang w:val="en-US"/>
        </w:rPr>
        <w:t>use</w:t>
      </w:r>
      <w:r w:rsidR="003C3248" w:rsidRPr="0018367E">
        <w:rPr>
          <w:rFonts w:ascii="Times New Roman" w:hAnsi="Times New Roman" w:cs="Times New Roman"/>
          <w:sz w:val="26"/>
          <w:szCs w:val="26"/>
          <w:lang w:val="en-US"/>
        </w:rPr>
        <w:t xml:space="preserve"> the word «</w:t>
      </w:r>
      <w:r w:rsidR="003C3248" w:rsidRPr="0018367E">
        <w:rPr>
          <w:rFonts w:ascii="Times New Roman" w:hAnsi="Times New Roman" w:cs="Times New Roman"/>
          <w:sz w:val="26"/>
          <w:szCs w:val="26"/>
        </w:rPr>
        <w:t>Там</w:t>
      </w:r>
      <w:r w:rsidR="003C3248" w:rsidRPr="0018367E">
        <w:rPr>
          <w:rFonts w:ascii="Times New Roman" w:hAnsi="Times New Roman" w:cs="Times New Roman"/>
          <w:sz w:val="26"/>
          <w:szCs w:val="26"/>
          <w:lang w:val="en-US"/>
        </w:rPr>
        <w:t xml:space="preserve"> </w:t>
      </w:r>
      <w:r w:rsidR="003C3248" w:rsidRPr="0018367E">
        <w:rPr>
          <w:rFonts w:ascii="Times New Roman" w:hAnsi="Times New Roman" w:cs="Times New Roman"/>
          <w:sz w:val="26"/>
          <w:szCs w:val="26"/>
        </w:rPr>
        <w:t>же</w:t>
      </w:r>
      <w:r w:rsidR="003C3248" w:rsidRPr="0018367E">
        <w:rPr>
          <w:rFonts w:ascii="Times New Roman" w:hAnsi="Times New Roman" w:cs="Times New Roman"/>
          <w:sz w:val="26"/>
          <w:szCs w:val="26"/>
          <w:lang w:val="en-US"/>
        </w:rPr>
        <w:t xml:space="preserve">» </w:t>
      </w:r>
      <w:r w:rsidR="003C3248" w:rsidRPr="0018367E">
        <w:rPr>
          <w:rFonts w:ascii="Times New Roman" w:hAnsi="Times New Roman" w:cs="Times New Roman"/>
          <w:sz w:val="26"/>
          <w:szCs w:val="26"/>
        </w:rPr>
        <w:t>или</w:t>
      </w:r>
      <w:r w:rsidR="003C3248" w:rsidRPr="0018367E">
        <w:rPr>
          <w:rFonts w:ascii="Times New Roman" w:hAnsi="Times New Roman" w:cs="Times New Roman"/>
          <w:sz w:val="26"/>
          <w:szCs w:val="26"/>
          <w:lang w:val="en-US"/>
        </w:rPr>
        <w:t xml:space="preserve"> «Ibid.» (ibidem) </w:t>
      </w:r>
      <w:r w:rsidR="00626583" w:rsidRPr="0018367E">
        <w:rPr>
          <w:rFonts w:ascii="Times New Roman" w:hAnsi="Times New Roman" w:cs="Times New Roman"/>
          <w:sz w:val="26"/>
          <w:szCs w:val="26"/>
          <w:lang w:val="en-US"/>
        </w:rPr>
        <w:t xml:space="preserve">to the number of </w:t>
      </w:r>
      <w:r w:rsidR="00626583" w:rsidRPr="0018367E">
        <w:rPr>
          <w:rFonts w:ascii="Times New Roman" w:hAnsi="Times New Roman" w:cs="Times New Roman"/>
          <w:noProof/>
          <w:sz w:val="26"/>
          <w:szCs w:val="26"/>
          <w:lang w:val="en-US"/>
        </w:rPr>
        <w:t>volume</w:t>
      </w:r>
      <w:r w:rsidR="00626583" w:rsidRPr="0018367E">
        <w:rPr>
          <w:rFonts w:ascii="Times New Roman" w:hAnsi="Times New Roman" w:cs="Times New Roman"/>
          <w:sz w:val="26"/>
          <w:szCs w:val="26"/>
          <w:lang w:val="en-US"/>
        </w:rPr>
        <w:t xml:space="preserve">. </w:t>
      </w:r>
    </w:p>
    <w:p w:rsidR="003C3248" w:rsidRPr="004A71D5" w:rsidRDefault="002F70E5"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    </w:t>
      </w:r>
    </w:p>
    <w:p w:rsidR="002F70E5" w:rsidRPr="004A71D5" w:rsidRDefault="008B4402"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In-text</w:t>
      </w:r>
      <w:r w:rsidR="00D448D3" w:rsidRPr="004A71D5">
        <w:rPr>
          <w:rFonts w:ascii="Times New Roman" w:hAnsi="Times New Roman" w:cs="Times New Roman"/>
          <w:i/>
          <w:sz w:val="24"/>
          <w:szCs w:val="24"/>
          <w:lang w:val="en-US"/>
        </w:rPr>
        <w:t xml:space="preserve"> references: </w:t>
      </w:r>
    </w:p>
    <w:p w:rsidR="002F70E5" w:rsidRPr="004A71D5" w:rsidRDefault="002F70E5" w:rsidP="00E022F9">
      <w:pPr>
        <w:pStyle w:val="ConsPlusNonformat"/>
        <w:ind w:firstLine="709"/>
        <w:jc w:val="both"/>
        <w:rPr>
          <w:rFonts w:ascii="Times New Roman" w:hAnsi="Times New Roman" w:cs="Times New Roman"/>
          <w:lang w:val="en-US"/>
        </w:rPr>
      </w:pP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 xml:space="preserve">    </w:t>
      </w:r>
      <w:r w:rsidR="003F3AFC" w:rsidRPr="004A71D5">
        <w:rPr>
          <w:rFonts w:ascii="Times New Roman" w:hAnsi="Times New Roman" w:cs="Times New Roman"/>
          <w:lang w:val="en-US"/>
        </w:rPr>
        <w:t>Initial</w:t>
      </w:r>
      <w:r w:rsidRPr="004A71D5">
        <w:rPr>
          <w:rFonts w:ascii="Times New Roman" w:hAnsi="Times New Roman" w:cs="Times New Roman"/>
          <w:lang w:val="en-US"/>
        </w:rPr>
        <w:t xml:space="preserve"> │   (</w:t>
      </w:r>
      <w:r w:rsidR="00ED66E6" w:rsidRPr="004A71D5">
        <w:rPr>
          <w:rFonts w:ascii="Times New Roman" w:hAnsi="Times New Roman" w:cs="Times New Roman"/>
          <w:lang w:val="en-US"/>
        </w:rPr>
        <w:t xml:space="preserve">Kovalenko, B.V., Pirogov, A.I., Ryzhov, O.A. Political Conflict Studies. </w:t>
      </w:r>
      <w:r w:rsidR="00D73F4B" w:rsidRPr="004A71D5">
        <w:rPr>
          <w:rFonts w:ascii="Times New Roman" w:hAnsi="Times New Roman" w:cs="Times New Roman"/>
          <w:lang w:val="en-US"/>
        </w:rPr>
        <w:t>Moscow</w:t>
      </w:r>
      <w:r w:rsidR="00ED66E6" w:rsidRPr="004A71D5">
        <w:rPr>
          <w:rFonts w:ascii="Times New Roman" w:hAnsi="Times New Roman" w:cs="Times New Roman"/>
          <w:lang w:val="en-US"/>
        </w:rPr>
        <w:t xml:space="preserve">, 2002. </w:t>
      </w:r>
      <w:r w:rsidR="0040129B" w:rsidRPr="004A71D5">
        <w:rPr>
          <w:rFonts w:ascii="Times New Roman" w:hAnsi="Times New Roman" w:cs="Times New Roman"/>
          <w:lang w:val="en-US"/>
        </w:rPr>
        <w:t>P.</w:t>
      </w:r>
      <w:r w:rsidR="00ED66E6" w:rsidRPr="004A71D5">
        <w:rPr>
          <w:rFonts w:ascii="Times New Roman" w:hAnsi="Times New Roman" w:cs="Times New Roman"/>
          <w:lang w:val="en-US"/>
        </w:rPr>
        <w:t xml:space="preserve"> 169 – 178. </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 xml:space="preserve">              │ </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 xml:space="preserve">    </w:t>
      </w:r>
      <w:r w:rsidR="005B29D8" w:rsidRPr="004A71D5">
        <w:rPr>
          <w:rFonts w:ascii="Times New Roman" w:hAnsi="Times New Roman" w:cs="Times New Roman"/>
          <w:lang w:val="en-US"/>
        </w:rPr>
        <w:t>Repeated</w:t>
      </w:r>
      <w:r w:rsidRPr="004A71D5">
        <w:rPr>
          <w:rFonts w:ascii="Times New Roman" w:hAnsi="Times New Roman" w:cs="Times New Roman"/>
          <w:lang w:val="en-US"/>
        </w:rPr>
        <w:t xml:space="preserve"> │    (</w:t>
      </w:r>
      <w:r w:rsidR="00684FCF" w:rsidRPr="004A71D5">
        <w:rPr>
          <w:rFonts w:ascii="Times New Roman" w:hAnsi="Times New Roman" w:cs="Times New Roman"/>
          <w:lang w:val="en-US"/>
        </w:rPr>
        <w:t>Ibid.</w:t>
      </w:r>
      <w:r w:rsidRPr="004A71D5">
        <w:rPr>
          <w:rFonts w:ascii="Times New Roman" w:hAnsi="Times New Roman" w:cs="Times New Roman"/>
          <w:lang w:val="en-US"/>
        </w:rPr>
        <w:t>)</w:t>
      </w:r>
    </w:p>
    <w:p w:rsidR="002F70E5" w:rsidRPr="004A71D5" w:rsidRDefault="002F70E5" w:rsidP="00E022F9">
      <w:pPr>
        <w:pStyle w:val="ConsPlusNonformat"/>
        <w:ind w:firstLine="709"/>
        <w:jc w:val="both"/>
        <w:rPr>
          <w:rFonts w:ascii="Times New Roman" w:hAnsi="Times New Roman" w:cs="Times New Roman"/>
          <w:lang w:val="en-US"/>
        </w:rPr>
      </w:pP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 xml:space="preserve">    </w:t>
      </w:r>
      <w:r w:rsidR="00345CA6" w:rsidRPr="004A71D5">
        <w:rPr>
          <w:rFonts w:ascii="Times New Roman" w:hAnsi="Times New Roman" w:cs="Times New Roman"/>
          <w:lang w:val="en-US"/>
        </w:rPr>
        <w:t>Initial</w:t>
      </w:r>
      <w:r w:rsidRPr="004A71D5">
        <w:rPr>
          <w:rFonts w:ascii="Times New Roman" w:hAnsi="Times New Roman" w:cs="Times New Roman"/>
          <w:lang w:val="en-US"/>
        </w:rPr>
        <w:t xml:space="preserve"> │   (Kriesberg L. </w:t>
      </w:r>
      <w:r w:rsidR="00684FCF" w:rsidRPr="004A71D5">
        <w:rPr>
          <w:rFonts w:ascii="Times New Roman" w:hAnsi="Times New Roman" w:cs="Times New Roman"/>
          <w:lang w:val="en-US"/>
        </w:rPr>
        <w:t>Constructive</w:t>
      </w:r>
      <w:r w:rsidRPr="004A71D5">
        <w:rPr>
          <w:rFonts w:ascii="Times New Roman" w:hAnsi="Times New Roman" w:cs="Times New Roman"/>
          <w:lang w:val="en-US"/>
        </w:rPr>
        <w:t xml:space="preserve"> </w:t>
      </w:r>
      <w:r w:rsidR="00ED1120" w:rsidRPr="004A71D5">
        <w:rPr>
          <w:rFonts w:ascii="Times New Roman" w:hAnsi="Times New Roman" w:cs="Times New Roman"/>
          <w:lang w:val="en-US"/>
        </w:rPr>
        <w:t>C</w:t>
      </w:r>
      <w:r w:rsidRPr="004A71D5">
        <w:rPr>
          <w:rFonts w:ascii="Times New Roman" w:hAnsi="Times New Roman" w:cs="Times New Roman"/>
          <w:lang w:val="en-US"/>
        </w:rPr>
        <w:t xml:space="preserve">onflicts: </w:t>
      </w:r>
      <w:r w:rsidR="00D73F4B" w:rsidRPr="004A71D5">
        <w:rPr>
          <w:rFonts w:ascii="Times New Roman" w:hAnsi="Times New Roman" w:cs="Times New Roman"/>
          <w:noProof/>
          <w:lang w:val="en-US"/>
        </w:rPr>
        <w:t>F</w:t>
      </w:r>
      <w:r w:rsidRPr="004A71D5">
        <w:rPr>
          <w:rFonts w:ascii="Times New Roman" w:hAnsi="Times New Roman" w:cs="Times New Roman"/>
          <w:noProof/>
          <w:lang w:val="en-US"/>
        </w:rPr>
        <w:t>rom</w:t>
      </w:r>
      <w:r w:rsidRPr="004A71D5">
        <w:rPr>
          <w:rFonts w:ascii="Times New Roman" w:hAnsi="Times New Roman" w:cs="Times New Roman"/>
          <w:lang w:val="en-US"/>
        </w:rPr>
        <w:t xml:space="preserve"> </w:t>
      </w:r>
      <w:r w:rsidR="00ED1120" w:rsidRPr="004A71D5">
        <w:rPr>
          <w:rFonts w:ascii="Times New Roman" w:hAnsi="Times New Roman" w:cs="Times New Roman"/>
          <w:lang w:val="en-US"/>
        </w:rPr>
        <w:t>E</w:t>
      </w:r>
      <w:r w:rsidR="00684FCF" w:rsidRPr="004A71D5">
        <w:rPr>
          <w:rFonts w:ascii="Times New Roman" w:hAnsi="Times New Roman" w:cs="Times New Roman"/>
          <w:lang w:val="en-US"/>
        </w:rPr>
        <w:t>scalation</w:t>
      </w:r>
      <w:r w:rsidRPr="004A71D5">
        <w:rPr>
          <w:rFonts w:ascii="Times New Roman" w:hAnsi="Times New Roman" w:cs="Times New Roman"/>
          <w:lang w:val="en-US"/>
        </w:rPr>
        <w:t xml:space="preserve"> to</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lastRenderedPageBreak/>
        <w:t xml:space="preserve">              │ </w:t>
      </w:r>
      <w:r w:rsidR="00ED1120" w:rsidRPr="004A71D5">
        <w:rPr>
          <w:rFonts w:ascii="Times New Roman" w:hAnsi="Times New Roman" w:cs="Times New Roman"/>
          <w:lang w:val="en-US"/>
        </w:rPr>
        <w:t>R</w:t>
      </w:r>
      <w:r w:rsidRPr="004A71D5">
        <w:rPr>
          <w:rFonts w:ascii="Times New Roman" w:hAnsi="Times New Roman" w:cs="Times New Roman"/>
          <w:lang w:val="en-US"/>
        </w:rPr>
        <w:t>esolution. Lanham, 1998)</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 xml:space="preserve">    </w:t>
      </w:r>
      <w:r w:rsidR="00345CA6" w:rsidRPr="004A71D5">
        <w:rPr>
          <w:rFonts w:ascii="Times New Roman" w:hAnsi="Times New Roman" w:cs="Times New Roman"/>
          <w:lang w:val="en-US"/>
        </w:rPr>
        <w:t>Repeated</w:t>
      </w:r>
      <w:r w:rsidRPr="004A71D5">
        <w:rPr>
          <w:rFonts w:ascii="Times New Roman" w:hAnsi="Times New Roman" w:cs="Times New Roman"/>
          <w:lang w:val="en-US"/>
        </w:rPr>
        <w:t>│   (Ibid.)</w:t>
      </w:r>
    </w:p>
    <w:p w:rsidR="002F70E5" w:rsidRPr="004A71D5" w:rsidRDefault="002F70E5" w:rsidP="00E022F9">
      <w:pPr>
        <w:pStyle w:val="ConsPlusNormal"/>
        <w:ind w:firstLine="709"/>
        <w:jc w:val="both"/>
        <w:rPr>
          <w:rFonts w:ascii="Times New Roman" w:hAnsi="Times New Roman" w:cs="Times New Roman"/>
          <w:sz w:val="28"/>
          <w:szCs w:val="28"/>
          <w:lang w:val="en-US"/>
        </w:rPr>
      </w:pPr>
    </w:p>
    <w:p w:rsidR="002F70E5" w:rsidRPr="0018367E" w:rsidRDefault="00E92EA2"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R</w:t>
      </w:r>
      <w:r w:rsidR="004D0F3A" w:rsidRPr="0018367E">
        <w:rPr>
          <w:rFonts w:ascii="Times New Roman" w:hAnsi="Times New Roman" w:cs="Times New Roman"/>
          <w:sz w:val="26"/>
          <w:szCs w:val="26"/>
          <w:lang w:val="en-US"/>
        </w:rPr>
        <w:t xml:space="preserve">epeated </w:t>
      </w:r>
      <w:r w:rsidR="001D4A9D" w:rsidRPr="0018367E">
        <w:rPr>
          <w:rFonts w:ascii="Times New Roman" w:hAnsi="Times New Roman" w:cs="Times New Roman"/>
          <w:sz w:val="26"/>
          <w:szCs w:val="26"/>
          <w:lang w:val="en-US"/>
        </w:rPr>
        <w:t>references</w:t>
      </w:r>
      <w:r w:rsidR="004D0F3A" w:rsidRPr="0018367E">
        <w:rPr>
          <w:rFonts w:ascii="Times New Roman" w:hAnsi="Times New Roman" w:cs="Times New Roman"/>
          <w:sz w:val="26"/>
          <w:szCs w:val="26"/>
          <w:lang w:val="en-US"/>
        </w:rPr>
        <w:t xml:space="preserve">, which feature a record in </w:t>
      </w:r>
      <w:r w:rsidR="001D4A9D" w:rsidRPr="0018367E">
        <w:rPr>
          <w:rFonts w:ascii="Times New Roman" w:hAnsi="Times New Roman" w:cs="Times New Roman"/>
          <w:sz w:val="26"/>
          <w:szCs w:val="26"/>
          <w:lang w:val="en-US"/>
        </w:rPr>
        <w:t>regards</w:t>
      </w:r>
      <w:r w:rsidR="004D0F3A" w:rsidRPr="0018367E">
        <w:rPr>
          <w:rFonts w:ascii="Times New Roman" w:hAnsi="Times New Roman" w:cs="Times New Roman"/>
          <w:sz w:val="26"/>
          <w:szCs w:val="26"/>
          <w:lang w:val="en-US"/>
        </w:rPr>
        <w:t xml:space="preserve"> to one and the same doc</w:t>
      </w:r>
      <w:r w:rsidR="004D0F3A" w:rsidRPr="0018367E">
        <w:rPr>
          <w:rFonts w:ascii="Times New Roman" w:hAnsi="Times New Roman" w:cs="Times New Roman"/>
          <w:sz w:val="26"/>
          <w:szCs w:val="26"/>
          <w:lang w:val="en-US"/>
        </w:rPr>
        <w:t>u</w:t>
      </w:r>
      <w:r w:rsidR="004D0F3A" w:rsidRPr="0018367E">
        <w:rPr>
          <w:rFonts w:ascii="Times New Roman" w:hAnsi="Times New Roman" w:cs="Times New Roman"/>
          <w:sz w:val="26"/>
          <w:szCs w:val="26"/>
          <w:lang w:val="en-US"/>
        </w:rPr>
        <w:t xml:space="preserve">ment, </w:t>
      </w:r>
      <w:r w:rsidR="002C78B7" w:rsidRPr="0018367E">
        <w:rPr>
          <w:rFonts w:ascii="Times New Roman" w:hAnsi="Times New Roman" w:cs="Times New Roman"/>
          <w:sz w:val="26"/>
          <w:szCs w:val="26"/>
          <w:lang w:val="en-US"/>
        </w:rPr>
        <w:t xml:space="preserve">by one, two, or three </w:t>
      </w:r>
      <w:r w:rsidR="001D4A9D" w:rsidRPr="0018367E">
        <w:rPr>
          <w:rFonts w:ascii="Times New Roman" w:hAnsi="Times New Roman" w:cs="Times New Roman"/>
          <w:sz w:val="26"/>
          <w:szCs w:val="26"/>
          <w:lang w:val="en-US"/>
        </w:rPr>
        <w:t>authors</w:t>
      </w:r>
      <w:r w:rsidR="002C78B7" w:rsidRPr="0018367E">
        <w:rPr>
          <w:rFonts w:ascii="Times New Roman" w:hAnsi="Times New Roman" w:cs="Times New Roman"/>
          <w:sz w:val="26"/>
          <w:szCs w:val="26"/>
          <w:lang w:val="en-US"/>
        </w:rPr>
        <w:t xml:space="preserve">, which does not immediately follow an initial reference, </w:t>
      </w:r>
      <w:r w:rsidR="001D4A9D" w:rsidRPr="0018367E">
        <w:rPr>
          <w:rFonts w:ascii="Times New Roman" w:hAnsi="Times New Roman" w:cs="Times New Roman"/>
          <w:sz w:val="26"/>
          <w:szCs w:val="26"/>
          <w:lang w:val="en-US"/>
        </w:rPr>
        <w:t xml:space="preserve">shall state the relevant heading, and the main title, and then repeated components shall be replaced by the word </w:t>
      </w:r>
      <w:r w:rsidR="00DB2285" w:rsidRPr="0018367E">
        <w:rPr>
          <w:rFonts w:ascii="Times New Roman" w:hAnsi="Times New Roman" w:cs="Times New Roman"/>
          <w:sz w:val="26"/>
          <w:szCs w:val="26"/>
          <w:lang w:val="en-US"/>
        </w:rPr>
        <w:t>“</w:t>
      </w:r>
      <w:r w:rsidR="001D4A9D" w:rsidRPr="0018367E">
        <w:rPr>
          <w:rFonts w:ascii="Times New Roman" w:hAnsi="Times New Roman" w:cs="Times New Roman"/>
          <w:sz w:val="26"/>
          <w:szCs w:val="26"/>
        </w:rPr>
        <w:t>Указ</w:t>
      </w:r>
      <w:r w:rsidR="001D4A9D" w:rsidRPr="0018367E">
        <w:rPr>
          <w:rFonts w:ascii="Times New Roman" w:hAnsi="Times New Roman" w:cs="Times New Roman"/>
          <w:sz w:val="26"/>
          <w:szCs w:val="26"/>
          <w:lang w:val="en-US"/>
        </w:rPr>
        <w:t xml:space="preserve">. </w:t>
      </w:r>
      <w:r w:rsidR="001D4A9D" w:rsidRPr="0018367E">
        <w:rPr>
          <w:rFonts w:ascii="Times New Roman" w:hAnsi="Times New Roman" w:cs="Times New Roman"/>
          <w:sz w:val="26"/>
          <w:szCs w:val="26"/>
        </w:rPr>
        <w:t>соч</w:t>
      </w:r>
      <w:r w:rsidR="001D4A9D" w:rsidRPr="0018367E">
        <w:rPr>
          <w:rFonts w:ascii="Times New Roman" w:hAnsi="Times New Roman" w:cs="Times New Roman"/>
          <w:sz w:val="26"/>
          <w:szCs w:val="26"/>
          <w:lang w:val="en-US"/>
        </w:rPr>
        <w:t>.</w:t>
      </w:r>
      <w:r w:rsidR="00DB2285" w:rsidRPr="0018367E">
        <w:rPr>
          <w:rFonts w:ascii="Times New Roman" w:hAnsi="Times New Roman" w:cs="Times New Roman"/>
          <w:sz w:val="26"/>
          <w:szCs w:val="26"/>
          <w:lang w:val="en-US"/>
        </w:rPr>
        <w:t>”</w:t>
      </w:r>
      <w:r w:rsidR="001D4A9D" w:rsidRPr="0018367E">
        <w:rPr>
          <w:rFonts w:ascii="Times New Roman" w:hAnsi="Times New Roman" w:cs="Times New Roman"/>
          <w:sz w:val="26"/>
          <w:szCs w:val="26"/>
          <w:lang w:val="en-US"/>
        </w:rPr>
        <w:t xml:space="preserve"> (in </w:t>
      </w:r>
      <w:r w:rsidR="0027508E" w:rsidRPr="0018367E">
        <w:rPr>
          <w:rFonts w:ascii="Times New Roman" w:hAnsi="Times New Roman" w:cs="Times New Roman"/>
          <w:sz w:val="26"/>
          <w:szCs w:val="26"/>
          <w:lang w:val="en-US"/>
        </w:rPr>
        <w:t>Russian</w:t>
      </w:r>
      <w:r w:rsidR="001D4A9D" w:rsidRPr="0018367E">
        <w:rPr>
          <w:rFonts w:ascii="Times New Roman" w:hAnsi="Times New Roman" w:cs="Times New Roman"/>
          <w:sz w:val="26"/>
          <w:szCs w:val="26"/>
          <w:lang w:val="en-US"/>
        </w:rPr>
        <w:t xml:space="preserve">), </w:t>
      </w:r>
      <w:r w:rsidR="00DB2285" w:rsidRPr="0018367E">
        <w:rPr>
          <w:rFonts w:ascii="Times New Roman" w:hAnsi="Times New Roman" w:cs="Times New Roman"/>
          <w:sz w:val="26"/>
          <w:szCs w:val="26"/>
          <w:lang w:val="en-US"/>
        </w:rPr>
        <w:t>“</w:t>
      </w:r>
      <w:r w:rsidR="001D4A9D" w:rsidRPr="0018367E">
        <w:rPr>
          <w:rFonts w:ascii="Times New Roman" w:hAnsi="Times New Roman" w:cs="Times New Roman"/>
          <w:sz w:val="26"/>
          <w:szCs w:val="26"/>
        </w:rPr>
        <w:t>Цит</w:t>
      </w:r>
      <w:r w:rsidR="001D4A9D" w:rsidRPr="0018367E">
        <w:rPr>
          <w:rFonts w:ascii="Times New Roman" w:hAnsi="Times New Roman" w:cs="Times New Roman"/>
          <w:sz w:val="26"/>
          <w:szCs w:val="26"/>
          <w:lang w:val="en-US"/>
        </w:rPr>
        <w:t xml:space="preserve">. </w:t>
      </w:r>
      <w:r w:rsidR="001D4A9D" w:rsidRPr="0018367E">
        <w:rPr>
          <w:rFonts w:ascii="Times New Roman" w:hAnsi="Times New Roman" w:cs="Times New Roman"/>
          <w:sz w:val="26"/>
          <w:szCs w:val="26"/>
        </w:rPr>
        <w:t>соч</w:t>
      </w:r>
      <w:r w:rsidR="001D4A9D" w:rsidRPr="0018367E">
        <w:rPr>
          <w:rFonts w:ascii="Times New Roman" w:hAnsi="Times New Roman" w:cs="Times New Roman"/>
          <w:sz w:val="26"/>
          <w:szCs w:val="26"/>
          <w:lang w:val="en-US"/>
        </w:rPr>
        <w:t>.</w:t>
      </w:r>
      <w:r w:rsidR="00DB2285" w:rsidRPr="0018367E">
        <w:rPr>
          <w:rFonts w:ascii="Times New Roman" w:hAnsi="Times New Roman" w:cs="Times New Roman"/>
          <w:sz w:val="26"/>
          <w:szCs w:val="26"/>
          <w:lang w:val="en-US"/>
        </w:rPr>
        <w:t>”</w:t>
      </w:r>
      <w:r w:rsidR="001D4A9D" w:rsidRPr="0018367E">
        <w:rPr>
          <w:rFonts w:ascii="Times New Roman" w:hAnsi="Times New Roman" w:cs="Times New Roman"/>
          <w:sz w:val="26"/>
          <w:szCs w:val="26"/>
          <w:lang w:val="en-US"/>
        </w:rPr>
        <w:t xml:space="preserve"> (</w:t>
      </w:r>
      <w:r w:rsidR="001D4A9D" w:rsidRPr="0018367E">
        <w:rPr>
          <w:rFonts w:ascii="Times New Roman" w:hAnsi="Times New Roman" w:cs="Times New Roman"/>
          <w:sz w:val="26"/>
          <w:szCs w:val="26"/>
        </w:rPr>
        <w:t>цитируемое</w:t>
      </w:r>
      <w:r w:rsidR="001D4A9D" w:rsidRPr="0018367E">
        <w:rPr>
          <w:rFonts w:ascii="Times New Roman" w:hAnsi="Times New Roman" w:cs="Times New Roman"/>
          <w:sz w:val="26"/>
          <w:szCs w:val="26"/>
          <w:lang w:val="en-US"/>
        </w:rPr>
        <w:t xml:space="preserve"> </w:t>
      </w:r>
      <w:r w:rsidR="001D4A9D" w:rsidRPr="0018367E">
        <w:rPr>
          <w:rFonts w:ascii="Times New Roman" w:hAnsi="Times New Roman" w:cs="Times New Roman"/>
          <w:sz w:val="26"/>
          <w:szCs w:val="26"/>
        </w:rPr>
        <w:t>сочинение</w:t>
      </w:r>
      <w:r w:rsidR="001D4A9D" w:rsidRPr="0018367E">
        <w:rPr>
          <w:rFonts w:ascii="Times New Roman" w:hAnsi="Times New Roman" w:cs="Times New Roman"/>
          <w:sz w:val="26"/>
          <w:szCs w:val="26"/>
          <w:lang w:val="en-US"/>
        </w:rPr>
        <w:t xml:space="preserve">), </w:t>
      </w:r>
      <w:r w:rsidR="00DB2285" w:rsidRPr="0018367E">
        <w:rPr>
          <w:rFonts w:ascii="Times New Roman" w:hAnsi="Times New Roman" w:cs="Times New Roman"/>
          <w:sz w:val="26"/>
          <w:szCs w:val="26"/>
          <w:lang w:val="en-US"/>
        </w:rPr>
        <w:t>“</w:t>
      </w:r>
      <w:r w:rsidR="001D4A9D" w:rsidRPr="0018367E">
        <w:rPr>
          <w:rFonts w:ascii="Times New Roman" w:hAnsi="Times New Roman" w:cs="Times New Roman"/>
          <w:sz w:val="26"/>
          <w:szCs w:val="26"/>
          <w:lang w:val="en-US"/>
        </w:rPr>
        <w:t>Op. cit.</w:t>
      </w:r>
      <w:r w:rsidR="00DB2285" w:rsidRPr="0018367E">
        <w:rPr>
          <w:rFonts w:ascii="Times New Roman" w:hAnsi="Times New Roman" w:cs="Times New Roman"/>
          <w:sz w:val="26"/>
          <w:szCs w:val="26"/>
          <w:lang w:val="en-US"/>
        </w:rPr>
        <w:t>”</w:t>
      </w:r>
      <w:r w:rsidR="001D4A9D" w:rsidRPr="0018367E">
        <w:rPr>
          <w:rFonts w:ascii="Times New Roman" w:hAnsi="Times New Roman" w:cs="Times New Roman"/>
          <w:sz w:val="26"/>
          <w:szCs w:val="26"/>
          <w:lang w:val="en-US"/>
        </w:rPr>
        <w:t xml:space="preserve"> (opus </w:t>
      </w:r>
      <w:r w:rsidR="001D4A9D" w:rsidRPr="0018367E">
        <w:rPr>
          <w:rFonts w:ascii="Times New Roman" w:hAnsi="Times New Roman" w:cs="Times New Roman"/>
          <w:noProof/>
          <w:sz w:val="26"/>
          <w:szCs w:val="26"/>
          <w:lang w:val="en-US"/>
        </w:rPr>
        <w:t>citato</w:t>
      </w:r>
      <w:r w:rsidR="001D4A9D" w:rsidRPr="0018367E">
        <w:rPr>
          <w:rFonts w:ascii="Times New Roman" w:hAnsi="Times New Roman" w:cs="Times New Roman"/>
          <w:sz w:val="26"/>
          <w:szCs w:val="26"/>
          <w:lang w:val="en-US"/>
        </w:rPr>
        <w:t xml:space="preserve"> - </w:t>
      </w:r>
      <w:r w:rsidR="001D4A9D" w:rsidRPr="0018367E">
        <w:rPr>
          <w:rFonts w:ascii="Times New Roman" w:hAnsi="Times New Roman" w:cs="Times New Roman"/>
          <w:sz w:val="26"/>
          <w:szCs w:val="26"/>
        </w:rPr>
        <w:t>цитированный</w:t>
      </w:r>
      <w:r w:rsidR="001D4A9D" w:rsidRPr="0018367E">
        <w:rPr>
          <w:rFonts w:ascii="Times New Roman" w:hAnsi="Times New Roman" w:cs="Times New Roman"/>
          <w:sz w:val="26"/>
          <w:szCs w:val="26"/>
          <w:lang w:val="en-US"/>
        </w:rPr>
        <w:t xml:space="preserve"> </w:t>
      </w:r>
      <w:r w:rsidR="001D4A9D" w:rsidRPr="0018367E">
        <w:rPr>
          <w:rFonts w:ascii="Times New Roman" w:hAnsi="Times New Roman" w:cs="Times New Roman"/>
          <w:sz w:val="26"/>
          <w:szCs w:val="26"/>
        </w:rPr>
        <w:t>труд</w:t>
      </w:r>
      <w:r w:rsidR="001D4A9D" w:rsidRPr="0018367E">
        <w:rPr>
          <w:rFonts w:ascii="Times New Roman" w:hAnsi="Times New Roman" w:cs="Times New Roman"/>
          <w:sz w:val="26"/>
          <w:szCs w:val="26"/>
          <w:lang w:val="en-US"/>
        </w:rPr>
        <w:t xml:space="preserve">) for documents, using a Latin-based script. </w:t>
      </w:r>
      <w:r w:rsidR="0027508E" w:rsidRPr="0018367E">
        <w:rPr>
          <w:rFonts w:ascii="Times New Roman" w:hAnsi="Times New Roman" w:cs="Times New Roman"/>
          <w:sz w:val="26"/>
          <w:szCs w:val="26"/>
          <w:lang w:val="en-US"/>
        </w:rPr>
        <w:t>A repeated reference to another page shall add the number of the page to the words “</w:t>
      </w:r>
      <w:r w:rsidR="0027508E" w:rsidRPr="0018367E">
        <w:rPr>
          <w:rFonts w:ascii="Times New Roman" w:hAnsi="Times New Roman" w:cs="Times New Roman"/>
          <w:sz w:val="26"/>
          <w:szCs w:val="26"/>
        </w:rPr>
        <w:t>Указ</w:t>
      </w:r>
      <w:r w:rsidR="0027508E" w:rsidRPr="0018367E">
        <w:rPr>
          <w:rFonts w:ascii="Times New Roman" w:hAnsi="Times New Roman" w:cs="Times New Roman"/>
          <w:sz w:val="26"/>
          <w:szCs w:val="26"/>
          <w:lang w:val="en-US"/>
        </w:rPr>
        <w:t xml:space="preserve">. </w:t>
      </w:r>
      <w:r w:rsidR="0027508E" w:rsidRPr="0018367E">
        <w:rPr>
          <w:rFonts w:ascii="Times New Roman" w:hAnsi="Times New Roman" w:cs="Times New Roman"/>
          <w:sz w:val="26"/>
          <w:szCs w:val="26"/>
        </w:rPr>
        <w:t>соч</w:t>
      </w:r>
      <w:r w:rsidR="0027508E" w:rsidRPr="0018367E">
        <w:rPr>
          <w:rFonts w:ascii="Times New Roman" w:hAnsi="Times New Roman" w:cs="Times New Roman"/>
          <w:sz w:val="26"/>
          <w:szCs w:val="26"/>
          <w:lang w:val="en-US"/>
        </w:rPr>
        <w:t>./ Op. cit.”</w:t>
      </w:r>
      <w:r w:rsidR="00FB0F6D" w:rsidRPr="0018367E">
        <w:rPr>
          <w:rFonts w:ascii="Times New Roman" w:hAnsi="Times New Roman" w:cs="Times New Roman"/>
          <w:sz w:val="26"/>
          <w:szCs w:val="26"/>
          <w:lang w:val="en-US"/>
        </w:rPr>
        <w:t xml:space="preserve">, while a repeated reference </w:t>
      </w:r>
      <w:r w:rsidR="00B16122" w:rsidRPr="0018367E">
        <w:rPr>
          <w:rFonts w:ascii="Times New Roman" w:hAnsi="Times New Roman" w:cs="Times New Roman"/>
          <w:sz w:val="26"/>
          <w:szCs w:val="26"/>
          <w:lang w:val="en-US"/>
        </w:rPr>
        <w:t xml:space="preserve">to another volume (part, publication, etc.), of a given </w:t>
      </w:r>
      <w:r w:rsidR="00B16122" w:rsidRPr="0018367E">
        <w:rPr>
          <w:rFonts w:ascii="Times New Roman" w:hAnsi="Times New Roman" w:cs="Times New Roman"/>
          <w:noProof/>
          <w:sz w:val="26"/>
          <w:szCs w:val="26"/>
          <w:lang w:val="en-US"/>
        </w:rPr>
        <w:t>document</w:t>
      </w:r>
      <w:r w:rsidR="00B16122" w:rsidRPr="0018367E">
        <w:rPr>
          <w:rFonts w:ascii="Times New Roman" w:hAnsi="Times New Roman" w:cs="Times New Roman"/>
          <w:sz w:val="26"/>
          <w:szCs w:val="26"/>
          <w:lang w:val="en-US"/>
        </w:rPr>
        <w:t xml:space="preserve"> should indicate the number of the volume to the words </w:t>
      </w:r>
      <w:r w:rsidR="00345CA6" w:rsidRPr="0018367E">
        <w:rPr>
          <w:rFonts w:ascii="Times New Roman" w:hAnsi="Times New Roman" w:cs="Times New Roman"/>
          <w:sz w:val="26"/>
          <w:szCs w:val="26"/>
          <w:lang w:val="en-US"/>
        </w:rPr>
        <w:t>“</w:t>
      </w:r>
      <w:r w:rsidR="00345CA6" w:rsidRPr="0018367E">
        <w:rPr>
          <w:rFonts w:ascii="Times New Roman" w:hAnsi="Times New Roman" w:cs="Times New Roman"/>
          <w:sz w:val="26"/>
          <w:szCs w:val="26"/>
        </w:rPr>
        <w:t>Указ</w:t>
      </w:r>
      <w:r w:rsidR="00345CA6" w:rsidRPr="0018367E">
        <w:rPr>
          <w:rFonts w:ascii="Times New Roman" w:hAnsi="Times New Roman" w:cs="Times New Roman"/>
          <w:sz w:val="26"/>
          <w:szCs w:val="26"/>
          <w:lang w:val="en-US"/>
        </w:rPr>
        <w:t xml:space="preserve">. </w:t>
      </w:r>
      <w:r w:rsidR="00345CA6" w:rsidRPr="0018367E">
        <w:rPr>
          <w:rFonts w:ascii="Times New Roman" w:hAnsi="Times New Roman" w:cs="Times New Roman"/>
          <w:sz w:val="26"/>
          <w:szCs w:val="26"/>
        </w:rPr>
        <w:t>соч</w:t>
      </w:r>
      <w:r w:rsidR="00345CA6" w:rsidRPr="0018367E">
        <w:rPr>
          <w:rFonts w:ascii="Times New Roman" w:hAnsi="Times New Roman" w:cs="Times New Roman"/>
          <w:sz w:val="26"/>
          <w:szCs w:val="26"/>
          <w:lang w:val="en-US"/>
        </w:rPr>
        <w:t>./ Op. cit.”</w:t>
      </w:r>
    </w:p>
    <w:p w:rsidR="002F70E5" w:rsidRPr="004A71D5" w:rsidRDefault="002F70E5"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 xml:space="preserve">    </w:t>
      </w:r>
    </w:p>
    <w:p w:rsidR="002F70E5" w:rsidRPr="004A71D5" w:rsidRDefault="004A6DE9" w:rsidP="00E022F9">
      <w:pPr>
        <w:pStyle w:val="ConsPlusNonformat"/>
        <w:ind w:firstLine="709"/>
        <w:jc w:val="both"/>
        <w:rPr>
          <w:rFonts w:ascii="Times New Roman" w:hAnsi="Times New Roman" w:cs="Times New Roman"/>
          <w:i/>
          <w:sz w:val="28"/>
          <w:szCs w:val="28"/>
          <w:lang w:val="en-US"/>
        </w:rPr>
      </w:pPr>
      <w:r w:rsidRPr="004A71D5">
        <w:rPr>
          <w:rFonts w:ascii="Times New Roman" w:hAnsi="Times New Roman" w:cs="Times New Roman"/>
          <w:i/>
          <w:sz w:val="28"/>
          <w:szCs w:val="28"/>
          <w:lang w:val="en-US"/>
        </w:rPr>
        <w:t>Footnote</w:t>
      </w:r>
      <w:r w:rsidR="009D292F" w:rsidRPr="004A71D5">
        <w:rPr>
          <w:rFonts w:ascii="Times New Roman" w:hAnsi="Times New Roman" w:cs="Times New Roman"/>
          <w:i/>
          <w:sz w:val="28"/>
          <w:szCs w:val="28"/>
          <w:lang w:val="en-US"/>
        </w:rPr>
        <w:t xml:space="preserve"> references</w:t>
      </w:r>
      <w:r w:rsidR="002F70E5" w:rsidRPr="004A71D5">
        <w:rPr>
          <w:rFonts w:ascii="Times New Roman" w:hAnsi="Times New Roman" w:cs="Times New Roman"/>
          <w:i/>
          <w:sz w:val="28"/>
          <w:szCs w:val="28"/>
          <w:lang w:val="en-US"/>
        </w:rPr>
        <w:t>:</w:t>
      </w:r>
    </w:p>
    <w:p w:rsidR="002F70E5" w:rsidRPr="004A71D5" w:rsidRDefault="002F70E5" w:rsidP="00E022F9">
      <w:pPr>
        <w:ind w:right="57"/>
        <w:jc w:val="both"/>
        <w:rPr>
          <w:bCs/>
          <w:sz w:val="28"/>
          <w:szCs w:val="28"/>
          <w:lang w:val="en-US"/>
        </w:rPr>
      </w:pPr>
    </w:p>
    <w:tbl>
      <w:tblPr>
        <w:tblW w:w="0" w:type="auto"/>
        <w:tblLook w:val="01E0" w:firstRow="1" w:lastRow="1" w:firstColumn="1" w:lastColumn="1" w:noHBand="0" w:noVBand="0"/>
      </w:tblPr>
      <w:tblGrid>
        <w:gridCol w:w="2268"/>
        <w:gridCol w:w="7258"/>
      </w:tblGrid>
      <w:tr w:rsidR="002F70E5" w:rsidRPr="0018367E" w:rsidTr="002B30C3">
        <w:tc>
          <w:tcPr>
            <w:tcW w:w="2268" w:type="dxa"/>
          </w:tcPr>
          <w:p w:rsidR="002F70E5" w:rsidRPr="0018367E" w:rsidRDefault="002873B1" w:rsidP="00E022F9">
            <w:pPr>
              <w:ind w:right="57"/>
              <w:jc w:val="both"/>
              <w:rPr>
                <w:bCs/>
                <w:sz w:val="26"/>
                <w:szCs w:val="26"/>
                <w:lang w:val="en-US"/>
              </w:rPr>
            </w:pPr>
            <w:r w:rsidRPr="0018367E">
              <w:rPr>
                <w:bCs/>
                <w:sz w:val="26"/>
                <w:szCs w:val="26"/>
                <w:lang w:val="en-US"/>
              </w:rPr>
              <w:t>Initial</w:t>
            </w:r>
          </w:p>
        </w:tc>
        <w:tc>
          <w:tcPr>
            <w:tcW w:w="7258" w:type="dxa"/>
          </w:tcPr>
          <w:p w:rsidR="002F70E5" w:rsidRPr="0018367E" w:rsidRDefault="002F70E5" w:rsidP="00E022F9">
            <w:pPr>
              <w:ind w:right="57"/>
              <w:jc w:val="both"/>
              <w:rPr>
                <w:bCs/>
                <w:sz w:val="26"/>
                <w:szCs w:val="26"/>
                <w:lang w:val="en-US"/>
              </w:rPr>
            </w:pPr>
            <w:r w:rsidRPr="0018367E">
              <w:rPr>
                <w:sz w:val="26"/>
                <w:szCs w:val="26"/>
                <w:lang w:val="en-US"/>
              </w:rPr>
              <w:t xml:space="preserve">¹ </w:t>
            </w:r>
            <w:r w:rsidR="00A64360" w:rsidRPr="0018367E">
              <w:rPr>
                <w:sz w:val="26"/>
                <w:szCs w:val="26"/>
                <w:lang w:val="en-US"/>
              </w:rPr>
              <w:t>Radaev, V.V., Economic Sociology. 2</w:t>
            </w:r>
            <w:r w:rsidR="00A64360" w:rsidRPr="0018367E">
              <w:rPr>
                <w:sz w:val="26"/>
                <w:szCs w:val="26"/>
                <w:vertAlign w:val="superscript"/>
                <w:lang w:val="en-US"/>
              </w:rPr>
              <w:t>nd</w:t>
            </w:r>
            <w:r w:rsidR="00A64360" w:rsidRPr="0018367E">
              <w:rPr>
                <w:sz w:val="26"/>
                <w:szCs w:val="26"/>
                <w:lang w:val="en-US"/>
              </w:rPr>
              <w:t xml:space="preserve"> Edition. </w:t>
            </w:r>
            <w:r w:rsidR="00D73F4B" w:rsidRPr="0018367E">
              <w:rPr>
                <w:sz w:val="26"/>
                <w:szCs w:val="26"/>
                <w:lang w:val="en-US"/>
              </w:rPr>
              <w:t>Moscow</w:t>
            </w:r>
            <w:r w:rsidR="00A64360" w:rsidRPr="0018367E">
              <w:rPr>
                <w:sz w:val="26"/>
                <w:szCs w:val="26"/>
              </w:rPr>
              <w:t xml:space="preserve"> 2008. 602 </w:t>
            </w:r>
            <w:r w:rsidR="0040129B" w:rsidRPr="0018367E">
              <w:rPr>
                <w:sz w:val="26"/>
                <w:szCs w:val="26"/>
                <w:lang w:val="en-US"/>
              </w:rPr>
              <w:t>p</w:t>
            </w:r>
            <w:r w:rsidR="00342A70" w:rsidRPr="0018367E">
              <w:rPr>
                <w:sz w:val="26"/>
                <w:szCs w:val="26"/>
                <w:lang w:val="en-US"/>
              </w:rPr>
              <w:t xml:space="preserve">. </w:t>
            </w:r>
          </w:p>
        </w:tc>
      </w:tr>
      <w:tr w:rsidR="002F70E5" w:rsidRPr="0018367E" w:rsidTr="00DC2954">
        <w:trPr>
          <w:trHeight w:val="110"/>
        </w:trPr>
        <w:tc>
          <w:tcPr>
            <w:tcW w:w="2268" w:type="dxa"/>
          </w:tcPr>
          <w:p w:rsidR="002F70E5" w:rsidRPr="0018367E" w:rsidRDefault="002873B1" w:rsidP="00E022F9">
            <w:pPr>
              <w:ind w:right="57"/>
              <w:jc w:val="both"/>
              <w:rPr>
                <w:bCs/>
                <w:sz w:val="26"/>
                <w:szCs w:val="26"/>
                <w:lang w:val="en-US"/>
              </w:rPr>
            </w:pPr>
            <w:r w:rsidRPr="0018367E">
              <w:rPr>
                <w:bCs/>
                <w:sz w:val="26"/>
                <w:szCs w:val="26"/>
                <w:lang w:val="en-US"/>
              </w:rPr>
              <w:t>Repeated</w:t>
            </w:r>
          </w:p>
        </w:tc>
        <w:tc>
          <w:tcPr>
            <w:tcW w:w="7258" w:type="dxa"/>
          </w:tcPr>
          <w:p w:rsidR="002F70E5" w:rsidRPr="0018367E" w:rsidRDefault="002F70E5" w:rsidP="00E022F9">
            <w:pPr>
              <w:ind w:right="57"/>
              <w:jc w:val="both"/>
              <w:rPr>
                <w:bCs/>
                <w:sz w:val="26"/>
                <w:szCs w:val="26"/>
                <w:lang w:val="en-US"/>
              </w:rPr>
            </w:pPr>
            <w:r w:rsidRPr="0018367E">
              <w:rPr>
                <w:sz w:val="26"/>
                <w:szCs w:val="26"/>
                <w:lang w:val="en-US"/>
              </w:rPr>
              <w:t>¹</w:t>
            </w:r>
            <w:r w:rsidRPr="0018367E">
              <w:rPr>
                <w:bCs/>
                <w:sz w:val="26"/>
                <w:szCs w:val="26"/>
                <w:lang w:val="en-US"/>
              </w:rPr>
              <w:t xml:space="preserve">² </w:t>
            </w:r>
            <w:r w:rsidR="00CE4F89" w:rsidRPr="0018367E">
              <w:rPr>
                <w:bCs/>
                <w:sz w:val="26"/>
                <w:szCs w:val="26"/>
                <w:lang w:val="en-US"/>
              </w:rPr>
              <w:t xml:space="preserve">Radaev, V.V. Op. </w:t>
            </w:r>
            <w:r w:rsidR="0040129B" w:rsidRPr="0018367E">
              <w:rPr>
                <w:bCs/>
                <w:sz w:val="26"/>
                <w:szCs w:val="26"/>
                <w:lang w:val="en-US"/>
              </w:rPr>
              <w:t>cit. P</w:t>
            </w:r>
            <w:r w:rsidR="00CE4F89" w:rsidRPr="0018367E">
              <w:rPr>
                <w:bCs/>
                <w:sz w:val="26"/>
                <w:szCs w:val="26"/>
              </w:rPr>
              <w:t xml:space="preserve">. 319-320. </w:t>
            </w:r>
          </w:p>
        </w:tc>
      </w:tr>
    </w:tbl>
    <w:p w:rsidR="002F70E5" w:rsidRPr="0018367E" w:rsidRDefault="002F70E5" w:rsidP="00E022F9">
      <w:pPr>
        <w:ind w:right="57"/>
        <w:jc w:val="both"/>
        <w:rPr>
          <w:bCs/>
          <w:sz w:val="26"/>
          <w:szCs w:val="26"/>
          <w:lang w:val="en-US"/>
        </w:rPr>
      </w:pPr>
    </w:p>
    <w:tbl>
      <w:tblPr>
        <w:tblW w:w="0" w:type="auto"/>
        <w:tblLook w:val="01E0" w:firstRow="1" w:lastRow="1" w:firstColumn="1" w:lastColumn="1" w:noHBand="0" w:noVBand="0"/>
      </w:tblPr>
      <w:tblGrid>
        <w:gridCol w:w="2268"/>
        <w:gridCol w:w="7258"/>
      </w:tblGrid>
      <w:tr w:rsidR="002F70E5" w:rsidRPr="0018367E" w:rsidTr="002B30C3">
        <w:tc>
          <w:tcPr>
            <w:tcW w:w="2268" w:type="dxa"/>
          </w:tcPr>
          <w:p w:rsidR="002F70E5" w:rsidRPr="0018367E" w:rsidRDefault="002873B1" w:rsidP="00E022F9">
            <w:pPr>
              <w:ind w:right="57"/>
              <w:jc w:val="both"/>
              <w:rPr>
                <w:bCs/>
                <w:sz w:val="26"/>
                <w:szCs w:val="26"/>
                <w:lang w:val="en-US"/>
              </w:rPr>
            </w:pPr>
            <w:r w:rsidRPr="0018367E">
              <w:rPr>
                <w:bCs/>
                <w:sz w:val="26"/>
                <w:szCs w:val="26"/>
                <w:lang w:val="en-US"/>
              </w:rPr>
              <w:t>Initial</w:t>
            </w:r>
          </w:p>
        </w:tc>
        <w:tc>
          <w:tcPr>
            <w:tcW w:w="7258" w:type="dxa"/>
          </w:tcPr>
          <w:p w:rsidR="002F70E5" w:rsidRPr="0018367E" w:rsidRDefault="002F70E5" w:rsidP="00E022F9">
            <w:pPr>
              <w:ind w:right="57"/>
              <w:jc w:val="both"/>
              <w:rPr>
                <w:bCs/>
                <w:sz w:val="26"/>
                <w:szCs w:val="26"/>
                <w:lang w:val="en-US"/>
              </w:rPr>
            </w:pPr>
            <w:r w:rsidRPr="0018367E">
              <w:rPr>
                <w:sz w:val="26"/>
                <w:szCs w:val="26"/>
                <w:lang w:val="en-US"/>
              </w:rPr>
              <w:t xml:space="preserve">¹ </w:t>
            </w:r>
            <w:r w:rsidRPr="0018367E">
              <w:rPr>
                <w:bCs/>
                <w:iCs/>
                <w:noProof/>
                <w:sz w:val="26"/>
                <w:szCs w:val="26"/>
                <w:lang w:val="en-US"/>
              </w:rPr>
              <w:t>Mutechnick</w:t>
            </w:r>
            <w:r w:rsidR="00076114" w:rsidRPr="0018367E">
              <w:rPr>
                <w:bCs/>
                <w:iCs/>
                <w:sz w:val="26"/>
                <w:szCs w:val="26"/>
                <w:lang w:val="en-US"/>
              </w:rPr>
              <w:t>,</w:t>
            </w:r>
            <w:r w:rsidRPr="0018367E">
              <w:rPr>
                <w:bCs/>
                <w:iCs/>
                <w:sz w:val="26"/>
                <w:szCs w:val="26"/>
                <w:lang w:val="en-US"/>
              </w:rPr>
              <w:t xml:space="preserve"> R.J., Berg</w:t>
            </w:r>
            <w:r w:rsidR="00076114" w:rsidRPr="0018367E">
              <w:rPr>
                <w:bCs/>
                <w:iCs/>
                <w:sz w:val="26"/>
                <w:szCs w:val="26"/>
                <w:lang w:val="en-US"/>
              </w:rPr>
              <w:t>,</w:t>
            </w:r>
            <w:r w:rsidRPr="0018367E">
              <w:rPr>
                <w:bCs/>
                <w:iCs/>
                <w:sz w:val="26"/>
                <w:szCs w:val="26"/>
                <w:lang w:val="en-US"/>
              </w:rPr>
              <w:t xml:space="preserve"> B.L. Research Methods for the Social Sciences: Practice and Applications.  Boston etc, 1996. P. 119.</w:t>
            </w:r>
          </w:p>
        </w:tc>
      </w:tr>
      <w:tr w:rsidR="002F70E5" w:rsidRPr="0018367E" w:rsidTr="002873B1">
        <w:trPr>
          <w:trHeight w:val="193"/>
        </w:trPr>
        <w:tc>
          <w:tcPr>
            <w:tcW w:w="2268" w:type="dxa"/>
          </w:tcPr>
          <w:p w:rsidR="002F70E5" w:rsidRPr="0018367E" w:rsidRDefault="002873B1" w:rsidP="00E022F9">
            <w:pPr>
              <w:ind w:right="57"/>
              <w:jc w:val="both"/>
              <w:rPr>
                <w:bCs/>
                <w:sz w:val="26"/>
                <w:szCs w:val="26"/>
                <w:lang w:val="en-US"/>
              </w:rPr>
            </w:pPr>
            <w:r w:rsidRPr="0018367E">
              <w:rPr>
                <w:bCs/>
                <w:sz w:val="26"/>
                <w:szCs w:val="26"/>
                <w:lang w:val="en-US"/>
              </w:rPr>
              <w:t>Repeated</w:t>
            </w:r>
          </w:p>
        </w:tc>
        <w:tc>
          <w:tcPr>
            <w:tcW w:w="7258" w:type="dxa"/>
          </w:tcPr>
          <w:p w:rsidR="002F70E5" w:rsidRPr="0018367E" w:rsidRDefault="002F70E5" w:rsidP="00E022F9">
            <w:pPr>
              <w:ind w:right="57"/>
              <w:jc w:val="both"/>
              <w:rPr>
                <w:bCs/>
                <w:sz w:val="26"/>
                <w:szCs w:val="26"/>
                <w:lang w:val="en-US"/>
              </w:rPr>
            </w:pPr>
            <w:r w:rsidRPr="0018367E">
              <w:rPr>
                <w:sz w:val="26"/>
                <w:szCs w:val="26"/>
                <w:lang w:val="en-US"/>
              </w:rPr>
              <w:t>¹</w:t>
            </w:r>
            <w:r w:rsidRPr="0018367E">
              <w:rPr>
                <w:bCs/>
                <w:sz w:val="26"/>
                <w:szCs w:val="26"/>
                <w:lang w:val="en-US"/>
              </w:rPr>
              <w:t xml:space="preserve">² </w:t>
            </w:r>
            <w:r w:rsidRPr="0018367E">
              <w:rPr>
                <w:bCs/>
                <w:iCs/>
                <w:noProof/>
                <w:sz w:val="26"/>
                <w:szCs w:val="26"/>
                <w:lang w:val="en-US"/>
              </w:rPr>
              <w:t>Mutechnick</w:t>
            </w:r>
            <w:r w:rsidRPr="0018367E">
              <w:rPr>
                <w:bCs/>
                <w:iCs/>
                <w:sz w:val="26"/>
                <w:szCs w:val="26"/>
                <w:lang w:val="en-US"/>
              </w:rPr>
              <w:t xml:space="preserve"> R.J., Berg B.L. Op. cit. P. 46.</w:t>
            </w:r>
          </w:p>
        </w:tc>
      </w:tr>
    </w:tbl>
    <w:p w:rsidR="002F70E5" w:rsidRPr="0018367E" w:rsidRDefault="002F70E5" w:rsidP="00E022F9">
      <w:pPr>
        <w:ind w:right="57"/>
        <w:jc w:val="both"/>
        <w:rPr>
          <w:bCs/>
          <w:sz w:val="26"/>
          <w:szCs w:val="26"/>
          <w:lang w:val="en-US"/>
        </w:rPr>
      </w:pPr>
    </w:p>
    <w:p w:rsidR="002F70E5" w:rsidRPr="0018367E" w:rsidRDefault="008E03CF"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Bibliographic </w:t>
      </w:r>
      <w:r w:rsidR="00B3174F" w:rsidRPr="0018367E">
        <w:rPr>
          <w:rFonts w:ascii="Times New Roman" w:hAnsi="Times New Roman" w:cs="Times New Roman"/>
          <w:sz w:val="26"/>
          <w:szCs w:val="26"/>
          <w:lang w:val="en-US"/>
        </w:rPr>
        <w:t>references</w:t>
      </w:r>
      <w:r w:rsidRPr="0018367E">
        <w:rPr>
          <w:rFonts w:ascii="Times New Roman" w:hAnsi="Times New Roman" w:cs="Times New Roman"/>
          <w:sz w:val="26"/>
          <w:szCs w:val="26"/>
          <w:lang w:val="en-US"/>
        </w:rPr>
        <w:t xml:space="preserve">, which have been included in </w:t>
      </w:r>
      <w:r w:rsidR="00395A60" w:rsidRPr="0018367E">
        <w:rPr>
          <w:rFonts w:ascii="Times New Roman" w:hAnsi="Times New Roman" w:cs="Times New Roman"/>
          <w:sz w:val="26"/>
          <w:szCs w:val="26"/>
          <w:lang w:val="en-US"/>
        </w:rPr>
        <w:t>a</w:t>
      </w:r>
      <w:r w:rsidRPr="0018367E">
        <w:rPr>
          <w:rFonts w:ascii="Times New Roman" w:hAnsi="Times New Roman" w:cs="Times New Roman"/>
          <w:sz w:val="26"/>
          <w:szCs w:val="26"/>
          <w:lang w:val="en-US"/>
        </w:rPr>
        <w:t xml:space="preserve"> </w:t>
      </w:r>
      <w:r w:rsidR="00076114" w:rsidRPr="0018367E">
        <w:rPr>
          <w:rFonts w:ascii="Times New Roman" w:hAnsi="Times New Roman" w:cs="Times New Roman"/>
          <w:sz w:val="26"/>
          <w:szCs w:val="26"/>
          <w:lang w:val="en-US"/>
        </w:rPr>
        <w:t>combined</w:t>
      </w:r>
      <w:r w:rsidRPr="0018367E">
        <w:rPr>
          <w:rFonts w:ascii="Times New Roman" w:hAnsi="Times New Roman" w:cs="Times New Roman"/>
          <w:sz w:val="26"/>
          <w:szCs w:val="26"/>
          <w:lang w:val="en-US"/>
        </w:rPr>
        <w:t xml:space="preserve"> reference, should be identified individually by a </w:t>
      </w:r>
      <w:r w:rsidR="00EF3DED" w:rsidRPr="0018367E">
        <w:rPr>
          <w:rFonts w:ascii="Times New Roman" w:hAnsi="Times New Roman" w:cs="Times New Roman"/>
          <w:sz w:val="26"/>
          <w:szCs w:val="26"/>
          <w:lang w:val="en-US"/>
        </w:rPr>
        <w:t xml:space="preserve">period </w:t>
      </w:r>
      <w:r w:rsidRPr="0018367E">
        <w:rPr>
          <w:rFonts w:ascii="Times New Roman" w:hAnsi="Times New Roman" w:cs="Times New Roman"/>
          <w:sz w:val="26"/>
          <w:szCs w:val="26"/>
          <w:lang w:val="en-US"/>
        </w:rPr>
        <w:t xml:space="preserve">with a </w:t>
      </w:r>
      <w:r w:rsidR="00B3174F" w:rsidRPr="0018367E">
        <w:rPr>
          <w:rFonts w:ascii="Times New Roman" w:hAnsi="Times New Roman" w:cs="Times New Roman"/>
          <w:sz w:val="26"/>
          <w:szCs w:val="26"/>
          <w:lang w:val="en-US"/>
        </w:rPr>
        <w:t>comma with spaces before and after the pr</w:t>
      </w:r>
      <w:r w:rsidR="00B3174F" w:rsidRPr="0018367E">
        <w:rPr>
          <w:rFonts w:ascii="Times New Roman" w:hAnsi="Times New Roman" w:cs="Times New Roman"/>
          <w:sz w:val="26"/>
          <w:szCs w:val="26"/>
          <w:lang w:val="en-US"/>
        </w:rPr>
        <w:t>e</w:t>
      </w:r>
      <w:r w:rsidR="00B3174F" w:rsidRPr="0018367E">
        <w:rPr>
          <w:rFonts w:ascii="Times New Roman" w:hAnsi="Times New Roman" w:cs="Times New Roman"/>
          <w:sz w:val="26"/>
          <w:szCs w:val="26"/>
          <w:lang w:val="en-US"/>
        </w:rPr>
        <w:t xml:space="preserve">scribed symbol. </w:t>
      </w:r>
    </w:p>
    <w:p w:rsidR="002F70E5" w:rsidRPr="0018367E" w:rsidRDefault="00257D3B"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Several objects in the same bibliographic </w:t>
      </w:r>
      <w:r w:rsidR="00900719" w:rsidRPr="0018367E">
        <w:rPr>
          <w:rFonts w:ascii="Times New Roman" w:hAnsi="Times New Roman" w:cs="Times New Roman"/>
          <w:sz w:val="26"/>
          <w:szCs w:val="26"/>
          <w:lang w:val="en-US"/>
        </w:rPr>
        <w:t>reference</w:t>
      </w:r>
      <w:r w:rsidRPr="0018367E">
        <w:rPr>
          <w:rFonts w:ascii="Times New Roman" w:hAnsi="Times New Roman" w:cs="Times New Roman"/>
          <w:sz w:val="26"/>
          <w:szCs w:val="26"/>
          <w:lang w:val="en-US"/>
        </w:rPr>
        <w:t xml:space="preserve"> can be placed in alphabetical and/or chronological order, based on either the principle of a shared </w:t>
      </w:r>
      <w:r w:rsidR="0009292B" w:rsidRPr="0018367E">
        <w:rPr>
          <w:rFonts w:ascii="Times New Roman" w:hAnsi="Times New Roman" w:cs="Times New Roman"/>
          <w:sz w:val="26"/>
          <w:szCs w:val="26"/>
          <w:lang w:val="en-US"/>
        </w:rPr>
        <w:t xml:space="preserve">graphic form – </w:t>
      </w:r>
      <w:r w:rsidR="00E52107" w:rsidRPr="0018367E">
        <w:rPr>
          <w:rFonts w:ascii="Times New Roman" w:hAnsi="Times New Roman" w:cs="Times New Roman"/>
          <w:sz w:val="26"/>
          <w:szCs w:val="26"/>
          <w:lang w:val="en-US"/>
        </w:rPr>
        <w:t>Cyrillic</w:t>
      </w:r>
      <w:r w:rsidR="0009292B" w:rsidRPr="0018367E">
        <w:rPr>
          <w:rFonts w:ascii="Times New Roman" w:hAnsi="Times New Roman" w:cs="Times New Roman"/>
          <w:sz w:val="26"/>
          <w:szCs w:val="26"/>
          <w:lang w:val="en-US"/>
        </w:rPr>
        <w:t xml:space="preserve">, </w:t>
      </w:r>
      <w:r w:rsidR="00E52107" w:rsidRPr="0018367E">
        <w:rPr>
          <w:rFonts w:ascii="Times New Roman" w:hAnsi="Times New Roman" w:cs="Times New Roman"/>
          <w:sz w:val="26"/>
          <w:szCs w:val="26"/>
          <w:lang w:val="en-US"/>
        </w:rPr>
        <w:t>Latin</w:t>
      </w:r>
      <w:r w:rsidR="0009292B" w:rsidRPr="0018367E">
        <w:rPr>
          <w:rFonts w:ascii="Times New Roman" w:hAnsi="Times New Roman" w:cs="Times New Roman"/>
          <w:sz w:val="26"/>
          <w:szCs w:val="26"/>
          <w:lang w:val="en-US"/>
        </w:rPr>
        <w:t>, etc</w:t>
      </w:r>
      <w:r w:rsidR="00D73F4B" w:rsidRPr="0018367E">
        <w:rPr>
          <w:rFonts w:ascii="Times New Roman" w:hAnsi="Times New Roman" w:cs="Times New Roman"/>
          <w:sz w:val="26"/>
          <w:szCs w:val="26"/>
          <w:lang w:val="en-US"/>
        </w:rPr>
        <w:t>.</w:t>
      </w:r>
      <w:r w:rsidR="0009292B" w:rsidRPr="0018367E">
        <w:rPr>
          <w:rFonts w:ascii="Times New Roman" w:hAnsi="Times New Roman" w:cs="Times New Roman"/>
          <w:sz w:val="26"/>
          <w:szCs w:val="26"/>
          <w:lang w:val="en-US"/>
        </w:rPr>
        <w:t xml:space="preserve">, or in each given </w:t>
      </w:r>
      <w:r w:rsidR="00E52107" w:rsidRPr="0018367E">
        <w:rPr>
          <w:rFonts w:ascii="Times New Roman" w:hAnsi="Times New Roman" w:cs="Times New Roman"/>
          <w:sz w:val="26"/>
          <w:szCs w:val="26"/>
          <w:lang w:val="en-US"/>
        </w:rPr>
        <w:t>language</w:t>
      </w:r>
      <w:r w:rsidR="0009292B" w:rsidRPr="0018367E">
        <w:rPr>
          <w:rFonts w:ascii="Times New Roman" w:hAnsi="Times New Roman" w:cs="Times New Roman"/>
          <w:sz w:val="26"/>
          <w:szCs w:val="26"/>
          <w:lang w:val="en-US"/>
        </w:rPr>
        <w:t xml:space="preserve"> separately (based on the alphabetic names of the </w:t>
      </w:r>
      <w:r w:rsidR="00E52107" w:rsidRPr="0018367E">
        <w:rPr>
          <w:rFonts w:ascii="Times New Roman" w:hAnsi="Times New Roman" w:cs="Times New Roman"/>
          <w:sz w:val="26"/>
          <w:szCs w:val="26"/>
          <w:lang w:val="en-US"/>
        </w:rPr>
        <w:t>la</w:t>
      </w:r>
      <w:r w:rsidR="00E52107" w:rsidRPr="0018367E">
        <w:rPr>
          <w:rFonts w:ascii="Times New Roman" w:hAnsi="Times New Roman" w:cs="Times New Roman"/>
          <w:sz w:val="26"/>
          <w:szCs w:val="26"/>
          <w:lang w:val="en-US"/>
        </w:rPr>
        <w:t>n</w:t>
      </w:r>
      <w:r w:rsidR="00E52107" w:rsidRPr="0018367E">
        <w:rPr>
          <w:rFonts w:ascii="Times New Roman" w:hAnsi="Times New Roman" w:cs="Times New Roman"/>
          <w:sz w:val="26"/>
          <w:szCs w:val="26"/>
          <w:lang w:val="en-US"/>
        </w:rPr>
        <w:t>guages</w:t>
      </w:r>
      <w:r w:rsidR="0009292B" w:rsidRPr="0018367E">
        <w:rPr>
          <w:rFonts w:ascii="Times New Roman" w:hAnsi="Times New Roman" w:cs="Times New Roman"/>
          <w:sz w:val="26"/>
          <w:szCs w:val="26"/>
          <w:lang w:val="en-US"/>
        </w:rPr>
        <w:t xml:space="preserve"> used).</w:t>
      </w:r>
    </w:p>
    <w:p w:rsidR="002F70E5" w:rsidRPr="0018367E" w:rsidRDefault="002F70E5"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 </w:t>
      </w:r>
      <w:r w:rsidR="009F25F7" w:rsidRPr="0018367E">
        <w:rPr>
          <w:rFonts w:ascii="Times New Roman" w:hAnsi="Times New Roman" w:cs="Times New Roman"/>
          <w:sz w:val="26"/>
          <w:szCs w:val="26"/>
          <w:lang w:val="en-US"/>
        </w:rPr>
        <w:t>Each of the references in a combined reference shall be written based on general rules. If this combination include</w:t>
      </w:r>
      <w:r w:rsidR="0011453B" w:rsidRPr="0018367E">
        <w:rPr>
          <w:rFonts w:ascii="Times New Roman" w:hAnsi="Times New Roman" w:cs="Times New Roman"/>
          <w:sz w:val="26"/>
          <w:szCs w:val="26"/>
          <w:lang w:val="en-US"/>
        </w:rPr>
        <w:t>s</w:t>
      </w:r>
      <w:r w:rsidR="009F25F7" w:rsidRPr="0018367E">
        <w:rPr>
          <w:rFonts w:ascii="Times New Roman" w:hAnsi="Times New Roman" w:cs="Times New Roman"/>
          <w:sz w:val="26"/>
          <w:szCs w:val="26"/>
          <w:lang w:val="en-US"/>
        </w:rPr>
        <w:t xml:space="preserve"> several cited series of references, featuring records with titles for identification (the works of one and the same authors</w:t>
      </w:r>
      <w:r w:rsidR="00F42BB7" w:rsidRPr="0018367E">
        <w:rPr>
          <w:rFonts w:ascii="Times New Roman" w:hAnsi="Times New Roman" w:cs="Times New Roman"/>
          <w:sz w:val="26"/>
          <w:szCs w:val="26"/>
          <w:lang w:val="en-US"/>
        </w:rPr>
        <w:t>)</w:t>
      </w:r>
      <w:r w:rsidR="009F25F7" w:rsidRPr="0018367E">
        <w:rPr>
          <w:rFonts w:ascii="Times New Roman" w:hAnsi="Times New Roman" w:cs="Times New Roman"/>
          <w:sz w:val="26"/>
          <w:szCs w:val="26"/>
          <w:lang w:val="en-US"/>
        </w:rPr>
        <w:t xml:space="preserve">, the titles in the second and subsequent </w:t>
      </w:r>
      <w:r w:rsidR="00F42BB7" w:rsidRPr="0018367E">
        <w:rPr>
          <w:rFonts w:ascii="Times New Roman" w:hAnsi="Times New Roman" w:cs="Times New Roman"/>
          <w:sz w:val="26"/>
          <w:szCs w:val="26"/>
          <w:lang w:val="en-US"/>
        </w:rPr>
        <w:t xml:space="preserve">references can be replaced by their </w:t>
      </w:r>
      <w:r w:rsidR="00477EA9" w:rsidRPr="0018367E">
        <w:rPr>
          <w:rFonts w:ascii="Times New Roman" w:hAnsi="Times New Roman" w:cs="Times New Roman"/>
          <w:sz w:val="26"/>
          <w:szCs w:val="26"/>
          <w:lang w:val="en-US"/>
        </w:rPr>
        <w:t>verbal equivalents (</w:t>
      </w:r>
      <w:r w:rsidR="00E60C3D" w:rsidRPr="0018367E">
        <w:rPr>
          <w:rFonts w:ascii="Times New Roman" w:hAnsi="Times New Roman" w:cs="Times New Roman"/>
          <w:sz w:val="26"/>
          <w:szCs w:val="26"/>
          <w:lang w:val="en-US"/>
        </w:rPr>
        <w:t>“</w:t>
      </w:r>
      <w:r w:rsidR="00D43769" w:rsidRPr="0018367E">
        <w:rPr>
          <w:rFonts w:ascii="Times New Roman" w:hAnsi="Times New Roman" w:cs="Times New Roman"/>
          <w:sz w:val="26"/>
          <w:szCs w:val="26"/>
        </w:rPr>
        <w:t>Его</w:t>
      </w:r>
      <w:r w:rsidR="00D43769" w:rsidRPr="0018367E">
        <w:rPr>
          <w:rFonts w:ascii="Times New Roman" w:hAnsi="Times New Roman" w:cs="Times New Roman"/>
          <w:sz w:val="26"/>
          <w:szCs w:val="26"/>
          <w:lang w:val="en-US"/>
        </w:rPr>
        <w:t xml:space="preserve"> </w:t>
      </w:r>
      <w:r w:rsidR="00D43769" w:rsidRPr="0018367E">
        <w:rPr>
          <w:rFonts w:ascii="Times New Roman" w:hAnsi="Times New Roman" w:cs="Times New Roman"/>
          <w:sz w:val="26"/>
          <w:szCs w:val="26"/>
        </w:rPr>
        <w:t>же</w:t>
      </w:r>
      <w:r w:rsidR="00D43769" w:rsidRPr="0018367E">
        <w:rPr>
          <w:rFonts w:ascii="Times New Roman" w:hAnsi="Times New Roman" w:cs="Times New Roman"/>
          <w:sz w:val="26"/>
          <w:szCs w:val="26"/>
          <w:lang w:val="en-US"/>
        </w:rPr>
        <w:t xml:space="preserve">», </w:t>
      </w:r>
      <w:r w:rsidR="00E60C3D" w:rsidRPr="0018367E">
        <w:rPr>
          <w:rFonts w:ascii="Times New Roman" w:hAnsi="Times New Roman" w:cs="Times New Roman"/>
          <w:sz w:val="26"/>
          <w:szCs w:val="26"/>
          <w:lang w:val="en-US"/>
        </w:rPr>
        <w:t>“</w:t>
      </w:r>
      <w:r w:rsidR="00D43769" w:rsidRPr="0018367E">
        <w:rPr>
          <w:rFonts w:ascii="Times New Roman" w:hAnsi="Times New Roman" w:cs="Times New Roman"/>
          <w:sz w:val="26"/>
          <w:szCs w:val="26"/>
        </w:rPr>
        <w:t>Ее</w:t>
      </w:r>
      <w:r w:rsidR="00D43769" w:rsidRPr="0018367E">
        <w:rPr>
          <w:rFonts w:ascii="Times New Roman" w:hAnsi="Times New Roman" w:cs="Times New Roman"/>
          <w:sz w:val="26"/>
          <w:szCs w:val="26"/>
          <w:lang w:val="en-US"/>
        </w:rPr>
        <w:t xml:space="preserve"> </w:t>
      </w:r>
      <w:r w:rsidR="00D43769" w:rsidRPr="0018367E">
        <w:rPr>
          <w:rFonts w:ascii="Times New Roman" w:hAnsi="Times New Roman" w:cs="Times New Roman"/>
          <w:sz w:val="26"/>
          <w:szCs w:val="26"/>
        </w:rPr>
        <w:t>же</w:t>
      </w:r>
      <w:r w:rsidR="00E60C3D" w:rsidRPr="0018367E">
        <w:rPr>
          <w:rFonts w:ascii="Times New Roman" w:hAnsi="Times New Roman" w:cs="Times New Roman"/>
          <w:sz w:val="26"/>
          <w:szCs w:val="26"/>
          <w:lang w:val="en-US"/>
        </w:rPr>
        <w:t>”</w:t>
      </w:r>
      <w:r w:rsidR="00D43769" w:rsidRPr="0018367E">
        <w:rPr>
          <w:rFonts w:ascii="Times New Roman" w:hAnsi="Times New Roman" w:cs="Times New Roman"/>
          <w:sz w:val="26"/>
          <w:szCs w:val="26"/>
          <w:lang w:val="en-US"/>
        </w:rPr>
        <w:t xml:space="preserve">, </w:t>
      </w:r>
      <w:r w:rsidR="00E60C3D" w:rsidRPr="0018367E">
        <w:rPr>
          <w:rFonts w:ascii="Times New Roman" w:hAnsi="Times New Roman" w:cs="Times New Roman"/>
          <w:sz w:val="26"/>
          <w:szCs w:val="26"/>
          <w:lang w:val="en-US"/>
        </w:rPr>
        <w:t>“</w:t>
      </w:r>
      <w:r w:rsidR="00D43769" w:rsidRPr="0018367E">
        <w:rPr>
          <w:rFonts w:ascii="Times New Roman" w:hAnsi="Times New Roman" w:cs="Times New Roman"/>
          <w:sz w:val="26"/>
          <w:szCs w:val="26"/>
        </w:rPr>
        <w:t>Их</w:t>
      </w:r>
      <w:r w:rsidR="00D43769" w:rsidRPr="0018367E">
        <w:rPr>
          <w:rFonts w:ascii="Times New Roman" w:hAnsi="Times New Roman" w:cs="Times New Roman"/>
          <w:sz w:val="26"/>
          <w:szCs w:val="26"/>
          <w:lang w:val="en-US"/>
        </w:rPr>
        <w:t xml:space="preserve"> </w:t>
      </w:r>
      <w:r w:rsidR="00D43769" w:rsidRPr="0018367E">
        <w:rPr>
          <w:rFonts w:ascii="Times New Roman" w:hAnsi="Times New Roman" w:cs="Times New Roman"/>
          <w:sz w:val="26"/>
          <w:szCs w:val="26"/>
        </w:rPr>
        <w:t>же</w:t>
      </w:r>
      <w:r w:rsidR="00E60C3D" w:rsidRPr="0018367E">
        <w:rPr>
          <w:rFonts w:ascii="Times New Roman" w:hAnsi="Times New Roman" w:cs="Times New Roman"/>
          <w:sz w:val="26"/>
          <w:szCs w:val="26"/>
          <w:lang w:val="en-US"/>
        </w:rPr>
        <w:t>”</w:t>
      </w:r>
      <w:r w:rsidR="00D43769"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 xml:space="preserve">….or, for documents using </w:t>
      </w:r>
      <w:r w:rsidR="00EA421F" w:rsidRPr="0018367E">
        <w:rPr>
          <w:rFonts w:ascii="Times New Roman" w:hAnsi="Times New Roman" w:cs="Times New Roman"/>
          <w:sz w:val="26"/>
          <w:szCs w:val="26"/>
          <w:lang w:val="en-US"/>
        </w:rPr>
        <w:t>Latin</w:t>
      </w:r>
      <w:r w:rsidR="00724703" w:rsidRPr="0018367E">
        <w:rPr>
          <w:rFonts w:ascii="Times New Roman" w:hAnsi="Times New Roman" w:cs="Times New Roman"/>
          <w:sz w:val="26"/>
          <w:szCs w:val="26"/>
          <w:lang w:val="en-US"/>
        </w:rPr>
        <w:t xml:space="preserve"> script (</w:t>
      </w:r>
      <w:r w:rsidR="00E60C3D"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Idem</w:t>
      </w:r>
      <w:r w:rsidR="00E60C3D"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 xml:space="preserve">, </w:t>
      </w:r>
      <w:r w:rsidR="00E60C3D"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Eadem</w:t>
      </w:r>
      <w:r w:rsidR="00E60C3D"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 xml:space="preserve">, </w:t>
      </w:r>
      <w:r w:rsidR="00E60C3D"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Iidem</w:t>
      </w:r>
      <w:r w:rsidR="00E60C3D" w:rsidRPr="0018367E">
        <w:rPr>
          <w:rFonts w:ascii="Times New Roman" w:hAnsi="Times New Roman" w:cs="Times New Roman"/>
          <w:sz w:val="26"/>
          <w:szCs w:val="26"/>
          <w:lang w:val="en-US"/>
        </w:rPr>
        <w:t>”</w:t>
      </w:r>
      <w:r w:rsidR="00724703" w:rsidRPr="0018367E">
        <w:rPr>
          <w:rFonts w:ascii="Times New Roman" w:hAnsi="Times New Roman" w:cs="Times New Roman"/>
          <w:sz w:val="26"/>
          <w:szCs w:val="26"/>
          <w:lang w:val="en-US"/>
        </w:rPr>
        <w:t>.</w:t>
      </w:r>
    </w:p>
    <w:p w:rsidR="002F70E5" w:rsidRPr="004A71D5" w:rsidRDefault="004A6DE9" w:rsidP="00E022F9">
      <w:pPr>
        <w:pStyle w:val="ConsPlusNonformat"/>
        <w:ind w:firstLine="709"/>
        <w:jc w:val="both"/>
        <w:rPr>
          <w:rFonts w:ascii="Times New Roman" w:hAnsi="Times New Roman" w:cs="Times New Roman"/>
          <w:i/>
          <w:sz w:val="24"/>
          <w:szCs w:val="24"/>
          <w:lang w:val="en-US"/>
        </w:rPr>
      </w:pPr>
      <w:r w:rsidRPr="004A71D5">
        <w:rPr>
          <w:rFonts w:ascii="Times New Roman" w:hAnsi="Times New Roman" w:cs="Times New Roman"/>
          <w:i/>
          <w:sz w:val="24"/>
          <w:szCs w:val="24"/>
          <w:lang w:val="en-US"/>
        </w:rPr>
        <w:t>Footnote</w:t>
      </w:r>
      <w:r w:rsidR="00EA421F" w:rsidRPr="004A71D5">
        <w:rPr>
          <w:rFonts w:ascii="Times New Roman" w:hAnsi="Times New Roman" w:cs="Times New Roman"/>
          <w:i/>
          <w:sz w:val="24"/>
          <w:szCs w:val="24"/>
          <w:lang w:val="en-US"/>
        </w:rPr>
        <w:t xml:space="preserve"> com</w:t>
      </w:r>
      <w:r w:rsidR="00362A48" w:rsidRPr="004A71D5">
        <w:rPr>
          <w:rFonts w:ascii="Times New Roman" w:hAnsi="Times New Roman" w:cs="Times New Roman"/>
          <w:i/>
          <w:sz w:val="24"/>
          <w:szCs w:val="24"/>
          <w:lang w:val="en-US"/>
        </w:rPr>
        <w:t>bined reference:</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23</w:t>
      </w:r>
    </w:p>
    <w:p w:rsidR="002F70E5" w:rsidRPr="004A71D5" w:rsidRDefault="002F70E5" w:rsidP="00E022F9">
      <w:pPr>
        <w:pStyle w:val="ConsPlusNonformat"/>
        <w:ind w:firstLine="709"/>
        <w:jc w:val="both"/>
        <w:rPr>
          <w:rFonts w:ascii="Times New Roman" w:hAnsi="Times New Roman" w:cs="Times New Roman"/>
          <w:sz w:val="24"/>
          <w:szCs w:val="24"/>
          <w:lang w:val="en-US"/>
        </w:rPr>
      </w:pPr>
      <w:r w:rsidRPr="004A71D5">
        <w:rPr>
          <w:rFonts w:ascii="Times New Roman" w:hAnsi="Times New Roman" w:cs="Times New Roman"/>
          <w:lang w:val="en-US"/>
        </w:rPr>
        <w:t xml:space="preserve">       </w:t>
      </w:r>
      <w:r w:rsidR="00DC2954" w:rsidRPr="004A71D5">
        <w:rPr>
          <w:rFonts w:ascii="Times New Roman" w:hAnsi="Times New Roman" w:cs="Times New Roman"/>
          <w:lang w:val="en-US"/>
        </w:rPr>
        <w:t xml:space="preserve">Kotler, F. Basics of Marketing. </w:t>
      </w:r>
      <w:r w:rsidR="00D73F4B" w:rsidRPr="004A71D5">
        <w:rPr>
          <w:rFonts w:ascii="Times New Roman" w:hAnsi="Times New Roman" w:cs="Times New Roman"/>
          <w:lang w:val="en-US"/>
        </w:rPr>
        <w:t>Moscow</w:t>
      </w:r>
      <w:r w:rsidR="00DC2954" w:rsidRPr="004A71D5">
        <w:rPr>
          <w:rFonts w:ascii="Times New Roman" w:hAnsi="Times New Roman" w:cs="Times New Roman"/>
          <w:lang w:val="en-US"/>
        </w:rPr>
        <w:t xml:space="preserve">: Business Book. 1995. </w:t>
      </w:r>
      <w:r w:rsidR="0040129B" w:rsidRPr="004A71D5">
        <w:rPr>
          <w:rFonts w:ascii="Times New Roman" w:hAnsi="Times New Roman" w:cs="Times New Roman"/>
          <w:lang w:val="en-US"/>
        </w:rPr>
        <w:t>P</w:t>
      </w:r>
      <w:r w:rsidR="00DC2954" w:rsidRPr="004A71D5">
        <w:rPr>
          <w:rFonts w:ascii="Times New Roman" w:hAnsi="Times New Roman" w:cs="Times New Roman"/>
          <w:lang w:val="en-US"/>
        </w:rPr>
        <w:t xml:space="preserve">. </w:t>
      </w:r>
      <w:r w:rsidR="00DD2E20" w:rsidRPr="004A71D5">
        <w:rPr>
          <w:rFonts w:ascii="Times New Roman" w:hAnsi="Times New Roman" w:cs="Times New Roman"/>
          <w:lang w:val="en-US"/>
        </w:rPr>
        <w:t>101-111; Idem. Management marke</w:t>
      </w:r>
      <w:r w:rsidR="00DD2E20" w:rsidRPr="004A71D5">
        <w:rPr>
          <w:rFonts w:ascii="Times New Roman" w:hAnsi="Times New Roman" w:cs="Times New Roman"/>
          <w:lang w:val="en-US"/>
        </w:rPr>
        <w:t>t</w:t>
      </w:r>
      <w:r w:rsidR="00DD2E20" w:rsidRPr="004A71D5">
        <w:rPr>
          <w:rFonts w:ascii="Times New Roman" w:hAnsi="Times New Roman" w:cs="Times New Roman"/>
          <w:lang w:val="en-US"/>
        </w:rPr>
        <w:t>ing. St</w:t>
      </w:r>
      <w:r w:rsidR="00D73F4B" w:rsidRPr="004A71D5">
        <w:rPr>
          <w:rFonts w:ascii="Times New Roman" w:hAnsi="Times New Roman" w:cs="Times New Roman"/>
          <w:lang w:val="en-US"/>
        </w:rPr>
        <w:t>.</w:t>
      </w:r>
      <w:r w:rsidR="00DD2E20" w:rsidRPr="004A71D5">
        <w:rPr>
          <w:rFonts w:ascii="Times New Roman" w:hAnsi="Times New Roman" w:cs="Times New Roman"/>
          <w:lang w:val="en-US"/>
        </w:rPr>
        <w:t xml:space="preserve"> Petersburg.: </w:t>
      </w:r>
      <w:r w:rsidR="00DD2E20" w:rsidRPr="004A71D5">
        <w:rPr>
          <w:rFonts w:ascii="Times New Roman" w:hAnsi="Times New Roman" w:cs="Times New Roman"/>
          <w:noProof/>
          <w:lang w:val="en-US"/>
        </w:rPr>
        <w:t>Piter</w:t>
      </w:r>
      <w:r w:rsidR="00DD2E20" w:rsidRPr="004A71D5">
        <w:rPr>
          <w:rFonts w:ascii="Times New Roman" w:hAnsi="Times New Roman" w:cs="Times New Roman"/>
          <w:lang w:val="en-US"/>
        </w:rPr>
        <w:t>, 2003. P</w:t>
      </w:r>
      <w:r w:rsidR="0040129B" w:rsidRPr="004A71D5">
        <w:rPr>
          <w:rFonts w:ascii="Times New Roman" w:hAnsi="Times New Roman" w:cs="Times New Roman"/>
          <w:lang w:val="en-US"/>
        </w:rPr>
        <w:t>.</w:t>
      </w:r>
      <w:r w:rsidR="00DD2E20" w:rsidRPr="004A71D5">
        <w:rPr>
          <w:rFonts w:ascii="Times New Roman" w:hAnsi="Times New Roman" w:cs="Times New Roman"/>
          <w:lang w:val="en-US"/>
        </w:rPr>
        <w:t xml:space="preserve"> 22-23. </w:t>
      </w:r>
      <w:r w:rsidR="00DC2954" w:rsidRPr="004A71D5">
        <w:rPr>
          <w:rFonts w:ascii="Times New Roman" w:hAnsi="Times New Roman" w:cs="Times New Roman"/>
          <w:lang w:val="en-US"/>
        </w:rPr>
        <w:t xml:space="preserve"> </w:t>
      </w:r>
    </w:p>
    <w:p w:rsidR="002F70E5" w:rsidRPr="004A71D5" w:rsidRDefault="002F70E5" w:rsidP="00E022F9">
      <w:pPr>
        <w:ind w:right="57"/>
        <w:jc w:val="both"/>
        <w:rPr>
          <w:bCs/>
          <w:szCs w:val="24"/>
          <w:lang w:val="en-US"/>
        </w:rPr>
      </w:pPr>
    </w:p>
    <w:p w:rsidR="002F70E5" w:rsidRPr="0018367E" w:rsidRDefault="008C683A"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Objects used to form bibliographic references may also include electronic resources </w:t>
      </w:r>
      <w:r w:rsidR="002E2072" w:rsidRPr="0018367E">
        <w:rPr>
          <w:rFonts w:ascii="Times New Roman" w:hAnsi="Times New Roman" w:cs="Times New Roman"/>
          <w:sz w:val="26"/>
          <w:szCs w:val="26"/>
          <w:lang w:val="en-US"/>
        </w:rPr>
        <w:t>(</w:t>
      </w:r>
      <w:r w:rsidRPr="0018367E">
        <w:rPr>
          <w:rFonts w:ascii="Times New Roman" w:hAnsi="Times New Roman" w:cs="Times New Roman"/>
          <w:sz w:val="26"/>
          <w:szCs w:val="26"/>
          <w:lang w:val="en-US"/>
        </w:rPr>
        <w:t>with local and remote access</w:t>
      </w:r>
      <w:r w:rsidR="002E2072" w:rsidRPr="0018367E">
        <w:rPr>
          <w:rFonts w:ascii="Times New Roman" w:hAnsi="Times New Roman" w:cs="Times New Roman"/>
          <w:sz w:val="26"/>
          <w:szCs w:val="26"/>
          <w:lang w:val="en-US"/>
        </w:rPr>
        <w:t>)</w:t>
      </w:r>
      <w:r w:rsidRPr="0018367E">
        <w:rPr>
          <w:rFonts w:ascii="Times New Roman" w:hAnsi="Times New Roman" w:cs="Times New Roman"/>
          <w:sz w:val="26"/>
          <w:szCs w:val="26"/>
          <w:lang w:val="en-US"/>
        </w:rPr>
        <w:t xml:space="preserve">. References can cite general electronic resources (electronic documents, databases, portal, websites, </w:t>
      </w:r>
      <w:r w:rsidRPr="0018367E">
        <w:rPr>
          <w:rFonts w:ascii="Times New Roman" w:hAnsi="Times New Roman" w:cs="Times New Roman"/>
          <w:noProof/>
          <w:sz w:val="26"/>
          <w:szCs w:val="26"/>
          <w:lang w:val="en-US"/>
        </w:rPr>
        <w:t>web</w:t>
      </w:r>
      <w:r w:rsidR="00D73F4B" w:rsidRPr="0018367E">
        <w:rPr>
          <w:rFonts w:ascii="Times New Roman" w:hAnsi="Times New Roman" w:cs="Times New Roman"/>
          <w:noProof/>
          <w:sz w:val="26"/>
          <w:szCs w:val="26"/>
          <w:lang w:val="en-US"/>
        </w:rPr>
        <w:t xml:space="preserve"> </w:t>
      </w:r>
      <w:r w:rsidRPr="0018367E">
        <w:rPr>
          <w:rFonts w:ascii="Times New Roman" w:hAnsi="Times New Roman" w:cs="Times New Roman"/>
          <w:noProof/>
          <w:sz w:val="26"/>
          <w:szCs w:val="26"/>
          <w:lang w:val="en-US"/>
        </w:rPr>
        <w:t>pages</w:t>
      </w:r>
      <w:r w:rsidRPr="0018367E">
        <w:rPr>
          <w:rFonts w:ascii="Times New Roman" w:hAnsi="Times New Roman" w:cs="Times New Roman"/>
          <w:sz w:val="26"/>
          <w:szCs w:val="26"/>
          <w:lang w:val="en-US"/>
        </w:rPr>
        <w:t>, forums,</w:t>
      </w:r>
      <w:r w:rsidR="00F636F5" w:rsidRPr="0018367E">
        <w:rPr>
          <w:rFonts w:ascii="Times New Roman" w:hAnsi="Times New Roman" w:cs="Times New Roman"/>
          <w:sz w:val="26"/>
          <w:szCs w:val="26"/>
          <w:lang w:val="en-US"/>
        </w:rPr>
        <w:t xml:space="preserve"> e</w:t>
      </w:r>
      <w:r w:rsidRPr="0018367E">
        <w:rPr>
          <w:rFonts w:ascii="Times New Roman" w:hAnsi="Times New Roman" w:cs="Times New Roman"/>
          <w:sz w:val="26"/>
          <w:szCs w:val="26"/>
          <w:lang w:val="en-US"/>
        </w:rPr>
        <w:t xml:space="preserve">tc), as well as respective parts of electronic resources (sections or chapters of e-documents, portals, websites, </w:t>
      </w:r>
      <w:r w:rsidRPr="0018367E">
        <w:rPr>
          <w:rFonts w:ascii="Times New Roman" w:hAnsi="Times New Roman" w:cs="Times New Roman"/>
          <w:noProof/>
          <w:sz w:val="26"/>
          <w:szCs w:val="26"/>
          <w:lang w:val="en-US"/>
        </w:rPr>
        <w:t>web</w:t>
      </w:r>
      <w:r w:rsidR="00D73F4B" w:rsidRPr="0018367E">
        <w:rPr>
          <w:rFonts w:ascii="Times New Roman" w:hAnsi="Times New Roman" w:cs="Times New Roman"/>
          <w:noProof/>
          <w:sz w:val="26"/>
          <w:szCs w:val="26"/>
          <w:lang w:val="en-US"/>
        </w:rPr>
        <w:t xml:space="preserve"> </w:t>
      </w:r>
      <w:r w:rsidRPr="0018367E">
        <w:rPr>
          <w:rFonts w:ascii="Times New Roman" w:hAnsi="Times New Roman" w:cs="Times New Roman"/>
          <w:noProof/>
          <w:sz w:val="26"/>
          <w:szCs w:val="26"/>
          <w:lang w:val="en-US"/>
        </w:rPr>
        <w:t>pages</w:t>
      </w:r>
      <w:r w:rsidRPr="0018367E">
        <w:rPr>
          <w:rFonts w:ascii="Times New Roman" w:hAnsi="Times New Roman" w:cs="Times New Roman"/>
          <w:sz w:val="26"/>
          <w:szCs w:val="26"/>
          <w:lang w:val="en-US"/>
        </w:rPr>
        <w:t xml:space="preserve">, </w:t>
      </w:r>
      <w:r w:rsidR="00F636F5" w:rsidRPr="0018367E">
        <w:rPr>
          <w:rFonts w:ascii="Times New Roman" w:hAnsi="Times New Roman" w:cs="Times New Roman"/>
          <w:sz w:val="26"/>
          <w:szCs w:val="26"/>
          <w:lang w:val="en-US"/>
        </w:rPr>
        <w:t>publications</w:t>
      </w:r>
      <w:r w:rsidRPr="0018367E">
        <w:rPr>
          <w:rFonts w:ascii="Times New Roman" w:hAnsi="Times New Roman" w:cs="Times New Roman"/>
          <w:sz w:val="26"/>
          <w:szCs w:val="26"/>
          <w:lang w:val="en-US"/>
        </w:rPr>
        <w:t xml:space="preserve"> in electronic </w:t>
      </w:r>
      <w:r w:rsidR="00F636F5" w:rsidRPr="0018367E">
        <w:rPr>
          <w:rFonts w:ascii="Times New Roman" w:hAnsi="Times New Roman" w:cs="Times New Roman"/>
          <w:sz w:val="26"/>
          <w:szCs w:val="26"/>
          <w:lang w:val="en-US"/>
        </w:rPr>
        <w:t>publications</w:t>
      </w:r>
      <w:r w:rsidRPr="0018367E">
        <w:rPr>
          <w:rFonts w:ascii="Times New Roman" w:hAnsi="Times New Roman" w:cs="Times New Roman"/>
          <w:sz w:val="26"/>
          <w:szCs w:val="26"/>
          <w:lang w:val="en-US"/>
        </w:rPr>
        <w:t>, forum postings, etc.)</w:t>
      </w:r>
      <w:r w:rsidR="00F636F5" w:rsidRPr="0018367E">
        <w:rPr>
          <w:rFonts w:ascii="Times New Roman" w:hAnsi="Times New Roman" w:cs="Times New Roman"/>
          <w:sz w:val="26"/>
          <w:szCs w:val="26"/>
          <w:lang w:val="en-US"/>
        </w:rPr>
        <w:t xml:space="preserve">. </w:t>
      </w:r>
      <w:r w:rsidRPr="0018367E">
        <w:rPr>
          <w:rFonts w:ascii="Times New Roman" w:hAnsi="Times New Roman" w:cs="Times New Roman"/>
          <w:sz w:val="26"/>
          <w:szCs w:val="26"/>
          <w:lang w:val="en-US"/>
        </w:rPr>
        <w:t xml:space="preserve"> </w:t>
      </w:r>
    </w:p>
    <w:p w:rsidR="002F70E5" w:rsidRPr="0018367E" w:rsidRDefault="00E62846"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References to electronic resources shall be drawn </w:t>
      </w:r>
      <w:r w:rsidR="00C271E4" w:rsidRPr="0018367E">
        <w:rPr>
          <w:rFonts w:ascii="Times New Roman" w:hAnsi="Times New Roman" w:cs="Times New Roman"/>
          <w:sz w:val="26"/>
          <w:szCs w:val="26"/>
          <w:lang w:val="en-US"/>
        </w:rPr>
        <w:t xml:space="preserve">up </w:t>
      </w:r>
      <w:r w:rsidRPr="0018367E">
        <w:rPr>
          <w:rFonts w:ascii="Times New Roman" w:hAnsi="Times New Roman" w:cs="Times New Roman"/>
          <w:sz w:val="26"/>
          <w:szCs w:val="26"/>
          <w:lang w:val="en-US"/>
        </w:rPr>
        <w:t>as per the rules stated above, with due consideration of the following particul</w:t>
      </w:r>
      <w:r w:rsidR="004F003F" w:rsidRPr="0018367E">
        <w:rPr>
          <w:rFonts w:ascii="Times New Roman" w:hAnsi="Times New Roman" w:cs="Times New Roman"/>
          <w:sz w:val="26"/>
          <w:szCs w:val="26"/>
          <w:lang w:val="en-US"/>
        </w:rPr>
        <w:t xml:space="preserve">arities. </w:t>
      </w:r>
    </w:p>
    <w:p w:rsidR="002F70E5" w:rsidRPr="0018367E" w:rsidRDefault="0038701D"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lastRenderedPageBreak/>
        <w:t xml:space="preserve">If a reference to an electronic </w:t>
      </w:r>
      <w:r w:rsidR="00766A89" w:rsidRPr="0018367E">
        <w:rPr>
          <w:rFonts w:ascii="Times New Roman" w:hAnsi="Times New Roman" w:cs="Times New Roman"/>
          <w:sz w:val="26"/>
          <w:szCs w:val="26"/>
          <w:lang w:val="en-US"/>
        </w:rPr>
        <w:t>resource</w:t>
      </w:r>
      <w:r w:rsidRPr="0018367E">
        <w:rPr>
          <w:rFonts w:ascii="Times New Roman" w:hAnsi="Times New Roman" w:cs="Times New Roman"/>
          <w:sz w:val="26"/>
          <w:szCs w:val="26"/>
          <w:lang w:val="en-US"/>
        </w:rPr>
        <w:t xml:space="preserve"> includes several </w:t>
      </w:r>
      <w:r w:rsidR="00766A89" w:rsidRPr="0018367E">
        <w:rPr>
          <w:rFonts w:ascii="Times New Roman" w:hAnsi="Times New Roman" w:cs="Times New Roman"/>
          <w:sz w:val="26"/>
          <w:szCs w:val="26"/>
          <w:lang w:val="en-US"/>
        </w:rPr>
        <w:t>citations</w:t>
      </w:r>
      <w:r w:rsidRPr="0018367E">
        <w:rPr>
          <w:rFonts w:ascii="Times New Roman" w:hAnsi="Times New Roman" w:cs="Times New Roman"/>
          <w:sz w:val="26"/>
          <w:szCs w:val="26"/>
          <w:lang w:val="en-US"/>
        </w:rPr>
        <w:t>, which contain i</w:t>
      </w:r>
      <w:r w:rsidRPr="0018367E">
        <w:rPr>
          <w:rFonts w:ascii="Times New Roman" w:hAnsi="Times New Roman" w:cs="Times New Roman"/>
          <w:sz w:val="26"/>
          <w:szCs w:val="26"/>
          <w:lang w:val="en-US"/>
        </w:rPr>
        <w:t>n</w:t>
      </w:r>
      <w:r w:rsidRPr="0018367E">
        <w:rPr>
          <w:rFonts w:ascii="Times New Roman" w:hAnsi="Times New Roman" w:cs="Times New Roman"/>
          <w:sz w:val="26"/>
          <w:szCs w:val="26"/>
          <w:lang w:val="en-US"/>
        </w:rPr>
        <w:t xml:space="preserve">formation on various types of documents, the </w:t>
      </w:r>
      <w:r w:rsidR="00454516" w:rsidRPr="0018367E">
        <w:rPr>
          <w:rFonts w:ascii="Times New Roman" w:hAnsi="Times New Roman" w:cs="Times New Roman"/>
          <w:sz w:val="26"/>
          <w:szCs w:val="26"/>
          <w:lang w:val="en-US"/>
        </w:rPr>
        <w:t>reference</w:t>
      </w:r>
      <w:r w:rsidRPr="0018367E">
        <w:rPr>
          <w:rFonts w:ascii="Times New Roman" w:hAnsi="Times New Roman" w:cs="Times New Roman"/>
          <w:sz w:val="26"/>
          <w:szCs w:val="26"/>
          <w:lang w:val="en-US"/>
        </w:rPr>
        <w:t xml:space="preserve"> </w:t>
      </w:r>
      <w:r w:rsidR="00454516" w:rsidRPr="0018367E">
        <w:rPr>
          <w:rFonts w:ascii="Times New Roman" w:hAnsi="Times New Roman" w:cs="Times New Roman"/>
          <w:sz w:val="26"/>
          <w:szCs w:val="26"/>
          <w:lang w:val="en-US"/>
        </w:rPr>
        <w:t>m</w:t>
      </w:r>
      <w:r w:rsidRPr="0018367E">
        <w:rPr>
          <w:rFonts w:ascii="Times New Roman" w:hAnsi="Times New Roman" w:cs="Times New Roman"/>
          <w:sz w:val="26"/>
          <w:szCs w:val="26"/>
          <w:lang w:val="en-US"/>
        </w:rPr>
        <w:t xml:space="preserve">ust provide a general </w:t>
      </w:r>
      <w:r w:rsidR="00994B66" w:rsidRPr="0018367E">
        <w:rPr>
          <w:rFonts w:ascii="Times New Roman" w:hAnsi="Times New Roman" w:cs="Times New Roman"/>
          <w:sz w:val="26"/>
          <w:szCs w:val="26"/>
          <w:lang w:val="en-US"/>
        </w:rPr>
        <w:t xml:space="preserve">term for the materials </w:t>
      </w:r>
      <w:r w:rsidR="00C271E4" w:rsidRPr="0018367E">
        <w:rPr>
          <w:rFonts w:ascii="Times New Roman" w:hAnsi="Times New Roman" w:cs="Times New Roman"/>
          <w:sz w:val="26"/>
          <w:szCs w:val="26"/>
          <w:lang w:val="en-US"/>
        </w:rPr>
        <w:t xml:space="preserve">in the </w:t>
      </w:r>
      <w:r w:rsidR="00994B66" w:rsidRPr="0018367E">
        <w:rPr>
          <w:rFonts w:ascii="Times New Roman" w:hAnsi="Times New Roman" w:cs="Times New Roman"/>
          <w:sz w:val="26"/>
          <w:szCs w:val="26"/>
          <w:lang w:val="en-US"/>
        </w:rPr>
        <w:t xml:space="preserve">electronic </w:t>
      </w:r>
      <w:r w:rsidR="00454516" w:rsidRPr="0018367E">
        <w:rPr>
          <w:rFonts w:ascii="Times New Roman" w:hAnsi="Times New Roman" w:cs="Times New Roman"/>
          <w:sz w:val="26"/>
          <w:szCs w:val="26"/>
          <w:lang w:val="en-US"/>
        </w:rPr>
        <w:t>resources</w:t>
      </w:r>
      <w:r w:rsidR="00E62846" w:rsidRPr="0018367E">
        <w:rPr>
          <w:rFonts w:ascii="Times New Roman" w:hAnsi="Times New Roman" w:cs="Times New Roman"/>
          <w:sz w:val="26"/>
          <w:szCs w:val="26"/>
          <w:lang w:val="en-US"/>
        </w:rPr>
        <w:t>.</w:t>
      </w:r>
    </w:p>
    <w:p w:rsidR="002F70E5" w:rsidRPr="0018367E" w:rsidRDefault="00E62846"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 xml:space="preserve">A note about restrictions to access </w:t>
      </w:r>
      <w:r w:rsidR="00331C26" w:rsidRPr="0018367E">
        <w:rPr>
          <w:rFonts w:ascii="Times New Roman" w:hAnsi="Times New Roman" w:cs="Times New Roman"/>
          <w:sz w:val="26"/>
          <w:szCs w:val="26"/>
          <w:lang w:val="en-US"/>
        </w:rPr>
        <w:t xml:space="preserve">can be included in references to documents from local networks, as well as from full-text databases, whereby access is provided on a </w:t>
      </w:r>
      <w:r w:rsidR="003069EA" w:rsidRPr="0018367E">
        <w:rPr>
          <w:rFonts w:ascii="Times New Roman" w:hAnsi="Times New Roman" w:cs="Times New Roman"/>
          <w:sz w:val="26"/>
          <w:szCs w:val="26"/>
          <w:lang w:val="en-US"/>
        </w:rPr>
        <w:t>contra</w:t>
      </w:r>
      <w:r w:rsidR="003069EA" w:rsidRPr="0018367E">
        <w:rPr>
          <w:rFonts w:ascii="Times New Roman" w:hAnsi="Times New Roman" w:cs="Times New Roman"/>
          <w:sz w:val="26"/>
          <w:szCs w:val="26"/>
          <w:lang w:val="en-US"/>
        </w:rPr>
        <w:t>c</w:t>
      </w:r>
      <w:r w:rsidR="003069EA" w:rsidRPr="0018367E">
        <w:rPr>
          <w:rFonts w:ascii="Times New Roman" w:hAnsi="Times New Roman" w:cs="Times New Roman"/>
          <w:sz w:val="26"/>
          <w:szCs w:val="26"/>
          <w:lang w:val="en-US"/>
        </w:rPr>
        <w:t>tual</w:t>
      </w:r>
      <w:r w:rsidR="00E24EDB" w:rsidRPr="0018367E">
        <w:rPr>
          <w:rFonts w:ascii="Times New Roman" w:hAnsi="Times New Roman" w:cs="Times New Roman"/>
          <w:sz w:val="26"/>
          <w:szCs w:val="26"/>
          <w:lang w:val="en-US"/>
        </w:rPr>
        <w:t xml:space="preserve"> basis or by subscription (e.g., Kodeks, Garant, </w:t>
      </w:r>
      <w:r w:rsidR="00D73F4B" w:rsidRPr="0018367E">
        <w:rPr>
          <w:rFonts w:ascii="Times New Roman" w:hAnsi="Times New Roman" w:cs="Times New Roman"/>
          <w:sz w:val="26"/>
          <w:szCs w:val="26"/>
          <w:lang w:val="en-US"/>
        </w:rPr>
        <w:t>C</w:t>
      </w:r>
      <w:r w:rsidR="00E24EDB" w:rsidRPr="0018367E">
        <w:rPr>
          <w:rFonts w:ascii="Times New Roman" w:hAnsi="Times New Roman" w:cs="Times New Roman"/>
          <w:sz w:val="26"/>
          <w:szCs w:val="26"/>
          <w:lang w:val="en-US"/>
        </w:rPr>
        <w:t>onsultant</w:t>
      </w:r>
      <w:r w:rsidR="00D73F4B" w:rsidRPr="0018367E">
        <w:rPr>
          <w:rFonts w:ascii="Times New Roman" w:hAnsi="Times New Roman" w:cs="Times New Roman"/>
          <w:sz w:val="26"/>
          <w:szCs w:val="26"/>
          <w:lang w:val="en-US"/>
        </w:rPr>
        <w:t>-</w:t>
      </w:r>
      <w:r w:rsidR="00E24EDB" w:rsidRPr="0018367E">
        <w:rPr>
          <w:rFonts w:ascii="Times New Roman" w:hAnsi="Times New Roman" w:cs="Times New Roman"/>
          <w:sz w:val="26"/>
          <w:szCs w:val="26"/>
          <w:lang w:val="en-US"/>
        </w:rPr>
        <w:t>Plus, EBSCO, ProQuest, I</w:t>
      </w:r>
      <w:r w:rsidR="00E24EDB" w:rsidRPr="0018367E">
        <w:rPr>
          <w:rFonts w:ascii="Times New Roman" w:hAnsi="Times New Roman" w:cs="Times New Roman"/>
          <w:sz w:val="26"/>
          <w:szCs w:val="26"/>
          <w:lang w:val="en-US"/>
        </w:rPr>
        <w:t>n</w:t>
      </w:r>
      <w:r w:rsidR="00E24EDB" w:rsidRPr="0018367E">
        <w:rPr>
          <w:rFonts w:ascii="Times New Roman" w:hAnsi="Times New Roman" w:cs="Times New Roman"/>
          <w:sz w:val="26"/>
          <w:szCs w:val="26"/>
          <w:lang w:val="en-US"/>
        </w:rPr>
        <w:t xml:space="preserve">tegrum, ZBS </w:t>
      </w:r>
      <w:r w:rsidR="00E24EDB" w:rsidRPr="0018367E">
        <w:rPr>
          <w:rFonts w:ascii="Times New Roman" w:hAnsi="Times New Roman" w:cs="Times New Roman"/>
          <w:noProof/>
          <w:sz w:val="26"/>
          <w:szCs w:val="26"/>
          <w:lang w:val="en-US"/>
        </w:rPr>
        <w:t>YUrait</w:t>
      </w:r>
      <w:r w:rsidR="00E24EDB" w:rsidRPr="0018367E">
        <w:rPr>
          <w:rFonts w:ascii="Times New Roman" w:hAnsi="Times New Roman" w:cs="Times New Roman"/>
          <w:sz w:val="26"/>
          <w:szCs w:val="26"/>
          <w:lang w:val="en-US"/>
        </w:rPr>
        <w:t>, etc.).</w:t>
      </w:r>
    </w:p>
    <w:p w:rsidR="002F70E5" w:rsidRPr="004A71D5" w:rsidRDefault="00492CD4" w:rsidP="00E022F9">
      <w:pPr>
        <w:pStyle w:val="ConsPlusNonformat"/>
        <w:ind w:firstLine="709"/>
        <w:jc w:val="both"/>
        <w:rPr>
          <w:rFonts w:ascii="Times New Roman" w:hAnsi="Times New Roman" w:cs="Times New Roman"/>
          <w:sz w:val="28"/>
          <w:szCs w:val="28"/>
          <w:lang w:val="en-US"/>
        </w:rPr>
      </w:pPr>
      <w:r w:rsidRPr="004A71D5">
        <w:rPr>
          <w:rFonts w:ascii="Times New Roman" w:hAnsi="Times New Roman" w:cs="Times New Roman"/>
          <w:sz w:val="28"/>
          <w:szCs w:val="28"/>
          <w:lang w:val="en-US"/>
        </w:rPr>
        <w:t>E.g.</w:t>
      </w:r>
      <w:r w:rsidRPr="004A71D5">
        <w:rPr>
          <w:rFonts w:ascii="Times New Roman" w:hAnsi="Times New Roman" w:cs="Times New Roman"/>
          <w:noProof/>
          <w:sz w:val="28"/>
          <w:szCs w:val="28"/>
          <w:lang w:val="en-US"/>
        </w:rPr>
        <w:t>,</w:t>
      </w:r>
      <w:r w:rsidR="002F70E5" w:rsidRPr="004A71D5">
        <w:rPr>
          <w:rFonts w:ascii="Times New Roman" w:hAnsi="Times New Roman" w:cs="Times New Roman"/>
          <w:noProof/>
          <w:sz w:val="28"/>
          <w:szCs w:val="28"/>
          <w:lang w:val="en-US"/>
        </w:rPr>
        <w:t>:</w:t>
      </w: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5</w:t>
      </w:r>
    </w:p>
    <w:p w:rsidR="002F70E5" w:rsidRPr="004A71D5" w:rsidRDefault="001D6658"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sz w:val="24"/>
          <w:szCs w:val="24"/>
          <w:lang w:val="en-US"/>
        </w:rPr>
        <w:t>On introducing bonuses for difficult</w:t>
      </w:r>
      <w:r w:rsidR="007448D5" w:rsidRPr="004A71D5">
        <w:rPr>
          <w:rFonts w:ascii="Times New Roman" w:hAnsi="Times New Roman" w:cs="Times New Roman"/>
          <w:sz w:val="24"/>
          <w:szCs w:val="24"/>
          <w:lang w:val="en-US"/>
        </w:rPr>
        <w:t xml:space="preserve">y, intenseness and high quality of work [electronic </w:t>
      </w:r>
      <w:r w:rsidR="00766A89" w:rsidRPr="004A71D5">
        <w:rPr>
          <w:rFonts w:ascii="Times New Roman" w:hAnsi="Times New Roman" w:cs="Times New Roman"/>
          <w:sz w:val="24"/>
          <w:szCs w:val="24"/>
          <w:lang w:val="en-US"/>
        </w:rPr>
        <w:t>r</w:t>
      </w:r>
      <w:r w:rsidR="00766A89" w:rsidRPr="004A71D5">
        <w:rPr>
          <w:rFonts w:ascii="Times New Roman" w:hAnsi="Times New Roman" w:cs="Times New Roman"/>
          <w:sz w:val="24"/>
          <w:szCs w:val="24"/>
          <w:lang w:val="en-US"/>
        </w:rPr>
        <w:t>e</w:t>
      </w:r>
      <w:r w:rsidR="00766A89" w:rsidRPr="004A71D5">
        <w:rPr>
          <w:rFonts w:ascii="Times New Roman" w:hAnsi="Times New Roman" w:cs="Times New Roman"/>
          <w:sz w:val="24"/>
          <w:szCs w:val="24"/>
          <w:lang w:val="en-US"/>
        </w:rPr>
        <w:t>source</w:t>
      </w:r>
      <w:r w:rsidR="007448D5" w:rsidRPr="004A71D5">
        <w:rPr>
          <w:rFonts w:ascii="Times New Roman" w:hAnsi="Times New Roman" w:cs="Times New Roman"/>
          <w:sz w:val="24"/>
          <w:szCs w:val="24"/>
          <w:lang w:val="en-US"/>
        </w:rPr>
        <w:t xml:space="preserve">]; Directive M-Va On Social Protection of the Russian Federation No. 1-49-U, dated July 14, 1992. </w:t>
      </w:r>
      <w:r w:rsidR="007448D5" w:rsidRPr="004A71D5">
        <w:rPr>
          <w:rFonts w:ascii="Times New Roman" w:hAnsi="Times New Roman" w:cs="Times New Roman"/>
          <w:noProof/>
          <w:sz w:val="24"/>
          <w:szCs w:val="24"/>
          <w:lang w:val="en-US"/>
        </w:rPr>
        <w:t>Document</w:t>
      </w:r>
      <w:r w:rsidR="007448D5" w:rsidRPr="004A71D5">
        <w:rPr>
          <w:rFonts w:ascii="Times New Roman" w:hAnsi="Times New Roman" w:cs="Times New Roman"/>
          <w:sz w:val="24"/>
          <w:szCs w:val="24"/>
          <w:lang w:val="en-US"/>
        </w:rPr>
        <w:t xml:space="preserve"> was not published. Accessed through the legal information system “</w:t>
      </w:r>
      <w:r w:rsidR="00D73F4B" w:rsidRPr="004A71D5">
        <w:rPr>
          <w:rFonts w:ascii="Times New Roman" w:hAnsi="Times New Roman" w:cs="Times New Roman"/>
          <w:noProof/>
          <w:sz w:val="24"/>
          <w:szCs w:val="24"/>
          <w:lang w:val="en-US"/>
        </w:rPr>
        <w:t>C</w:t>
      </w:r>
      <w:r w:rsidR="00EF58DC" w:rsidRPr="004A71D5">
        <w:rPr>
          <w:rFonts w:ascii="Times New Roman" w:hAnsi="Times New Roman" w:cs="Times New Roman"/>
          <w:noProof/>
          <w:sz w:val="24"/>
          <w:szCs w:val="24"/>
          <w:lang w:val="en-US"/>
        </w:rPr>
        <w:t>o</w:t>
      </w:r>
      <w:r w:rsidR="007448D5" w:rsidRPr="004A71D5">
        <w:rPr>
          <w:rFonts w:ascii="Times New Roman" w:hAnsi="Times New Roman" w:cs="Times New Roman"/>
          <w:noProof/>
          <w:sz w:val="24"/>
          <w:szCs w:val="24"/>
          <w:lang w:val="en-US"/>
        </w:rPr>
        <w:t>nsultant</w:t>
      </w:r>
      <w:r w:rsidR="007448D5" w:rsidRPr="004A71D5">
        <w:rPr>
          <w:rFonts w:ascii="Times New Roman" w:hAnsi="Times New Roman" w:cs="Times New Roman"/>
          <w:sz w:val="24"/>
          <w:szCs w:val="24"/>
          <w:lang w:val="en-US"/>
        </w:rPr>
        <w:t>-Plus”.</w:t>
      </w:r>
    </w:p>
    <w:p w:rsidR="002F70E5" w:rsidRPr="004A71D5" w:rsidRDefault="002F70E5" w:rsidP="00E022F9">
      <w:pPr>
        <w:pStyle w:val="ConsPlusNonformat"/>
        <w:ind w:firstLine="709"/>
        <w:jc w:val="both"/>
        <w:rPr>
          <w:rFonts w:ascii="Times New Roman" w:hAnsi="Times New Roman" w:cs="Times New Roman"/>
          <w:lang w:val="en-US"/>
        </w:rPr>
      </w:pPr>
    </w:p>
    <w:p w:rsidR="002F70E5" w:rsidRPr="004A71D5" w:rsidRDefault="002F70E5" w:rsidP="00E022F9">
      <w:pPr>
        <w:pStyle w:val="ConsPlusNonformat"/>
        <w:ind w:firstLine="709"/>
        <w:jc w:val="both"/>
        <w:rPr>
          <w:rFonts w:ascii="Times New Roman" w:hAnsi="Times New Roman" w:cs="Times New Roman"/>
          <w:lang w:val="en-US"/>
        </w:rPr>
      </w:pPr>
      <w:r w:rsidRPr="004A71D5">
        <w:rPr>
          <w:rFonts w:ascii="Times New Roman" w:hAnsi="Times New Roman" w:cs="Times New Roman"/>
          <w:lang w:val="en-US"/>
        </w:rPr>
        <w:t>15</w:t>
      </w:r>
    </w:p>
    <w:p w:rsidR="002F70E5" w:rsidRPr="004A71D5" w:rsidRDefault="00EF58DC" w:rsidP="00E022F9">
      <w:pPr>
        <w:ind w:right="57"/>
        <w:jc w:val="both"/>
        <w:rPr>
          <w:bCs/>
          <w:sz w:val="28"/>
          <w:szCs w:val="28"/>
          <w:lang w:val="en-US"/>
        </w:rPr>
      </w:pPr>
      <w:r w:rsidRPr="004A71D5">
        <w:rPr>
          <w:rStyle w:val="apple-converted-space"/>
          <w:lang w:val="en-US"/>
        </w:rPr>
        <w:t xml:space="preserve">Karev, V.P. Mathematical Modelling for Business. </w:t>
      </w:r>
      <w:r w:rsidR="004F0BB4" w:rsidRPr="004A71D5">
        <w:rPr>
          <w:rStyle w:val="apple-converted-space"/>
          <w:lang w:val="en-US"/>
        </w:rPr>
        <w:t>Evaluation, Investment Project Design, Enterprise management (electronic resource)/ EBS University Libra</w:t>
      </w:r>
      <w:r w:rsidR="0040129B" w:rsidRPr="004A71D5">
        <w:rPr>
          <w:rStyle w:val="apple-converted-space"/>
          <w:lang w:val="en-US"/>
        </w:rPr>
        <w:t>ry. M</w:t>
      </w:r>
      <w:r w:rsidR="00D73F4B" w:rsidRPr="004A71D5">
        <w:rPr>
          <w:rStyle w:val="apple-converted-space"/>
          <w:lang w:val="en-US"/>
        </w:rPr>
        <w:t>oscow</w:t>
      </w:r>
      <w:r w:rsidR="0040129B" w:rsidRPr="004A71D5">
        <w:rPr>
          <w:rStyle w:val="apple-converted-space"/>
          <w:lang w:val="en-US"/>
        </w:rPr>
        <w:t>: Maroseika, 2010. 348 p</w:t>
      </w:r>
      <w:r w:rsidR="004F0BB4" w:rsidRPr="004A71D5">
        <w:rPr>
          <w:rStyle w:val="apple-converted-space"/>
          <w:lang w:val="en-US"/>
        </w:rPr>
        <w:t>. URL</w:t>
      </w:r>
      <w:hyperlink r:id="rId18" w:history="1">
        <w:r w:rsidR="004F0BB4" w:rsidRPr="004A71D5">
          <w:rPr>
            <w:rStyle w:val="ad"/>
            <w:lang w:val="en-US"/>
          </w:rPr>
          <w:t>http://biblioclub.ru/index.php?page=book_view&amp;book_id=96133</w:t>
        </w:r>
      </w:hyperlink>
      <w:r w:rsidR="004F0BB4" w:rsidRPr="004A71D5">
        <w:rPr>
          <w:rStyle w:val="ad"/>
          <w:u w:val="none"/>
          <w:lang w:val="en-US"/>
        </w:rPr>
        <w:t xml:space="preserve"> </w:t>
      </w:r>
      <w:r w:rsidR="004F0BB4" w:rsidRPr="004A71D5">
        <w:rPr>
          <w:rStyle w:val="apple-converted-space"/>
          <w:lang w:val="en-US"/>
        </w:rPr>
        <w:t>(date of enquiry: N</w:t>
      </w:r>
      <w:r w:rsidR="004F0BB4" w:rsidRPr="004A71D5">
        <w:rPr>
          <w:rStyle w:val="apple-converted-space"/>
          <w:lang w:val="en-US"/>
        </w:rPr>
        <w:t>o</w:t>
      </w:r>
      <w:r w:rsidR="004F0BB4" w:rsidRPr="004A71D5">
        <w:rPr>
          <w:rStyle w:val="apple-converted-space"/>
          <w:lang w:val="en-US"/>
        </w:rPr>
        <w:t>vember 10, 2015).</w:t>
      </w:r>
    </w:p>
    <w:p w:rsidR="002F70E5" w:rsidRPr="004A71D5" w:rsidRDefault="002F70E5" w:rsidP="00E022F9">
      <w:pPr>
        <w:ind w:right="57"/>
        <w:jc w:val="both"/>
        <w:rPr>
          <w:bCs/>
          <w:sz w:val="28"/>
          <w:szCs w:val="28"/>
          <w:lang w:val="en-US"/>
        </w:rPr>
      </w:pPr>
    </w:p>
    <w:p w:rsidR="002F70E5" w:rsidRPr="0018367E" w:rsidRDefault="00EB35B5"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If there is information on the date of the latest edition and/or revision</w:t>
      </w:r>
      <w:r w:rsidR="00F05556" w:rsidRPr="0018367E">
        <w:rPr>
          <w:rFonts w:ascii="Times New Roman" w:hAnsi="Times New Roman" w:cs="Times New Roman"/>
          <w:sz w:val="26"/>
          <w:szCs w:val="26"/>
          <w:lang w:val="en-US"/>
        </w:rPr>
        <w:t xml:space="preserve"> of an e-document, this should be stated in the </w:t>
      </w:r>
      <w:r w:rsidR="00FE435A" w:rsidRPr="0018367E">
        <w:rPr>
          <w:rFonts w:ascii="Times New Roman" w:hAnsi="Times New Roman" w:cs="Times New Roman"/>
          <w:sz w:val="26"/>
          <w:szCs w:val="26"/>
          <w:lang w:val="en-US"/>
        </w:rPr>
        <w:t>reference</w:t>
      </w:r>
      <w:r w:rsidR="00F05556" w:rsidRPr="0018367E">
        <w:rPr>
          <w:rFonts w:ascii="Times New Roman" w:hAnsi="Times New Roman" w:cs="Times New Roman"/>
          <w:sz w:val="26"/>
          <w:szCs w:val="26"/>
          <w:lang w:val="en-US"/>
        </w:rPr>
        <w:t>, as per the following: “date of edition</w:t>
      </w:r>
      <w:r w:rsidR="008B6A0F" w:rsidRPr="0018367E">
        <w:rPr>
          <w:rFonts w:ascii="Times New Roman" w:hAnsi="Times New Roman" w:cs="Times New Roman"/>
          <w:sz w:val="26"/>
          <w:szCs w:val="26"/>
          <w:lang w:val="en-US"/>
        </w:rPr>
        <w:t>”</w:t>
      </w:r>
      <w:r w:rsidR="00F05556" w:rsidRPr="0018367E">
        <w:rPr>
          <w:rFonts w:ascii="Times New Roman" w:hAnsi="Times New Roman" w:cs="Times New Roman"/>
          <w:sz w:val="26"/>
          <w:szCs w:val="26"/>
          <w:lang w:val="en-US"/>
        </w:rPr>
        <w:t xml:space="preserve"> (date of revision, etc). </w:t>
      </w:r>
      <w:r w:rsidR="00F54038" w:rsidRPr="0018367E">
        <w:rPr>
          <w:rFonts w:ascii="Times New Roman" w:hAnsi="Times New Roman" w:cs="Times New Roman"/>
          <w:sz w:val="26"/>
          <w:szCs w:val="26"/>
          <w:lang w:val="en-US"/>
        </w:rPr>
        <w:t xml:space="preserve">The date should include the day, month and year. </w:t>
      </w:r>
    </w:p>
    <w:p w:rsidR="002F70E5" w:rsidRPr="0018367E" w:rsidRDefault="00F17EB6"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noProof/>
          <w:sz w:val="26"/>
          <w:szCs w:val="26"/>
          <w:lang w:val="en-US"/>
        </w:rPr>
        <w:t>If</w:t>
      </w:r>
      <w:r w:rsidR="00207D82" w:rsidRPr="0018367E">
        <w:rPr>
          <w:rFonts w:ascii="Times New Roman" w:hAnsi="Times New Roman" w:cs="Times New Roman"/>
          <w:noProof/>
          <w:sz w:val="26"/>
          <w:szCs w:val="26"/>
          <w:lang w:val="en-US"/>
        </w:rPr>
        <w:t>,</w:t>
      </w:r>
      <w:r w:rsidR="00207D82" w:rsidRPr="0018367E">
        <w:rPr>
          <w:rFonts w:ascii="Times New Roman" w:hAnsi="Times New Roman" w:cs="Times New Roman"/>
          <w:sz w:val="26"/>
          <w:szCs w:val="26"/>
          <w:lang w:val="en-US"/>
        </w:rPr>
        <w:t xml:space="preserve"> according to</w:t>
      </w:r>
      <w:r w:rsidR="00AF3F27" w:rsidRPr="0018367E">
        <w:rPr>
          <w:rFonts w:ascii="Times New Roman" w:hAnsi="Times New Roman" w:cs="Times New Roman"/>
          <w:sz w:val="26"/>
          <w:szCs w:val="26"/>
          <w:lang w:val="en-US"/>
        </w:rPr>
        <w:t xml:space="preserve"> </w:t>
      </w:r>
      <w:r w:rsidR="00207D82" w:rsidRPr="0018367E">
        <w:rPr>
          <w:rFonts w:ascii="Times New Roman" w:hAnsi="Times New Roman" w:cs="Times New Roman"/>
          <w:sz w:val="26"/>
          <w:szCs w:val="26"/>
          <w:lang w:val="en-US"/>
        </w:rPr>
        <w:t>its</w:t>
      </w:r>
      <w:r w:rsidR="00AF3F27" w:rsidRPr="0018367E">
        <w:rPr>
          <w:rFonts w:ascii="Times New Roman" w:hAnsi="Times New Roman" w:cs="Times New Roman"/>
          <w:sz w:val="26"/>
          <w:szCs w:val="26"/>
          <w:lang w:val="en-US"/>
        </w:rPr>
        <w:t xml:space="preserve"> electronic title page</w:t>
      </w:r>
      <w:r w:rsidR="00207D82" w:rsidRPr="0018367E">
        <w:rPr>
          <w:rFonts w:ascii="Times New Roman" w:hAnsi="Times New Roman" w:cs="Times New Roman"/>
          <w:sz w:val="26"/>
          <w:szCs w:val="26"/>
          <w:lang w:val="en-US"/>
        </w:rPr>
        <w:t>,</w:t>
      </w:r>
      <w:r w:rsidR="00AF3F27" w:rsidRPr="0018367E">
        <w:rPr>
          <w:rFonts w:ascii="Times New Roman" w:hAnsi="Times New Roman" w:cs="Times New Roman"/>
          <w:sz w:val="26"/>
          <w:szCs w:val="26"/>
          <w:lang w:val="en-US"/>
        </w:rPr>
        <w:t xml:space="preserve"> an e-resource has been </w:t>
      </w:r>
      <w:r w:rsidR="00AF3F27" w:rsidRPr="0018367E">
        <w:rPr>
          <w:rFonts w:ascii="Times New Roman" w:hAnsi="Times New Roman" w:cs="Times New Roman"/>
          <w:noProof/>
          <w:sz w:val="26"/>
          <w:szCs w:val="26"/>
          <w:lang w:val="en-US"/>
        </w:rPr>
        <w:t>del</w:t>
      </w:r>
      <w:r w:rsidR="00D73F4B" w:rsidRPr="0018367E">
        <w:rPr>
          <w:rFonts w:ascii="Times New Roman" w:hAnsi="Times New Roman" w:cs="Times New Roman"/>
          <w:noProof/>
          <w:sz w:val="26"/>
          <w:szCs w:val="26"/>
          <w:lang w:val="en-US"/>
        </w:rPr>
        <w:t>e</w:t>
      </w:r>
      <w:r w:rsidR="00AF3F27" w:rsidRPr="0018367E">
        <w:rPr>
          <w:rFonts w:ascii="Times New Roman" w:hAnsi="Times New Roman" w:cs="Times New Roman"/>
          <w:noProof/>
          <w:sz w:val="26"/>
          <w:szCs w:val="26"/>
          <w:lang w:val="en-US"/>
        </w:rPr>
        <w:t>ted</w:t>
      </w:r>
      <w:r w:rsidR="00AF3F27" w:rsidRPr="0018367E">
        <w:rPr>
          <w:rFonts w:ascii="Times New Roman" w:hAnsi="Times New Roman" w:cs="Times New Roman"/>
          <w:sz w:val="26"/>
          <w:szCs w:val="26"/>
          <w:lang w:val="en-US"/>
        </w:rPr>
        <w:t xml:space="preserve"> and it is i</w:t>
      </w:r>
      <w:r w:rsidR="00AF3F27" w:rsidRPr="0018367E">
        <w:rPr>
          <w:rFonts w:ascii="Times New Roman" w:hAnsi="Times New Roman" w:cs="Times New Roman"/>
          <w:sz w:val="26"/>
          <w:szCs w:val="26"/>
          <w:lang w:val="en-US"/>
        </w:rPr>
        <w:t>m</w:t>
      </w:r>
      <w:r w:rsidR="00AF3F27" w:rsidRPr="0018367E">
        <w:rPr>
          <w:rFonts w:ascii="Times New Roman" w:hAnsi="Times New Roman" w:cs="Times New Roman"/>
          <w:sz w:val="26"/>
          <w:szCs w:val="26"/>
          <w:lang w:val="en-US"/>
        </w:rPr>
        <w:t xml:space="preserve">possible to establish its date of publication or creation, </w:t>
      </w:r>
      <w:r w:rsidR="00B801C6" w:rsidRPr="0018367E">
        <w:rPr>
          <w:rFonts w:ascii="Times New Roman" w:hAnsi="Times New Roman" w:cs="Times New Roman"/>
          <w:sz w:val="26"/>
          <w:szCs w:val="26"/>
          <w:lang w:val="en-US"/>
        </w:rPr>
        <w:t xml:space="preserve">the earliest and most recent dates in </w:t>
      </w:r>
      <w:r w:rsidR="007F04CE" w:rsidRPr="0018367E">
        <w:rPr>
          <w:rFonts w:ascii="Times New Roman" w:hAnsi="Times New Roman" w:cs="Times New Roman"/>
          <w:sz w:val="26"/>
          <w:szCs w:val="26"/>
          <w:lang w:val="en-US"/>
        </w:rPr>
        <w:t>regards</w:t>
      </w:r>
      <w:r w:rsidR="00B801C6" w:rsidRPr="0018367E">
        <w:rPr>
          <w:rFonts w:ascii="Times New Roman" w:hAnsi="Times New Roman" w:cs="Times New Roman"/>
          <w:sz w:val="26"/>
          <w:szCs w:val="26"/>
          <w:lang w:val="en-US"/>
        </w:rPr>
        <w:t xml:space="preserve"> to the creation of the e-res</w:t>
      </w:r>
      <w:r w:rsidR="007F04CE" w:rsidRPr="0018367E">
        <w:rPr>
          <w:rFonts w:ascii="Times New Roman" w:hAnsi="Times New Roman" w:cs="Times New Roman"/>
          <w:sz w:val="26"/>
          <w:szCs w:val="26"/>
          <w:lang w:val="en-US"/>
        </w:rPr>
        <w:t>ource</w:t>
      </w:r>
      <w:r w:rsidR="00B801C6" w:rsidRPr="0018367E">
        <w:rPr>
          <w:rFonts w:ascii="Times New Roman" w:hAnsi="Times New Roman" w:cs="Times New Roman"/>
          <w:sz w:val="26"/>
          <w:szCs w:val="26"/>
          <w:lang w:val="en-US"/>
        </w:rPr>
        <w:t xml:space="preserve"> available should be stated. </w:t>
      </w:r>
    </w:p>
    <w:p w:rsidR="002F70E5" w:rsidRPr="0018367E" w:rsidRDefault="00756CF8" w:rsidP="00E022F9">
      <w:pPr>
        <w:pStyle w:val="ConsPlusNormal"/>
        <w:ind w:firstLine="709"/>
        <w:jc w:val="both"/>
        <w:rPr>
          <w:rFonts w:ascii="Times New Roman" w:hAnsi="Times New Roman" w:cs="Times New Roman"/>
          <w:sz w:val="26"/>
          <w:szCs w:val="26"/>
          <w:lang w:val="en-US"/>
        </w:rPr>
      </w:pPr>
      <w:bookmarkStart w:id="58" w:name="P612"/>
      <w:bookmarkEnd w:id="58"/>
      <w:r w:rsidRPr="0018367E">
        <w:rPr>
          <w:rFonts w:ascii="Times New Roman" w:hAnsi="Times New Roman" w:cs="Times New Roman"/>
          <w:sz w:val="26"/>
          <w:szCs w:val="26"/>
          <w:lang w:val="en-US"/>
        </w:rPr>
        <w:t xml:space="preserve">With respect to electronic resources with remote access, </w:t>
      </w:r>
      <w:r w:rsidR="0063279A" w:rsidRPr="0018367E">
        <w:rPr>
          <w:rFonts w:ascii="Times New Roman" w:hAnsi="Times New Roman" w:cs="Times New Roman"/>
          <w:sz w:val="26"/>
          <w:szCs w:val="26"/>
          <w:lang w:val="en-US"/>
        </w:rPr>
        <w:t xml:space="preserve">a comment should be made about the system of access, where the words “access regime” (or its </w:t>
      </w:r>
      <w:r w:rsidR="00F05AEB" w:rsidRPr="0018367E">
        <w:rPr>
          <w:rFonts w:ascii="Times New Roman" w:hAnsi="Times New Roman" w:cs="Times New Roman"/>
          <w:sz w:val="26"/>
          <w:szCs w:val="26"/>
          <w:lang w:val="en-US"/>
        </w:rPr>
        <w:t>equivalent</w:t>
      </w:r>
      <w:r w:rsidR="0063279A" w:rsidRPr="0018367E">
        <w:rPr>
          <w:rFonts w:ascii="Times New Roman" w:hAnsi="Times New Roman" w:cs="Times New Roman"/>
          <w:sz w:val="26"/>
          <w:szCs w:val="26"/>
          <w:lang w:val="en-US"/>
        </w:rPr>
        <w:t xml:space="preserve"> in another </w:t>
      </w:r>
      <w:r w:rsidR="00F05AEB" w:rsidRPr="0018367E">
        <w:rPr>
          <w:rFonts w:ascii="Times New Roman" w:hAnsi="Times New Roman" w:cs="Times New Roman"/>
          <w:sz w:val="26"/>
          <w:szCs w:val="26"/>
          <w:lang w:val="en-US"/>
        </w:rPr>
        <w:t>language</w:t>
      </w:r>
      <w:r w:rsidR="0063279A" w:rsidRPr="0018367E">
        <w:rPr>
          <w:rFonts w:ascii="Times New Roman" w:hAnsi="Times New Roman" w:cs="Times New Roman"/>
          <w:sz w:val="26"/>
          <w:szCs w:val="26"/>
          <w:lang w:val="en-US"/>
        </w:rPr>
        <w:t>)</w:t>
      </w:r>
      <w:r w:rsidR="00F636F5" w:rsidRPr="0018367E">
        <w:rPr>
          <w:rFonts w:ascii="Times New Roman" w:hAnsi="Times New Roman" w:cs="Times New Roman"/>
          <w:sz w:val="26"/>
          <w:szCs w:val="26"/>
          <w:lang w:val="en-US"/>
        </w:rPr>
        <w:t>, may</w:t>
      </w:r>
      <w:r w:rsidR="0063279A" w:rsidRPr="0018367E">
        <w:rPr>
          <w:rFonts w:ascii="Times New Roman" w:hAnsi="Times New Roman" w:cs="Times New Roman"/>
          <w:sz w:val="26"/>
          <w:szCs w:val="26"/>
          <w:lang w:val="en-US"/>
        </w:rPr>
        <w:t xml:space="preserve"> be replaced by </w:t>
      </w:r>
      <w:r w:rsidR="007530FC" w:rsidRPr="0018367E">
        <w:rPr>
          <w:rFonts w:ascii="Times New Roman" w:hAnsi="Times New Roman" w:cs="Times New Roman"/>
          <w:sz w:val="26"/>
          <w:szCs w:val="26"/>
          <w:lang w:val="en-US"/>
        </w:rPr>
        <w:t xml:space="preserve">the abbreviation </w:t>
      </w:r>
      <w:r w:rsidR="0063279A" w:rsidRPr="0018367E">
        <w:rPr>
          <w:rFonts w:ascii="Times New Roman" w:hAnsi="Times New Roman" w:cs="Times New Roman"/>
          <w:sz w:val="26"/>
          <w:szCs w:val="26"/>
          <w:lang w:val="en-US"/>
        </w:rPr>
        <w:t>“URL” (Uniform Resource Locator).</w:t>
      </w:r>
    </w:p>
    <w:p w:rsidR="002F70E5" w:rsidRPr="0018367E" w:rsidRDefault="00F05AEB"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Information on the given access protocol for an online resource (</w:t>
      </w:r>
      <w:r w:rsidRPr="0018367E">
        <w:rPr>
          <w:rFonts w:ascii="Times New Roman" w:hAnsi="Times New Roman" w:cs="Times New Roman"/>
          <w:noProof/>
          <w:sz w:val="26"/>
          <w:szCs w:val="26"/>
          <w:lang w:val="en-US"/>
        </w:rPr>
        <w:t>ftp</w:t>
      </w:r>
      <w:r w:rsidRPr="0018367E">
        <w:rPr>
          <w:rFonts w:ascii="Times New Roman" w:hAnsi="Times New Roman" w:cs="Times New Roman"/>
          <w:sz w:val="26"/>
          <w:szCs w:val="26"/>
          <w:lang w:val="en-US"/>
        </w:rPr>
        <w:t xml:space="preserve">, </w:t>
      </w:r>
      <w:r w:rsidRPr="0018367E">
        <w:rPr>
          <w:rFonts w:ascii="Times New Roman" w:hAnsi="Times New Roman" w:cs="Times New Roman"/>
          <w:noProof/>
          <w:sz w:val="26"/>
          <w:szCs w:val="26"/>
          <w:lang w:val="en-US"/>
        </w:rPr>
        <w:t>http</w:t>
      </w:r>
      <w:r w:rsidRPr="0018367E">
        <w:rPr>
          <w:rFonts w:ascii="Times New Roman" w:hAnsi="Times New Roman" w:cs="Times New Roman"/>
          <w:sz w:val="26"/>
          <w:szCs w:val="26"/>
          <w:lang w:val="en-US"/>
        </w:rPr>
        <w:t xml:space="preserve">, etc.) and the web address shall be provided in URL form. </w:t>
      </w:r>
    </w:p>
    <w:p w:rsidR="002F70E5" w:rsidRPr="0018367E" w:rsidRDefault="00CB311C" w:rsidP="00E022F9">
      <w:pPr>
        <w:pStyle w:val="ConsPlusNormal"/>
        <w:ind w:firstLine="709"/>
        <w:jc w:val="both"/>
        <w:rPr>
          <w:rFonts w:ascii="Times New Roman" w:hAnsi="Times New Roman" w:cs="Times New Roman"/>
          <w:sz w:val="26"/>
          <w:szCs w:val="26"/>
          <w:lang w:val="en-US"/>
        </w:rPr>
      </w:pPr>
      <w:r w:rsidRPr="0018367E">
        <w:rPr>
          <w:rFonts w:ascii="Times New Roman" w:hAnsi="Times New Roman" w:cs="Times New Roman"/>
          <w:sz w:val="26"/>
          <w:szCs w:val="26"/>
          <w:lang w:val="en-US"/>
        </w:rPr>
        <w:t>After the web address</w:t>
      </w:r>
      <w:r w:rsidR="00C71527" w:rsidRPr="0018367E">
        <w:rPr>
          <w:rFonts w:ascii="Times New Roman" w:hAnsi="Times New Roman" w:cs="Times New Roman"/>
          <w:sz w:val="26"/>
          <w:szCs w:val="26"/>
          <w:lang w:val="en-US"/>
        </w:rPr>
        <w:t>,</w:t>
      </w:r>
      <w:r w:rsidRPr="0018367E">
        <w:rPr>
          <w:rFonts w:ascii="Times New Roman" w:hAnsi="Times New Roman" w:cs="Times New Roman"/>
          <w:sz w:val="26"/>
          <w:szCs w:val="26"/>
          <w:lang w:val="en-US"/>
        </w:rPr>
        <w:t xml:space="preserve"> in </w:t>
      </w:r>
      <w:r w:rsidR="00786EF5" w:rsidRPr="0018367E">
        <w:rPr>
          <w:rFonts w:ascii="Times New Roman" w:hAnsi="Times New Roman" w:cs="Times New Roman"/>
          <w:sz w:val="26"/>
          <w:szCs w:val="26"/>
          <w:lang w:val="en-US"/>
        </w:rPr>
        <w:t>parenthesis</w:t>
      </w:r>
      <w:r w:rsidR="00C71527" w:rsidRPr="0018367E">
        <w:rPr>
          <w:rFonts w:ascii="Times New Roman" w:hAnsi="Times New Roman" w:cs="Times New Roman"/>
          <w:sz w:val="26"/>
          <w:szCs w:val="26"/>
          <w:lang w:val="en-US"/>
        </w:rPr>
        <w:t>,</w:t>
      </w:r>
      <w:r w:rsidR="00786EF5" w:rsidRPr="0018367E">
        <w:rPr>
          <w:rFonts w:ascii="Times New Roman" w:hAnsi="Times New Roman" w:cs="Times New Roman"/>
          <w:sz w:val="26"/>
          <w:szCs w:val="26"/>
          <w:lang w:val="en-US"/>
        </w:rPr>
        <w:t xml:space="preserve"> information on the date </w:t>
      </w:r>
      <w:r w:rsidR="001665CE" w:rsidRPr="0018367E">
        <w:rPr>
          <w:rFonts w:ascii="Times New Roman" w:hAnsi="Times New Roman" w:cs="Times New Roman"/>
          <w:sz w:val="26"/>
          <w:szCs w:val="26"/>
          <w:lang w:val="en-US"/>
        </w:rPr>
        <w:t xml:space="preserve">when </w:t>
      </w:r>
      <w:r w:rsidR="00863E5F" w:rsidRPr="0018367E">
        <w:rPr>
          <w:rFonts w:ascii="Times New Roman" w:hAnsi="Times New Roman" w:cs="Times New Roman"/>
          <w:sz w:val="26"/>
          <w:szCs w:val="26"/>
          <w:lang w:val="en-US"/>
        </w:rPr>
        <w:t>an online enquiry was made shall be indicated: af</w:t>
      </w:r>
      <w:r w:rsidR="00B1547C" w:rsidRPr="0018367E">
        <w:rPr>
          <w:rFonts w:ascii="Times New Roman" w:hAnsi="Times New Roman" w:cs="Times New Roman"/>
          <w:sz w:val="26"/>
          <w:szCs w:val="26"/>
          <w:lang w:val="en-US"/>
        </w:rPr>
        <w:t>t</w:t>
      </w:r>
      <w:r w:rsidR="00863E5F" w:rsidRPr="0018367E">
        <w:rPr>
          <w:rFonts w:ascii="Times New Roman" w:hAnsi="Times New Roman" w:cs="Times New Roman"/>
          <w:sz w:val="26"/>
          <w:szCs w:val="26"/>
          <w:lang w:val="en-US"/>
        </w:rPr>
        <w:t>er the words “date of enquiry” the date, month and year shall be given</w:t>
      </w:r>
      <w:r w:rsidR="0005465B" w:rsidRPr="0018367E">
        <w:rPr>
          <w:rFonts w:ascii="Times New Roman" w:hAnsi="Times New Roman" w:cs="Times New Roman"/>
          <w:sz w:val="26"/>
          <w:szCs w:val="26"/>
          <w:lang w:val="en-US"/>
        </w:rPr>
        <w:t xml:space="preserve">. </w:t>
      </w:r>
    </w:p>
    <w:p w:rsidR="002F70E5" w:rsidRPr="004A71D5" w:rsidRDefault="002F70E5" w:rsidP="00E022F9">
      <w:pPr>
        <w:jc w:val="right"/>
        <w:outlineLvl w:val="0"/>
        <w:rPr>
          <w:b/>
          <w:iCs/>
          <w:sz w:val="28"/>
          <w:szCs w:val="26"/>
          <w:lang w:val="en-US"/>
        </w:rPr>
      </w:pPr>
    </w:p>
    <w:p w:rsidR="002F70E5" w:rsidRPr="004A71D5" w:rsidRDefault="002F70E5" w:rsidP="00E022F9">
      <w:pPr>
        <w:jc w:val="right"/>
        <w:outlineLvl w:val="0"/>
        <w:rPr>
          <w:b/>
          <w:iCs/>
          <w:sz w:val="28"/>
          <w:szCs w:val="26"/>
          <w:lang w:val="en-US"/>
        </w:rPr>
      </w:pPr>
    </w:p>
    <w:p w:rsidR="002F70E5" w:rsidRPr="004A71D5" w:rsidRDefault="002F70E5" w:rsidP="00E022F9">
      <w:pPr>
        <w:jc w:val="right"/>
        <w:outlineLvl w:val="0"/>
        <w:rPr>
          <w:b/>
          <w:iCs/>
          <w:sz w:val="28"/>
          <w:szCs w:val="26"/>
          <w:lang w:val="en-US"/>
        </w:rPr>
      </w:pPr>
    </w:p>
    <w:p w:rsidR="00A320C2" w:rsidRPr="004A71D5" w:rsidRDefault="00A320C2" w:rsidP="00E022F9">
      <w:pPr>
        <w:jc w:val="right"/>
        <w:outlineLvl w:val="0"/>
        <w:rPr>
          <w:b/>
          <w:iCs/>
          <w:sz w:val="28"/>
          <w:szCs w:val="26"/>
          <w:lang w:val="en-US"/>
        </w:rPr>
      </w:pPr>
    </w:p>
    <w:p w:rsidR="00A320C2" w:rsidRPr="004A71D5" w:rsidRDefault="00A320C2" w:rsidP="00E022F9">
      <w:pPr>
        <w:jc w:val="right"/>
        <w:outlineLvl w:val="0"/>
        <w:rPr>
          <w:b/>
          <w:iCs/>
          <w:sz w:val="28"/>
          <w:szCs w:val="26"/>
          <w:lang w:val="en-US"/>
        </w:rPr>
      </w:pPr>
    </w:p>
    <w:p w:rsidR="00A320C2" w:rsidRPr="004A71D5" w:rsidRDefault="00A320C2" w:rsidP="00E022F9">
      <w:pPr>
        <w:jc w:val="right"/>
        <w:outlineLvl w:val="0"/>
        <w:rPr>
          <w:b/>
          <w:iCs/>
          <w:sz w:val="28"/>
          <w:szCs w:val="26"/>
          <w:lang w:val="en-US"/>
        </w:rPr>
      </w:pPr>
    </w:p>
    <w:p w:rsidR="00A320C2" w:rsidRPr="004A71D5" w:rsidRDefault="00A320C2" w:rsidP="00E022F9">
      <w:pPr>
        <w:jc w:val="right"/>
        <w:outlineLvl w:val="0"/>
        <w:rPr>
          <w:b/>
          <w:iCs/>
          <w:sz w:val="28"/>
          <w:szCs w:val="26"/>
          <w:lang w:val="en-US"/>
        </w:rPr>
      </w:pPr>
    </w:p>
    <w:p w:rsidR="002F70E5" w:rsidRPr="004A71D5" w:rsidRDefault="002F70E5" w:rsidP="00E022F9">
      <w:pPr>
        <w:jc w:val="right"/>
        <w:outlineLvl w:val="0"/>
        <w:rPr>
          <w:b/>
          <w:iCs/>
          <w:sz w:val="28"/>
          <w:szCs w:val="26"/>
          <w:lang w:val="en-US"/>
        </w:rPr>
      </w:pPr>
    </w:p>
    <w:p w:rsidR="001B5581" w:rsidRPr="004A71D5" w:rsidRDefault="001B5581" w:rsidP="00E022F9">
      <w:pPr>
        <w:jc w:val="right"/>
        <w:outlineLvl w:val="0"/>
        <w:rPr>
          <w:b/>
          <w:iCs/>
          <w:sz w:val="28"/>
          <w:szCs w:val="26"/>
          <w:lang w:val="en-US"/>
        </w:rPr>
      </w:pPr>
    </w:p>
    <w:p w:rsidR="001B5581" w:rsidRPr="004A71D5" w:rsidRDefault="001B5581" w:rsidP="00E022F9">
      <w:pPr>
        <w:jc w:val="right"/>
        <w:outlineLvl w:val="0"/>
        <w:rPr>
          <w:b/>
          <w:iCs/>
          <w:sz w:val="28"/>
          <w:szCs w:val="26"/>
          <w:lang w:val="en-US"/>
        </w:rPr>
      </w:pPr>
    </w:p>
    <w:p w:rsidR="00330B10" w:rsidRPr="004A71D5" w:rsidRDefault="00330B10" w:rsidP="00E022F9">
      <w:pPr>
        <w:jc w:val="right"/>
        <w:outlineLvl w:val="0"/>
        <w:rPr>
          <w:b/>
          <w:iCs/>
          <w:sz w:val="28"/>
          <w:szCs w:val="26"/>
          <w:lang w:val="en-US"/>
        </w:rPr>
      </w:pPr>
    </w:p>
    <w:p w:rsidR="001B5581" w:rsidRPr="004A71D5" w:rsidRDefault="001B5581" w:rsidP="00E022F9">
      <w:pPr>
        <w:jc w:val="right"/>
        <w:outlineLvl w:val="0"/>
        <w:rPr>
          <w:b/>
          <w:iCs/>
          <w:sz w:val="28"/>
          <w:szCs w:val="26"/>
          <w:lang w:val="en-US"/>
        </w:rPr>
      </w:pPr>
    </w:p>
    <w:p w:rsidR="004A71D5" w:rsidRDefault="004A71D5" w:rsidP="00E022F9">
      <w:pPr>
        <w:ind w:firstLine="0"/>
        <w:rPr>
          <w:rFonts w:eastAsia="Arial Unicode MS"/>
          <w:b/>
          <w:iCs/>
          <w:sz w:val="28"/>
          <w:szCs w:val="28"/>
          <w:lang w:val="en-US" w:eastAsia="ru-RU"/>
        </w:rPr>
      </w:pPr>
    </w:p>
    <w:p w:rsidR="00DF0E8B" w:rsidRPr="0018367E" w:rsidRDefault="004E7F02" w:rsidP="00E022F9">
      <w:pPr>
        <w:jc w:val="right"/>
        <w:outlineLvl w:val="0"/>
        <w:rPr>
          <w:b/>
          <w:iCs/>
          <w:sz w:val="26"/>
          <w:szCs w:val="26"/>
          <w:lang w:val="en-US"/>
        </w:rPr>
      </w:pPr>
      <w:bookmarkStart w:id="59" w:name="_Toc536115658"/>
      <w:r w:rsidRPr="0018367E">
        <w:rPr>
          <w:rFonts w:eastAsia="Arial Unicode MS"/>
          <w:b/>
          <w:iCs/>
          <w:sz w:val="26"/>
          <w:szCs w:val="26"/>
          <w:lang w:val="en-US" w:eastAsia="ru-RU"/>
        </w:rPr>
        <w:lastRenderedPageBreak/>
        <w:t>Appendix</w:t>
      </w:r>
      <w:r w:rsidR="00DF0E8B" w:rsidRPr="0018367E">
        <w:rPr>
          <w:b/>
          <w:iCs/>
          <w:sz w:val="26"/>
          <w:szCs w:val="26"/>
          <w:lang w:val="en-US"/>
        </w:rPr>
        <w:t xml:space="preserve"> 1</w:t>
      </w:r>
      <w:r w:rsidR="005A7C61" w:rsidRPr="0018367E">
        <w:rPr>
          <w:b/>
          <w:iCs/>
          <w:sz w:val="26"/>
          <w:szCs w:val="26"/>
          <w:lang w:val="en-US"/>
        </w:rPr>
        <w:t>0</w:t>
      </w:r>
      <w:bookmarkEnd w:id="59"/>
    </w:p>
    <w:p w:rsidR="00830B30" w:rsidRPr="0018367E" w:rsidRDefault="00830B30" w:rsidP="00E022F9">
      <w:pPr>
        <w:jc w:val="center"/>
        <w:outlineLvl w:val="0"/>
        <w:rPr>
          <w:b/>
          <w:iCs/>
          <w:sz w:val="26"/>
          <w:szCs w:val="26"/>
          <w:lang w:val="en-US"/>
        </w:rPr>
      </w:pPr>
    </w:p>
    <w:p w:rsidR="00830B30" w:rsidRPr="0018367E" w:rsidRDefault="00830B30" w:rsidP="00E022F9">
      <w:pPr>
        <w:jc w:val="center"/>
        <w:outlineLvl w:val="0"/>
        <w:rPr>
          <w:b/>
          <w:iCs/>
          <w:sz w:val="26"/>
          <w:szCs w:val="26"/>
          <w:lang w:val="en-US"/>
        </w:rPr>
      </w:pPr>
    </w:p>
    <w:p w:rsidR="00830B30" w:rsidRPr="0018367E" w:rsidRDefault="00830B30" w:rsidP="00E022F9">
      <w:pPr>
        <w:jc w:val="center"/>
        <w:outlineLvl w:val="0"/>
        <w:rPr>
          <w:b/>
          <w:iCs/>
          <w:sz w:val="26"/>
          <w:szCs w:val="26"/>
          <w:lang w:val="en-US"/>
        </w:rPr>
      </w:pPr>
    </w:p>
    <w:p w:rsidR="00DF0E8B" w:rsidRPr="0018367E" w:rsidRDefault="006B5C97" w:rsidP="00E022F9">
      <w:pPr>
        <w:jc w:val="center"/>
        <w:outlineLvl w:val="0"/>
        <w:rPr>
          <w:b/>
          <w:iCs/>
          <w:sz w:val="26"/>
          <w:szCs w:val="26"/>
          <w:lang w:val="en-US"/>
        </w:rPr>
      </w:pPr>
      <w:bookmarkStart w:id="60" w:name="_Toc536115659"/>
      <w:r w:rsidRPr="0018367E">
        <w:rPr>
          <w:b/>
          <w:iCs/>
          <w:sz w:val="26"/>
          <w:szCs w:val="26"/>
          <w:lang w:val="en-US"/>
        </w:rPr>
        <w:t xml:space="preserve">Example </w:t>
      </w:r>
      <w:r w:rsidR="00330B10" w:rsidRPr="0018367E">
        <w:rPr>
          <w:b/>
          <w:iCs/>
          <w:sz w:val="26"/>
          <w:szCs w:val="26"/>
          <w:lang w:val="en-US"/>
        </w:rPr>
        <w:t>of a</w:t>
      </w:r>
      <w:r w:rsidRPr="0018367E">
        <w:rPr>
          <w:b/>
          <w:iCs/>
          <w:sz w:val="26"/>
          <w:szCs w:val="26"/>
          <w:lang w:val="en-US"/>
        </w:rPr>
        <w:t xml:space="preserve"> </w:t>
      </w:r>
      <w:r w:rsidR="00AF3F27" w:rsidRPr="0018367E">
        <w:rPr>
          <w:b/>
          <w:iCs/>
          <w:sz w:val="26"/>
          <w:szCs w:val="26"/>
          <w:lang w:val="en-US"/>
        </w:rPr>
        <w:t>List of Cited Sources and Literature</w:t>
      </w:r>
      <w:bookmarkEnd w:id="60"/>
      <w:r w:rsidR="005E4611" w:rsidRPr="0018367E">
        <w:rPr>
          <w:b/>
          <w:iCs/>
          <w:sz w:val="26"/>
          <w:szCs w:val="26"/>
          <w:lang w:val="en-US"/>
        </w:rPr>
        <w:t xml:space="preserve"> </w:t>
      </w:r>
    </w:p>
    <w:p w:rsidR="00DF0E8B" w:rsidRPr="0018367E" w:rsidRDefault="00DF0E8B" w:rsidP="00E022F9">
      <w:pPr>
        <w:jc w:val="center"/>
        <w:rPr>
          <w:b/>
          <w:iCs/>
          <w:sz w:val="26"/>
          <w:szCs w:val="26"/>
          <w:lang w:val="en-US"/>
        </w:rPr>
      </w:pPr>
    </w:p>
    <w:p w:rsidR="00DF0E8B" w:rsidRPr="0018367E" w:rsidRDefault="00A41F9B" w:rsidP="00E022F9">
      <w:pPr>
        <w:ind w:right="-1"/>
        <w:jc w:val="center"/>
        <w:rPr>
          <w:b/>
          <w:caps/>
          <w:sz w:val="26"/>
          <w:szCs w:val="26"/>
          <w:lang w:val="en-US"/>
        </w:rPr>
      </w:pPr>
      <w:r w:rsidRPr="0018367E">
        <w:rPr>
          <w:b/>
          <w:caps/>
          <w:sz w:val="26"/>
          <w:szCs w:val="26"/>
          <w:lang w:val="en-US"/>
        </w:rPr>
        <w:t xml:space="preserve">LiST OF </w:t>
      </w:r>
      <w:r w:rsidR="00AF3F27" w:rsidRPr="0018367E">
        <w:rPr>
          <w:b/>
          <w:caps/>
          <w:sz w:val="26"/>
          <w:szCs w:val="26"/>
          <w:lang w:val="en-US"/>
        </w:rPr>
        <w:t xml:space="preserve">CITED </w:t>
      </w:r>
      <w:r w:rsidRPr="0018367E">
        <w:rPr>
          <w:b/>
          <w:caps/>
          <w:sz w:val="26"/>
          <w:szCs w:val="26"/>
          <w:lang w:val="en-US"/>
        </w:rPr>
        <w:t xml:space="preserve">SOURCES AND </w:t>
      </w:r>
      <w:r w:rsidRPr="0018367E">
        <w:rPr>
          <w:b/>
          <w:caps/>
          <w:noProof/>
          <w:sz w:val="26"/>
          <w:szCs w:val="26"/>
          <w:lang w:val="en-US"/>
        </w:rPr>
        <w:t>LITERATU</w:t>
      </w:r>
      <w:r w:rsidR="00D73F4B" w:rsidRPr="0018367E">
        <w:rPr>
          <w:b/>
          <w:caps/>
          <w:noProof/>
          <w:sz w:val="26"/>
          <w:szCs w:val="26"/>
          <w:lang w:val="en-US"/>
        </w:rPr>
        <w:t>R</w:t>
      </w:r>
      <w:r w:rsidRPr="0018367E">
        <w:rPr>
          <w:b/>
          <w:caps/>
          <w:noProof/>
          <w:sz w:val="26"/>
          <w:szCs w:val="26"/>
          <w:lang w:val="en-US"/>
        </w:rPr>
        <w:t>E</w:t>
      </w:r>
      <w:r w:rsidRPr="0018367E">
        <w:rPr>
          <w:b/>
          <w:caps/>
          <w:sz w:val="26"/>
          <w:szCs w:val="26"/>
          <w:lang w:val="en-US"/>
        </w:rPr>
        <w:t xml:space="preserve"> </w:t>
      </w:r>
    </w:p>
    <w:p w:rsidR="00DF0E8B" w:rsidRPr="0018367E" w:rsidRDefault="00DF0E8B" w:rsidP="00E022F9">
      <w:pPr>
        <w:ind w:right="-1"/>
        <w:jc w:val="center"/>
        <w:rPr>
          <w:caps/>
          <w:sz w:val="26"/>
          <w:szCs w:val="26"/>
          <w:lang w:val="en-US"/>
        </w:rPr>
      </w:pPr>
    </w:p>
    <w:p w:rsidR="002F70E5" w:rsidRPr="0018367E" w:rsidRDefault="002F70E5" w:rsidP="00FB1D7E">
      <w:pPr>
        <w:ind w:right="-1" w:firstLine="0"/>
        <w:jc w:val="center"/>
        <w:rPr>
          <w:sz w:val="26"/>
          <w:szCs w:val="26"/>
          <w:lang w:val="en-US"/>
        </w:rPr>
      </w:pPr>
      <w:r w:rsidRPr="0018367E">
        <w:rPr>
          <w:caps/>
          <w:sz w:val="26"/>
          <w:szCs w:val="26"/>
        </w:rPr>
        <w:t xml:space="preserve">I. </w:t>
      </w:r>
      <w:r w:rsidR="005E4611" w:rsidRPr="0018367E">
        <w:rPr>
          <w:sz w:val="26"/>
          <w:szCs w:val="26"/>
          <w:lang w:val="en-US"/>
        </w:rPr>
        <w:t>Published Sources</w:t>
      </w:r>
    </w:p>
    <w:p w:rsidR="002F70E5" w:rsidRPr="0018367E" w:rsidRDefault="002F70E5" w:rsidP="00E022F9">
      <w:pPr>
        <w:ind w:right="-1"/>
        <w:jc w:val="center"/>
        <w:rPr>
          <w:sz w:val="26"/>
          <w:szCs w:val="26"/>
        </w:rPr>
      </w:pPr>
    </w:p>
    <w:p w:rsidR="002F70E5" w:rsidRPr="0018367E" w:rsidRDefault="009C44AF" w:rsidP="00E022F9">
      <w:pPr>
        <w:numPr>
          <w:ilvl w:val="0"/>
          <w:numId w:val="19"/>
        </w:numPr>
        <w:tabs>
          <w:tab w:val="left" w:pos="993"/>
        </w:tabs>
        <w:ind w:left="0" w:firstLine="709"/>
        <w:jc w:val="both"/>
        <w:rPr>
          <w:sz w:val="26"/>
          <w:szCs w:val="26"/>
          <w:lang w:val="en-US"/>
        </w:rPr>
      </w:pPr>
      <w:r w:rsidRPr="0018367E">
        <w:rPr>
          <w:sz w:val="26"/>
          <w:szCs w:val="26"/>
          <w:lang w:val="en-US"/>
        </w:rPr>
        <w:t xml:space="preserve">Acts, published by the </w:t>
      </w:r>
      <w:r w:rsidR="003F3A02" w:rsidRPr="0018367E">
        <w:rPr>
          <w:sz w:val="26"/>
          <w:szCs w:val="26"/>
          <w:lang w:val="en-US"/>
        </w:rPr>
        <w:t>Board</w:t>
      </w:r>
      <w:r w:rsidRPr="0018367E">
        <w:rPr>
          <w:sz w:val="26"/>
          <w:szCs w:val="26"/>
          <w:lang w:val="en-US"/>
        </w:rPr>
        <w:t xml:space="preserve">, </w:t>
      </w:r>
      <w:r w:rsidR="00BD5AC3" w:rsidRPr="0018367E">
        <w:rPr>
          <w:sz w:val="26"/>
          <w:szCs w:val="26"/>
          <w:lang w:val="en-US"/>
        </w:rPr>
        <w:t>Higher Institution for Analysis of Ancient Acts in Vilnius. – Vilnius: typography A.K. Kirkova, 1865-1915. – 39 volumes.</w:t>
      </w:r>
    </w:p>
    <w:p w:rsidR="002F70E5" w:rsidRPr="0018367E" w:rsidRDefault="00973C2F" w:rsidP="00E022F9">
      <w:pPr>
        <w:numPr>
          <w:ilvl w:val="0"/>
          <w:numId w:val="19"/>
        </w:numPr>
        <w:tabs>
          <w:tab w:val="left" w:pos="993"/>
        </w:tabs>
        <w:ind w:left="0" w:firstLine="709"/>
        <w:jc w:val="both"/>
        <w:rPr>
          <w:sz w:val="26"/>
          <w:szCs w:val="26"/>
          <w:lang w:val="en-US"/>
        </w:rPr>
      </w:pPr>
      <w:r w:rsidRPr="0018367E">
        <w:rPr>
          <w:sz w:val="26"/>
          <w:szCs w:val="26"/>
          <w:lang w:val="en-US"/>
        </w:rPr>
        <w:t xml:space="preserve">Historical Acts compiled and published by the Archeographic </w:t>
      </w:r>
      <w:r w:rsidR="003F3A02" w:rsidRPr="0018367E">
        <w:rPr>
          <w:sz w:val="26"/>
          <w:szCs w:val="26"/>
          <w:lang w:val="en-US"/>
        </w:rPr>
        <w:t>Board</w:t>
      </w:r>
      <w:r w:rsidRPr="0018367E">
        <w:rPr>
          <w:sz w:val="26"/>
          <w:szCs w:val="26"/>
          <w:lang w:val="en-US"/>
        </w:rPr>
        <w:t xml:space="preserve">. – </w:t>
      </w:r>
      <w:r w:rsidR="00D73F4B" w:rsidRPr="0018367E">
        <w:rPr>
          <w:sz w:val="26"/>
          <w:szCs w:val="26"/>
          <w:lang w:val="en-US"/>
        </w:rPr>
        <w:t>St. Peter</w:t>
      </w:r>
      <w:r w:rsidR="00D73F4B" w:rsidRPr="0018367E">
        <w:rPr>
          <w:sz w:val="26"/>
          <w:szCs w:val="26"/>
          <w:lang w:val="en-US"/>
        </w:rPr>
        <w:t>s</w:t>
      </w:r>
      <w:r w:rsidR="00D73F4B" w:rsidRPr="0018367E">
        <w:rPr>
          <w:sz w:val="26"/>
          <w:szCs w:val="26"/>
          <w:lang w:val="en-US"/>
        </w:rPr>
        <w:t>burg</w:t>
      </w:r>
      <w:r w:rsidRPr="0018367E">
        <w:rPr>
          <w:sz w:val="26"/>
          <w:szCs w:val="26"/>
          <w:lang w:val="en-US"/>
        </w:rPr>
        <w:t xml:space="preserve">. Type. Encyclopedia, </w:t>
      </w:r>
      <w:r w:rsidR="000E2FA8" w:rsidRPr="0018367E">
        <w:rPr>
          <w:sz w:val="26"/>
          <w:szCs w:val="26"/>
          <w:lang w:val="en-US"/>
        </w:rPr>
        <w:t xml:space="preserve">stored in state documents, 1841-1842. 5 volumes. </w:t>
      </w:r>
    </w:p>
    <w:p w:rsidR="002F70E5" w:rsidRPr="0018367E" w:rsidRDefault="00150E1C" w:rsidP="00E022F9">
      <w:pPr>
        <w:numPr>
          <w:ilvl w:val="0"/>
          <w:numId w:val="19"/>
        </w:numPr>
        <w:tabs>
          <w:tab w:val="left" w:pos="993"/>
        </w:tabs>
        <w:ind w:left="0" w:firstLine="709"/>
        <w:jc w:val="both"/>
        <w:rPr>
          <w:sz w:val="26"/>
          <w:szCs w:val="26"/>
          <w:lang w:val="en-US"/>
        </w:rPr>
      </w:pPr>
      <w:r w:rsidRPr="0018367E">
        <w:rPr>
          <w:sz w:val="26"/>
          <w:szCs w:val="26"/>
          <w:lang w:val="en-US"/>
        </w:rPr>
        <w:t xml:space="preserve">Supplements to Historical Acts, compiled and </w:t>
      </w:r>
      <w:r w:rsidR="00B9314A" w:rsidRPr="0018367E">
        <w:rPr>
          <w:sz w:val="26"/>
          <w:szCs w:val="26"/>
          <w:lang w:val="en-US"/>
        </w:rPr>
        <w:t>Published by the Arche</w:t>
      </w:r>
      <w:r w:rsidR="00983FC5" w:rsidRPr="0018367E">
        <w:rPr>
          <w:sz w:val="26"/>
          <w:szCs w:val="26"/>
          <w:lang w:val="en-US"/>
        </w:rPr>
        <w:t>o</w:t>
      </w:r>
      <w:r w:rsidR="00B9314A" w:rsidRPr="0018367E">
        <w:rPr>
          <w:sz w:val="26"/>
          <w:szCs w:val="26"/>
          <w:lang w:val="en-US"/>
        </w:rPr>
        <w:t xml:space="preserve">graphic </w:t>
      </w:r>
      <w:r w:rsidR="003F3A02" w:rsidRPr="0018367E">
        <w:rPr>
          <w:sz w:val="26"/>
          <w:szCs w:val="26"/>
          <w:lang w:val="en-US"/>
        </w:rPr>
        <w:t>Board</w:t>
      </w:r>
      <w:r w:rsidR="00B9314A" w:rsidRPr="0018367E">
        <w:rPr>
          <w:sz w:val="26"/>
          <w:szCs w:val="26"/>
          <w:lang w:val="en-US"/>
        </w:rPr>
        <w:t>. – St</w:t>
      </w:r>
      <w:r w:rsidR="00D73F4B" w:rsidRPr="0018367E">
        <w:rPr>
          <w:sz w:val="26"/>
          <w:szCs w:val="26"/>
          <w:lang w:val="en-US"/>
        </w:rPr>
        <w:t>.</w:t>
      </w:r>
      <w:r w:rsidR="00B9314A" w:rsidRPr="0018367E">
        <w:rPr>
          <w:sz w:val="26"/>
          <w:szCs w:val="26"/>
          <w:lang w:val="en-US"/>
        </w:rPr>
        <w:t xml:space="preserve"> Petersburg., 1846-1875. – 12 volumes. </w:t>
      </w:r>
    </w:p>
    <w:p w:rsidR="002F70E5" w:rsidRPr="0018367E" w:rsidRDefault="00285A05" w:rsidP="00E022F9">
      <w:pPr>
        <w:numPr>
          <w:ilvl w:val="0"/>
          <w:numId w:val="19"/>
        </w:numPr>
        <w:tabs>
          <w:tab w:val="left" w:pos="993"/>
        </w:tabs>
        <w:ind w:left="0" w:firstLine="709"/>
        <w:jc w:val="both"/>
        <w:rPr>
          <w:sz w:val="26"/>
          <w:szCs w:val="26"/>
          <w:lang w:val="en-US"/>
        </w:rPr>
      </w:pPr>
      <w:r w:rsidRPr="0018367E">
        <w:rPr>
          <w:sz w:val="26"/>
          <w:szCs w:val="26"/>
          <w:lang w:val="en-US"/>
        </w:rPr>
        <w:t xml:space="preserve">Russian Historical Library, published by </w:t>
      </w:r>
      <w:r w:rsidR="00AA73FF" w:rsidRPr="0018367E">
        <w:rPr>
          <w:sz w:val="26"/>
          <w:szCs w:val="26"/>
          <w:lang w:val="en-US"/>
        </w:rPr>
        <w:t xml:space="preserve">the Imperial Archeographic </w:t>
      </w:r>
      <w:r w:rsidR="003F3A02" w:rsidRPr="0018367E">
        <w:rPr>
          <w:sz w:val="26"/>
          <w:szCs w:val="26"/>
          <w:lang w:val="en-US"/>
        </w:rPr>
        <w:t>Board</w:t>
      </w:r>
      <w:r w:rsidR="00AA73FF" w:rsidRPr="0018367E">
        <w:rPr>
          <w:sz w:val="26"/>
          <w:szCs w:val="26"/>
          <w:lang w:val="en-US"/>
        </w:rPr>
        <w:t xml:space="preserve">. </w:t>
      </w:r>
      <w:r w:rsidR="00D73F4B" w:rsidRPr="0018367E">
        <w:rPr>
          <w:sz w:val="26"/>
          <w:szCs w:val="26"/>
          <w:lang w:val="en-US"/>
        </w:rPr>
        <w:t>St. Petersburg</w:t>
      </w:r>
      <w:r w:rsidR="00AA73FF" w:rsidRPr="0018367E">
        <w:rPr>
          <w:sz w:val="26"/>
          <w:szCs w:val="26"/>
          <w:lang w:val="en-US"/>
        </w:rPr>
        <w:t>.</w:t>
      </w:r>
      <w:r w:rsidR="005C0797" w:rsidRPr="0018367E">
        <w:rPr>
          <w:sz w:val="26"/>
          <w:szCs w:val="26"/>
          <w:lang w:val="en-US"/>
        </w:rPr>
        <w:t xml:space="preserve"> 1872-1927. – 39 </w:t>
      </w:r>
      <w:r w:rsidR="00330B10" w:rsidRPr="0018367E">
        <w:rPr>
          <w:sz w:val="26"/>
          <w:szCs w:val="26"/>
          <w:lang w:val="en-US"/>
        </w:rPr>
        <w:t>volumes</w:t>
      </w:r>
      <w:r w:rsidR="005C0797" w:rsidRPr="0018367E">
        <w:rPr>
          <w:sz w:val="26"/>
          <w:szCs w:val="26"/>
          <w:lang w:val="en-US"/>
        </w:rPr>
        <w:t>.</w:t>
      </w:r>
    </w:p>
    <w:p w:rsidR="002F70E5" w:rsidRPr="0018367E" w:rsidRDefault="002F70E5" w:rsidP="00E022F9">
      <w:pPr>
        <w:tabs>
          <w:tab w:val="left" w:pos="993"/>
        </w:tabs>
        <w:jc w:val="center"/>
        <w:rPr>
          <w:sz w:val="26"/>
          <w:szCs w:val="26"/>
          <w:lang w:val="en-US"/>
        </w:rPr>
      </w:pPr>
      <w:r w:rsidRPr="0018367E">
        <w:rPr>
          <w:sz w:val="26"/>
          <w:szCs w:val="26"/>
          <w:lang w:val="en-US"/>
        </w:rPr>
        <w:t>***</w:t>
      </w:r>
    </w:p>
    <w:p w:rsidR="002F70E5" w:rsidRPr="0018367E" w:rsidRDefault="005F39DE" w:rsidP="00E022F9">
      <w:pPr>
        <w:numPr>
          <w:ilvl w:val="0"/>
          <w:numId w:val="19"/>
        </w:numPr>
        <w:tabs>
          <w:tab w:val="left" w:pos="993"/>
        </w:tabs>
        <w:ind w:left="0" w:firstLine="709"/>
        <w:jc w:val="both"/>
        <w:rPr>
          <w:sz w:val="26"/>
          <w:szCs w:val="26"/>
          <w:lang w:val="en-US"/>
        </w:rPr>
      </w:pPr>
      <w:r w:rsidRPr="0018367E">
        <w:rPr>
          <w:sz w:val="26"/>
          <w:szCs w:val="26"/>
          <w:lang w:val="en-US"/>
        </w:rPr>
        <w:t xml:space="preserve">Yoasafov </w:t>
      </w:r>
      <w:r w:rsidRPr="0018367E">
        <w:rPr>
          <w:noProof/>
          <w:sz w:val="26"/>
          <w:szCs w:val="26"/>
          <w:lang w:val="en-US"/>
        </w:rPr>
        <w:t>Chronicle</w:t>
      </w:r>
      <w:r w:rsidR="00127DF3" w:rsidRPr="0018367E">
        <w:rPr>
          <w:noProof/>
          <w:sz w:val="26"/>
          <w:szCs w:val="26"/>
          <w:lang w:val="en-US"/>
        </w:rPr>
        <w:t>/</w:t>
      </w:r>
      <w:r w:rsidRPr="0018367E">
        <w:rPr>
          <w:noProof/>
          <w:sz w:val="26"/>
          <w:szCs w:val="26"/>
          <w:lang w:val="en-US"/>
        </w:rPr>
        <w:t>text</w:t>
      </w:r>
      <w:r w:rsidRPr="0018367E">
        <w:rPr>
          <w:sz w:val="26"/>
          <w:szCs w:val="26"/>
          <w:lang w:val="en-US"/>
        </w:rPr>
        <w:t xml:space="preserve"> prepared for publication by A.A. Zimin</w:t>
      </w:r>
      <w:r w:rsidR="00C31E09" w:rsidRPr="0018367E">
        <w:rPr>
          <w:sz w:val="26"/>
          <w:szCs w:val="26"/>
          <w:lang w:val="en-US"/>
        </w:rPr>
        <w:t>, S.A. Levina; e</w:t>
      </w:r>
      <w:r w:rsidR="00C31E09" w:rsidRPr="0018367E">
        <w:rPr>
          <w:sz w:val="26"/>
          <w:szCs w:val="26"/>
          <w:lang w:val="en-US"/>
        </w:rPr>
        <w:t>d</w:t>
      </w:r>
      <w:r w:rsidR="00C31E09" w:rsidRPr="0018367E">
        <w:rPr>
          <w:sz w:val="26"/>
          <w:szCs w:val="26"/>
          <w:lang w:val="en-US"/>
        </w:rPr>
        <w:t xml:space="preserve">ited and introduction by A.A. Zimin. – </w:t>
      </w:r>
      <w:r w:rsidR="00D73F4B" w:rsidRPr="0018367E">
        <w:rPr>
          <w:noProof/>
          <w:sz w:val="26"/>
          <w:szCs w:val="26"/>
          <w:lang w:val="en-US"/>
        </w:rPr>
        <w:t>Moscow</w:t>
      </w:r>
      <w:r w:rsidR="00C31E09" w:rsidRPr="0018367E">
        <w:rPr>
          <w:noProof/>
          <w:sz w:val="26"/>
          <w:szCs w:val="26"/>
          <w:lang w:val="en-US"/>
        </w:rPr>
        <w:t>:</w:t>
      </w:r>
      <w:r w:rsidR="00C31E09" w:rsidRPr="0018367E">
        <w:rPr>
          <w:sz w:val="26"/>
          <w:szCs w:val="26"/>
          <w:lang w:val="en-US"/>
        </w:rPr>
        <w:t xml:space="preserve"> published by AN USSR, 1957. –</w:t>
      </w:r>
      <w:r w:rsidR="0040129B" w:rsidRPr="0018367E">
        <w:rPr>
          <w:sz w:val="26"/>
          <w:szCs w:val="26"/>
          <w:lang w:val="en-US"/>
        </w:rPr>
        <w:t xml:space="preserve"> 240 p</w:t>
      </w:r>
      <w:r w:rsidR="00C31E09" w:rsidRPr="0018367E">
        <w:rPr>
          <w:sz w:val="26"/>
          <w:szCs w:val="26"/>
          <w:lang w:val="en-US"/>
        </w:rPr>
        <w:t xml:space="preserve">. </w:t>
      </w:r>
    </w:p>
    <w:p w:rsidR="002F70E5" w:rsidRPr="0018367E" w:rsidRDefault="00B556E3" w:rsidP="00E022F9">
      <w:pPr>
        <w:numPr>
          <w:ilvl w:val="0"/>
          <w:numId w:val="19"/>
        </w:numPr>
        <w:tabs>
          <w:tab w:val="left" w:pos="993"/>
        </w:tabs>
        <w:ind w:left="0" w:firstLine="709"/>
        <w:jc w:val="both"/>
        <w:rPr>
          <w:sz w:val="26"/>
          <w:szCs w:val="26"/>
          <w:lang w:val="en-US"/>
        </w:rPr>
      </w:pPr>
      <w:r w:rsidRPr="0018367E">
        <w:rPr>
          <w:sz w:val="26"/>
          <w:szCs w:val="26"/>
          <w:lang w:val="en-US"/>
        </w:rPr>
        <w:t xml:space="preserve">Full </w:t>
      </w:r>
      <w:r w:rsidR="007D3E6A" w:rsidRPr="0018367E">
        <w:rPr>
          <w:sz w:val="26"/>
          <w:szCs w:val="26"/>
          <w:lang w:val="en-US"/>
        </w:rPr>
        <w:t>Collection</w:t>
      </w:r>
      <w:r w:rsidRPr="0018367E">
        <w:rPr>
          <w:sz w:val="26"/>
          <w:szCs w:val="26"/>
          <w:lang w:val="en-US"/>
        </w:rPr>
        <w:t xml:space="preserve"> </w:t>
      </w:r>
      <w:r w:rsidR="007D3E6A" w:rsidRPr="0018367E">
        <w:rPr>
          <w:sz w:val="26"/>
          <w:szCs w:val="26"/>
          <w:lang w:val="en-US"/>
        </w:rPr>
        <w:t xml:space="preserve">of </w:t>
      </w:r>
      <w:r w:rsidRPr="0018367E">
        <w:rPr>
          <w:sz w:val="26"/>
          <w:szCs w:val="26"/>
          <w:lang w:val="en-US"/>
        </w:rPr>
        <w:t xml:space="preserve">Russian Letters – </w:t>
      </w:r>
      <w:r w:rsidR="00D73F4B" w:rsidRPr="0018367E">
        <w:rPr>
          <w:sz w:val="26"/>
          <w:szCs w:val="26"/>
          <w:lang w:val="en-US"/>
        </w:rPr>
        <w:t>Moscow</w:t>
      </w:r>
      <w:r w:rsidRPr="0018367E">
        <w:rPr>
          <w:sz w:val="26"/>
          <w:szCs w:val="26"/>
          <w:lang w:val="en-US"/>
        </w:rPr>
        <w:t xml:space="preserve">; L; Published by AN USSR 1949-2003. – </w:t>
      </w:r>
      <w:r w:rsidR="0040129B" w:rsidRPr="0018367E">
        <w:rPr>
          <w:sz w:val="26"/>
          <w:szCs w:val="26"/>
          <w:lang w:val="en-US"/>
        </w:rPr>
        <w:t>p</w:t>
      </w:r>
      <w:r w:rsidRPr="0018367E">
        <w:rPr>
          <w:sz w:val="26"/>
          <w:szCs w:val="26"/>
          <w:lang w:val="en-US"/>
        </w:rPr>
        <w:t>. 25-41</w:t>
      </w:r>
      <w:r w:rsidR="007D3E6A" w:rsidRPr="0018367E">
        <w:rPr>
          <w:sz w:val="26"/>
          <w:szCs w:val="26"/>
          <w:lang w:val="en-US"/>
        </w:rPr>
        <w:t xml:space="preserve">. </w:t>
      </w:r>
    </w:p>
    <w:p w:rsidR="002F70E5" w:rsidRPr="0018367E" w:rsidRDefault="00983FC5" w:rsidP="00E022F9">
      <w:pPr>
        <w:numPr>
          <w:ilvl w:val="0"/>
          <w:numId w:val="19"/>
        </w:numPr>
        <w:tabs>
          <w:tab w:val="left" w:pos="993"/>
        </w:tabs>
        <w:ind w:left="0" w:firstLine="709"/>
        <w:jc w:val="both"/>
        <w:rPr>
          <w:sz w:val="26"/>
          <w:szCs w:val="26"/>
          <w:lang w:val="en-US"/>
        </w:rPr>
      </w:pPr>
      <w:r w:rsidRPr="0018367E">
        <w:rPr>
          <w:sz w:val="26"/>
          <w:szCs w:val="26"/>
          <w:lang w:val="en-US"/>
        </w:rPr>
        <w:t xml:space="preserve">Pskov Chronicles/ prepared for publication and edited by A.N. </w:t>
      </w:r>
      <w:r w:rsidRPr="0018367E">
        <w:rPr>
          <w:noProof/>
          <w:sz w:val="26"/>
          <w:szCs w:val="26"/>
          <w:lang w:val="en-US"/>
        </w:rPr>
        <w:t>Nasnov</w:t>
      </w:r>
      <w:r w:rsidRPr="0018367E">
        <w:rPr>
          <w:sz w:val="26"/>
          <w:szCs w:val="26"/>
          <w:lang w:val="en-US"/>
        </w:rPr>
        <w:t xml:space="preserve">.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L: published by AN USSR, 1941-1955. – 2 issues</w:t>
      </w:r>
      <w:r w:rsidR="00715DC5" w:rsidRPr="0018367E">
        <w:rPr>
          <w:sz w:val="26"/>
          <w:szCs w:val="26"/>
          <w:lang w:val="en-US"/>
        </w:rPr>
        <w:t>.</w:t>
      </w:r>
      <w:r w:rsidRPr="0018367E">
        <w:rPr>
          <w:sz w:val="26"/>
          <w:szCs w:val="26"/>
          <w:lang w:val="en-US"/>
        </w:rPr>
        <w:t xml:space="preserve"> </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C61280" w:rsidP="00E022F9">
      <w:pPr>
        <w:numPr>
          <w:ilvl w:val="0"/>
          <w:numId w:val="19"/>
        </w:numPr>
        <w:tabs>
          <w:tab w:val="left" w:pos="993"/>
        </w:tabs>
        <w:ind w:left="0" w:firstLine="709"/>
        <w:jc w:val="both"/>
        <w:rPr>
          <w:sz w:val="26"/>
          <w:szCs w:val="26"/>
          <w:lang w:val="en-US"/>
        </w:rPr>
      </w:pPr>
      <w:r w:rsidRPr="0018367E">
        <w:rPr>
          <w:sz w:val="26"/>
          <w:szCs w:val="26"/>
          <w:lang w:val="en-US"/>
        </w:rPr>
        <w:t xml:space="preserve">Russian Truth / edited by B.D. Grekov; AN USSR, Institute of History.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L.: published by AN USSR, 1940-1963. </w:t>
      </w:r>
      <w:r w:rsidR="00B80FA4" w:rsidRPr="0018367E">
        <w:rPr>
          <w:sz w:val="26"/>
          <w:szCs w:val="26"/>
          <w:lang w:val="en-US"/>
        </w:rPr>
        <w:t>– 3 volumes</w:t>
      </w:r>
    </w:p>
    <w:p w:rsidR="002F70E5" w:rsidRPr="0018367E" w:rsidRDefault="00D72FD0" w:rsidP="00E022F9">
      <w:pPr>
        <w:numPr>
          <w:ilvl w:val="0"/>
          <w:numId w:val="19"/>
        </w:numPr>
        <w:tabs>
          <w:tab w:val="left" w:pos="993"/>
        </w:tabs>
        <w:ind w:left="0" w:firstLine="709"/>
        <w:jc w:val="both"/>
        <w:rPr>
          <w:sz w:val="26"/>
          <w:szCs w:val="26"/>
          <w:lang w:val="en-US"/>
        </w:rPr>
      </w:pPr>
      <w:r w:rsidRPr="0018367E">
        <w:rPr>
          <w:sz w:val="26"/>
          <w:szCs w:val="26"/>
          <w:lang w:val="en-US"/>
        </w:rPr>
        <w:t>Russian Legislation: 10</w:t>
      </w:r>
      <w:r w:rsidRPr="0018367E">
        <w:rPr>
          <w:sz w:val="26"/>
          <w:szCs w:val="26"/>
          <w:vertAlign w:val="superscript"/>
          <w:lang w:val="en-US"/>
        </w:rPr>
        <w:t>th</w:t>
      </w:r>
      <w:r w:rsidRPr="0018367E">
        <w:rPr>
          <w:sz w:val="26"/>
          <w:szCs w:val="26"/>
          <w:lang w:val="en-US"/>
        </w:rPr>
        <w:t xml:space="preserve"> to 20</w:t>
      </w:r>
      <w:r w:rsidRPr="0018367E">
        <w:rPr>
          <w:sz w:val="26"/>
          <w:szCs w:val="26"/>
          <w:vertAlign w:val="superscript"/>
          <w:lang w:val="en-US"/>
        </w:rPr>
        <w:t>th</w:t>
      </w:r>
      <w:r w:rsidRPr="0018367E">
        <w:rPr>
          <w:sz w:val="26"/>
          <w:szCs w:val="26"/>
          <w:lang w:val="en-US"/>
        </w:rPr>
        <w:t xml:space="preserve"> Centuries: [texts and commentaries]: </w:t>
      </w:r>
      <w:r w:rsidR="004D3041" w:rsidRPr="0018367E">
        <w:rPr>
          <w:sz w:val="26"/>
          <w:szCs w:val="26"/>
          <w:lang w:val="en-US"/>
        </w:rPr>
        <w:t xml:space="preserve">in 9 volumes </w:t>
      </w:r>
      <w:r w:rsidR="00D60D90" w:rsidRPr="0018367E">
        <w:rPr>
          <w:sz w:val="26"/>
          <w:szCs w:val="26"/>
          <w:lang w:val="en-US"/>
        </w:rPr>
        <w:t>/under the general editorship. [</w:t>
      </w:r>
      <w:r w:rsidR="00055922" w:rsidRPr="0018367E">
        <w:rPr>
          <w:sz w:val="26"/>
          <w:szCs w:val="26"/>
          <w:lang w:val="en-US"/>
        </w:rPr>
        <w:t xml:space="preserve">with introduction] O.I. Chistyakova. – </w:t>
      </w:r>
      <w:r w:rsidR="00D73F4B" w:rsidRPr="0018367E">
        <w:rPr>
          <w:noProof/>
          <w:sz w:val="26"/>
          <w:szCs w:val="26"/>
          <w:lang w:val="en-US"/>
        </w:rPr>
        <w:t>Moscow</w:t>
      </w:r>
      <w:r w:rsidR="00055922" w:rsidRPr="0018367E">
        <w:rPr>
          <w:noProof/>
          <w:sz w:val="26"/>
          <w:szCs w:val="26"/>
          <w:lang w:val="en-US"/>
        </w:rPr>
        <w:t>:</w:t>
      </w:r>
      <w:r w:rsidR="00055922" w:rsidRPr="0018367E">
        <w:rPr>
          <w:sz w:val="26"/>
          <w:szCs w:val="26"/>
          <w:lang w:val="en-US"/>
        </w:rPr>
        <w:t xml:space="preserve"> Legal Li</w:t>
      </w:r>
      <w:r w:rsidR="00055922" w:rsidRPr="0018367E">
        <w:rPr>
          <w:sz w:val="26"/>
          <w:szCs w:val="26"/>
          <w:lang w:val="en-US"/>
        </w:rPr>
        <w:t>t</w:t>
      </w:r>
      <w:r w:rsidR="00055922" w:rsidRPr="0018367E">
        <w:rPr>
          <w:sz w:val="26"/>
          <w:szCs w:val="26"/>
          <w:lang w:val="en-US"/>
        </w:rPr>
        <w:t xml:space="preserve">erature., 1984-1994. – 9 </w:t>
      </w:r>
      <w:r w:rsidR="00715DC5" w:rsidRPr="0018367E">
        <w:rPr>
          <w:sz w:val="26"/>
          <w:szCs w:val="26"/>
          <w:lang w:val="en-US"/>
        </w:rPr>
        <w:t xml:space="preserve">volumes. </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8B01DD" w:rsidP="00E022F9">
      <w:pPr>
        <w:numPr>
          <w:ilvl w:val="0"/>
          <w:numId w:val="19"/>
        </w:numPr>
        <w:tabs>
          <w:tab w:val="left" w:pos="993"/>
        </w:tabs>
        <w:ind w:left="0" w:firstLine="709"/>
        <w:jc w:val="both"/>
        <w:rPr>
          <w:sz w:val="26"/>
          <w:szCs w:val="26"/>
          <w:lang w:val="en-US"/>
        </w:rPr>
      </w:pPr>
      <w:r w:rsidRPr="0018367E">
        <w:rPr>
          <w:sz w:val="26"/>
          <w:szCs w:val="26"/>
          <w:lang w:val="en-US"/>
        </w:rPr>
        <w:t>Acts of Socio-Economic History of Northeastern Rus at the end of the 14</w:t>
      </w:r>
      <w:r w:rsidRPr="0018367E">
        <w:rPr>
          <w:sz w:val="26"/>
          <w:szCs w:val="26"/>
          <w:vertAlign w:val="superscript"/>
          <w:lang w:val="en-US"/>
        </w:rPr>
        <w:t>th</w:t>
      </w:r>
      <w:r w:rsidRPr="0018367E">
        <w:rPr>
          <w:sz w:val="26"/>
          <w:szCs w:val="26"/>
          <w:lang w:val="en-US"/>
        </w:rPr>
        <w:t xml:space="preserve"> Ce</w:t>
      </w:r>
      <w:r w:rsidRPr="0018367E">
        <w:rPr>
          <w:sz w:val="26"/>
          <w:szCs w:val="26"/>
          <w:lang w:val="en-US"/>
        </w:rPr>
        <w:t>n</w:t>
      </w:r>
      <w:r w:rsidRPr="0018367E">
        <w:rPr>
          <w:sz w:val="26"/>
          <w:szCs w:val="26"/>
          <w:lang w:val="en-US"/>
        </w:rPr>
        <w:t>tury – Start of the 16</w:t>
      </w:r>
      <w:r w:rsidRPr="0018367E">
        <w:rPr>
          <w:sz w:val="26"/>
          <w:szCs w:val="26"/>
          <w:vertAlign w:val="superscript"/>
          <w:lang w:val="en-US"/>
        </w:rPr>
        <w:t>th</w:t>
      </w:r>
      <w:r w:rsidRPr="0018367E">
        <w:rPr>
          <w:sz w:val="26"/>
          <w:szCs w:val="26"/>
          <w:lang w:val="en-US"/>
        </w:rPr>
        <w:t xml:space="preserve"> Century / edited by B.D. Grekov.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published by AN </w:t>
      </w:r>
      <w:r w:rsidRPr="0018367E">
        <w:rPr>
          <w:noProof/>
          <w:sz w:val="26"/>
          <w:szCs w:val="26"/>
          <w:lang w:val="en-US"/>
        </w:rPr>
        <w:t>USSR</w:t>
      </w:r>
      <w:r w:rsidRPr="0018367E">
        <w:rPr>
          <w:sz w:val="26"/>
          <w:szCs w:val="26"/>
          <w:lang w:val="en-US"/>
        </w:rPr>
        <w:t xml:space="preserve">, 1952-1964. – 3 volumes. </w:t>
      </w:r>
    </w:p>
    <w:p w:rsidR="002F70E5" w:rsidRPr="0018367E" w:rsidRDefault="00F465E7" w:rsidP="00E022F9">
      <w:pPr>
        <w:numPr>
          <w:ilvl w:val="0"/>
          <w:numId w:val="19"/>
        </w:numPr>
        <w:tabs>
          <w:tab w:val="left" w:pos="993"/>
        </w:tabs>
        <w:ind w:left="0" w:firstLine="709"/>
        <w:jc w:val="both"/>
        <w:rPr>
          <w:sz w:val="26"/>
          <w:szCs w:val="26"/>
          <w:lang w:val="en-US"/>
        </w:rPr>
      </w:pPr>
      <w:r w:rsidRPr="0018367E">
        <w:rPr>
          <w:sz w:val="26"/>
          <w:szCs w:val="26"/>
          <w:lang w:val="en-US"/>
        </w:rPr>
        <w:t xml:space="preserve">Acts of Feudal </w:t>
      </w:r>
      <w:r w:rsidR="00724BC6" w:rsidRPr="0018367E">
        <w:rPr>
          <w:sz w:val="26"/>
          <w:szCs w:val="26"/>
          <w:lang w:val="en-US"/>
        </w:rPr>
        <w:t>Estates and Households from the 14</w:t>
      </w:r>
      <w:r w:rsidR="00724BC6" w:rsidRPr="0018367E">
        <w:rPr>
          <w:sz w:val="26"/>
          <w:szCs w:val="26"/>
          <w:vertAlign w:val="superscript"/>
          <w:lang w:val="en-US"/>
        </w:rPr>
        <w:t>th</w:t>
      </w:r>
      <w:r w:rsidR="00724BC6" w:rsidRPr="0018367E">
        <w:rPr>
          <w:sz w:val="26"/>
          <w:szCs w:val="26"/>
          <w:lang w:val="en-US"/>
        </w:rPr>
        <w:t xml:space="preserve"> to 16</w:t>
      </w:r>
      <w:r w:rsidR="00724BC6" w:rsidRPr="0018367E">
        <w:rPr>
          <w:sz w:val="26"/>
          <w:szCs w:val="26"/>
          <w:vertAlign w:val="superscript"/>
          <w:lang w:val="en-US"/>
        </w:rPr>
        <w:t>th</w:t>
      </w:r>
      <w:r w:rsidR="00724BC6" w:rsidRPr="0018367E">
        <w:rPr>
          <w:sz w:val="26"/>
          <w:szCs w:val="26"/>
          <w:lang w:val="en-US"/>
        </w:rPr>
        <w:t xml:space="preserve"> Centuries / prepared for publication by L.V. Cherepnin; chief editor S.V. Bakhrushin. – </w:t>
      </w:r>
      <w:r w:rsidR="00D73F4B" w:rsidRPr="0018367E">
        <w:rPr>
          <w:noProof/>
          <w:sz w:val="26"/>
          <w:szCs w:val="26"/>
          <w:lang w:val="en-US"/>
        </w:rPr>
        <w:t>Moscow</w:t>
      </w:r>
      <w:r w:rsidR="00724BC6" w:rsidRPr="0018367E">
        <w:rPr>
          <w:noProof/>
          <w:sz w:val="26"/>
          <w:szCs w:val="26"/>
          <w:lang w:val="en-US"/>
        </w:rPr>
        <w:t>:</w:t>
      </w:r>
      <w:r w:rsidR="00724BC6" w:rsidRPr="0018367E">
        <w:rPr>
          <w:sz w:val="26"/>
          <w:szCs w:val="26"/>
          <w:lang w:val="en-US"/>
        </w:rPr>
        <w:t xml:space="preserve"> published by AN USSR, 1951-1961. – 3 volumes.</w:t>
      </w:r>
    </w:p>
    <w:p w:rsidR="002F70E5" w:rsidRPr="0018367E" w:rsidRDefault="003D6D43" w:rsidP="00E022F9">
      <w:pPr>
        <w:numPr>
          <w:ilvl w:val="0"/>
          <w:numId w:val="19"/>
        </w:numPr>
        <w:tabs>
          <w:tab w:val="left" w:pos="993"/>
        </w:tabs>
        <w:ind w:left="0" w:firstLine="709"/>
        <w:jc w:val="both"/>
        <w:rPr>
          <w:sz w:val="26"/>
          <w:szCs w:val="26"/>
          <w:lang w:val="en-US"/>
        </w:rPr>
      </w:pPr>
      <w:r w:rsidRPr="0018367E">
        <w:rPr>
          <w:sz w:val="26"/>
          <w:szCs w:val="26"/>
          <w:lang w:val="en-US"/>
        </w:rPr>
        <w:t xml:space="preserve">Acts of Feudal Tenure and Households: acts of Moscow, Simov Monastery (1506-1613) / compiled </w:t>
      </w:r>
      <w:r w:rsidR="00CE07BC" w:rsidRPr="0018367E">
        <w:rPr>
          <w:sz w:val="26"/>
          <w:szCs w:val="26"/>
          <w:lang w:val="en-US"/>
        </w:rPr>
        <w:t xml:space="preserve">by </w:t>
      </w:r>
      <w:r w:rsidRPr="0018367E">
        <w:rPr>
          <w:sz w:val="26"/>
          <w:szCs w:val="26"/>
          <w:lang w:val="en-US"/>
        </w:rPr>
        <w:t xml:space="preserve">L.I. </w:t>
      </w:r>
      <w:r w:rsidRPr="0018367E">
        <w:rPr>
          <w:noProof/>
          <w:sz w:val="26"/>
          <w:szCs w:val="26"/>
          <w:lang w:val="en-US"/>
        </w:rPr>
        <w:t>Ivina</w:t>
      </w:r>
      <w:r w:rsidRPr="0018367E">
        <w:rPr>
          <w:sz w:val="26"/>
          <w:szCs w:val="26"/>
          <w:lang w:val="en-US"/>
        </w:rPr>
        <w:t>; AN USSR, Institution</w:t>
      </w:r>
      <w:r w:rsidR="004337F4" w:rsidRPr="0018367E">
        <w:rPr>
          <w:sz w:val="26"/>
          <w:szCs w:val="26"/>
          <w:lang w:val="en-US"/>
        </w:rPr>
        <w:t xml:space="preserve"> of</w:t>
      </w:r>
      <w:r w:rsidRPr="0018367E">
        <w:rPr>
          <w:sz w:val="26"/>
          <w:szCs w:val="26"/>
          <w:lang w:val="en-US"/>
        </w:rPr>
        <w:t xml:space="preserve"> History. – </w:t>
      </w:r>
      <w:r w:rsidRPr="0018367E">
        <w:rPr>
          <w:noProof/>
          <w:sz w:val="26"/>
          <w:szCs w:val="26"/>
          <w:lang w:val="en-US"/>
        </w:rPr>
        <w:t>L. :</w:t>
      </w:r>
      <w:r w:rsidRPr="0018367E">
        <w:rPr>
          <w:sz w:val="26"/>
          <w:szCs w:val="26"/>
          <w:lang w:val="en-US"/>
        </w:rPr>
        <w:t xml:space="preserve"> Sciences, 1983. -</w:t>
      </w:r>
      <w:r w:rsidR="00330B10" w:rsidRPr="0018367E">
        <w:rPr>
          <w:sz w:val="26"/>
          <w:szCs w:val="26"/>
          <w:lang w:val="en-US"/>
        </w:rPr>
        <w:t xml:space="preserve"> </w:t>
      </w:r>
      <w:r w:rsidR="0040129B" w:rsidRPr="0018367E">
        <w:rPr>
          <w:sz w:val="26"/>
          <w:szCs w:val="26"/>
          <w:lang w:val="en-US"/>
        </w:rPr>
        <w:t>351 p</w:t>
      </w:r>
      <w:r w:rsidRPr="0018367E">
        <w:rPr>
          <w:sz w:val="26"/>
          <w:szCs w:val="26"/>
          <w:lang w:val="en-US"/>
        </w:rPr>
        <w:t xml:space="preserve">. </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4337F4" w:rsidP="00E022F9">
      <w:pPr>
        <w:numPr>
          <w:ilvl w:val="0"/>
          <w:numId w:val="19"/>
        </w:numPr>
        <w:tabs>
          <w:tab w:val="left" w:pos="993"/>
        </w:tabs>
        <w:ind w:left="0" w:firstLine="709"/>
        <w:jc w:val="both"/>
        <w:rPr>
          <w:sz w:val="26"/>
          <w:szCs w:val="26"/>
          <w:lang w:val="en-US"/>
        </w:rPr>
      </w:pPr>
      <w:r w:rsidRPr="0018367E">
        <w:rPr>
          <w:sz w:val="26"/>
          <w:szCs w:val="26"/>
          <w:lang w:val="en-US"/>
        </w:rPr>
        <w:t xml:space="preserve">Shop Books of Veliky </w:t>
      </w:r>
      <w:r w:rsidR="00FD182A" w:rsidRPr="0018367E">
        <w:rPr>
          <w:sz w:val="26"/>
          <w:szCs w:val="26"/>
          <w:lang w:val="en-US"/>
        </w:rPr>
        <w:t>Novgorod</w:t>
      </w:r>
      <w:r w:rsidRPr="0018367E">
        <w:rPr>
          <w:sz w:val="26"/>
          <w:szCs w:val="26"/>
          <w:lang w:val="en-US"/>
        </w:rPr>
        <w:t xml:space="preserve"> 1583/ introduction and edited by S.V. Bakhrushina. – </w:t>
      </w:r>
      <w:r w:rsidR="00D73F4B" w:rsidRPr="0018367E">
        <w:rPr>
          <w:noProof/>
          <w:sz w:val="26"/>
          <w:szCs w:val="26"/>
          <w:lang w:val="en-US"/>
        </w:rPr>
        <w:t>Moscow</w:t>
      </w:r>
      <w:r w:rsidRPr="0018367E">
        <w:rPr>
          <w:noProof/>
          <w:sz w:val="26"/>
          <w:szCs w:val="26"/>
          <w:lang w:val="en-US"/>
        </w:rPr>
        <w:t xml:space="preserve"> ;</w:t>
      </w:r>
      <w:r w:rsidRPr="0018367E">
        <w:rPr>
          <w:sz w:val="26"/>
          <w:szCs w:val="26"/>
          <w:lang w:val="en-US"/>
        </w:rPr>
        <w:t xml:space="preserve"> L.: RANION, 1930. –</w:t>
      </w:r>
      <w:r w:rsidR="0040129B" w:rsidRPr="0018367E">
        <w:rPr>
          <w:sz w:val="26"/>
          <w:szCs w:val="26"/>
          <w:lang w:val="en-US"/>
        </w:rPr>
        <w:t xml:space="preserve"> IX, 202, 56 p</w:t>
      </w:r>
      <w:r w:rsidRPr="0018367E">
        <w:rPr>
          <w:sz w:val="26"/>
          <w:szCs w:val="26"/>
          <w:lang w:val="en-US"/>
        </w:rPr>
        <w:t xml:space="preserve">. </w:t>
      </w:r>
    </w:p>
    <w:p w:rsidR="002F70E5" w:rsidRPr="0018367E" w:rsidRDefault="00AE1ABC" w:rsidP="00E022F9">
      <w:pPr>
        <w:numPr>
          <w:ilvl w:val="0"/>
          <w:numId w:val="19"/>
        </w:numPr>
        <w:tabs>
          <w:tab w:val="left" w:pos="993"/>
        </w:tabs>
        <w:ind w:left="0" w:firstLine="709"/>
        <w:jc w:val="both"/>
        <w:rPr>
          <w:sz w:val="26"/>
          <w:szCs w:val="26"/>
          <w:lang w:val="en-US"/>
        </w:rPr>
      </w:pPr>
      <w:r w:rsidRPr="0018367E">
        <w:rPr>
          <w:sz w:val="26"/>
          <w:szCs w:val="26"/>
          <w:lang w:val="en-US"/>
        </w:rPr>
        <w:t xml:space="preserve">Novgorod Cadastres, published by the Archeographic </w:t>
      </w:r>
      <w:r w:rsidR="003F3A02" w:rsidRPr="0018367E">
        <w:rPr>
          <w:sz w:val="26"/>
          <w:szCs w:val="26"/>
          <w:lang w:val="en-US"/>
        </w:rPr>
        <w:t>Board</w:t>
      </w:r>
      <w:r w:rsidRPr="0018367E">
        <w:rPr>
          <w:sz w:val="26"/>
          <w:szCs w:val="26"/>
          <w:lang w:val="en-US"/>
        </w:rPr>
        <w:t xml:space="preserve"> / Editor P. Savva</w:t>
      </w:r>
      <w:r w:rsidRPr="0018367E">
        <w:rPr>
          <w:sz w:val="26"/>
          <w:szCs w:val="26"/>
          <w:lang w:val="en-US"/>
        </w:rPr>
        <w:t>i</w:t>
      </w:r>
      <w:r w:rsidRPr="0018367E">
        <w:rPr>
          <w:sz w:val="26"/>
          <w:szCs w:val="26"/>
          <w:lang w:val="en-US"/>
        </w:rPr>
        <w:t xml:space="preserve">tov. – </w:t>
      </w:r>
      <w:r w:rsidR="00D73F4B" w:rsidRPr="0018367E">
        <w:rPr>
          <w:sz w:val="26"/>
          <w:szCs w:val="26"/>
          <w:lang w:val="en-US"/>
        </w:rPr>
        <w:t>St. Petersburg</w:t>
      </w:r>
      <w:r w:rsidR="00020AFE" w:rsidRPr="0018367E">
        <w:rPr>
          <w:sz w:val="26"/>
          <w:szCs w:val="26"/>
          <w:lang w:val="en-US"/>
        </w:rPr>
        <w:t>: typ</w:t>
      </w:r>
      <w:r w:rsidR="00CE07BC" w:rsidRPr="0018367E">
        <w:rPr>
          <w:sz w:val="26"/>
          <w:szCs w:val="26"/>
          <w:lang w:val="en-US"/>
        </w:rPr>
        <w:t>ographic</w:t>
      </w:r>
      <w:r w:rsidR="00020AFE" w:rsidRPr="0018367E">
        <w:rPr>
          <w:sz w:val="26"/>
          <w:szCs w:val="26"/>
          <w:lang w:val="en-US"/>
        </w:rPr>
        <w:t>, 1859-1910. – 6 volumes.</w:t>
      </w:r>
    </w:p>
    <w:p w:rsidR="002F70E5" w:rsidRPr="0018367E" w:rsidRDefault="00DC636F" w:rsidP="00E022F9">
      <w:pPr>
        <w:numPr>
          <w:ilvl w:val="0"/>
          <w:numId w:val="19"/>
        </w:numPr>
        <w:tabs>
          <w:tab w:val="left" w:pos="993"/>
        </w:tabs>
        <w:ind w:left="0" w:firstLine="709"/>
        <w:jc w:val="both"/>
        <w:rPr>
          <w:sz w:val="26"/>
          <w:szCs w:val="26"/>
          <w:lang w:val="en-US"/>
        </w:rPr>
      </w:pPr>
      <w:r w:rsidRPr="0018367E">
        <w:rPr>
          <w:sz w:val="26"/>
          <w:szCs w:val="26"/>
          <w:lang w:val="en-US"/>
        </w:rPr>
        <w:lastRenderedPageBreak/>
        <w:t>Cadasters and Record Books of Veliky Novgorod, 17</w:t>
      </w:r>
      <w:r w:rsidRPr="0018367E">
        <w:rPr>
          <w:sz w:val="26"/>
          <w:szCs w:val="26"/>
          <w:vertAlign w:val="superscript"/>
          <w:lang w:val="en-US"/>
        </w:rPr>
        <w:t>th</w:t>
      </w:r>
      <w:r w:rsidRPr="0018367E">
        <w:rPr>
          <w:sz w:val="26"/>
          <w:szCs w:val="26"/>
          <w:lang w:val="en-US"/>
        </w:rPr>
        <w:t xml:space="preserve"> to </w:t>
      </w:r>
      <w:r w:rsidR="00127DF3" w:rsidRPr="0018367E">
        <w:rPr>
          <w:sz w:val="26"/>
          <w:szCs w:val="26"/>
          <w:lang w:val="en-US"/>
        </w:rPr>
        <w:t>E</w:t>
      </w:r>
      <w:r w:rsidRPr="0018367E">
        <w:rPr>
          <w:sz w:val="26"/>
          <w:szCs w:val="26"/>
          <w:lang w:val="en-US"/>
        </w:rPr>
        <w:t>arly 18</w:t>
      </w:r>
      <w:r w:rsidRPr="0018367E">
        <w:rPr>
          <w:sz w:val="26"/>
          <w:szCs w:val="26"/>
          <w:vertAlign w:val="superscript"/>
          <w:lang w:val="en-US"/>
        </w:rPr>
        <w:t>th</w:t>
      </w:r>
      <w:r w:rsidRPr="0018367E">
        <w:rPr>
          <w:sz w:val="26"/>
          <w:szCs w:val="26"/>
          <w:lang w:val="en-US"/>
        </w:rPr>
        <w:t xml:space="preserve"> century. Collection of documents. </w:t>
      </w:r>
      <w:r w:rsidR="00CE07BC" w:rsidRPr="0018367E">
        <w:rPr>
          <w:sz w:val="26"/>
          <w:szCs w:val="26"/>
          <w:lang w:val="en-US"/>
        </w:rPr>
        <w:t xml:space="preserve">Compiled by </w:t>
      </w:r>
      <w:r w:rsidRPr="0018367E">
        <w:rPr>
          <w:sz w:val="26"/>
          <w:szCs w:val="26"/>
          <w:lang w:val="en-US"/>
        </w:rPr>
        <w:t xml:space="preserve">I.Y. Ankudinov. – </w:t>
      </w:r>
      <w:r w:rsidR="00D73F4B" w:rsidRPr="0018367E">
        <w:rPr>
          <w:sz w:val="26"/>
          <w:szCs w:val="26"/>
          <w:lang w:val="en-US"/>
        </w:rPr>
        <w:t>St. Petersburg</w:t>
      </w:r>
      <w:r w:rsidRPr="0018367E">
        <w:rPr>
          <w:sz w:val="26"/>
          <w:szCs w:val="26"/>
          <w:lang w:val="en-US"/>
        </w:rPr>
        <w:t xml:space="preserve">: Dmitry </w:t>
      </w:r>
      <w:r w:rsidRPr="0018367E">
        <w:rPr>
          <w:noProof/>
          <w:sz w:val="26"/>
          <w:szCs w:val="26"/>
          <w:lang w:val="en-US"/>
        </w:rPr>
        <w:t>Bulanin</w:t>
      </w:r>
      <w:r w:rsidRPr="0018367E">
        <w:rPr>
          <w:sz w:val="26"/>
          <w:szCs w:val="26"/>
          <w:lang w:val="en-US"/>
        </w:rPr>
        <w:t>, 2003. –</w:t>
      </w:r>
      <w:r w:rsidR="0040129B" w:rsidRPr="0018367E">
        <w:rPr>
          <w:sz w:val="26"/>
          <w:szCs w:val="26"/>
          <w:lang w:val="en-US"/>
        </w:rPr>
        <w:t xml:space="preserve"> 665 p</w:t>
      </w:r>
      <w:r w:rsidRPr="0018367E">
        <w:rPr>
          <w:sz w:val="26"/>
          <w:szCs w:val="26"/>
          <w:lang w:val="en-US"/>
        </w:rPr>
        <w:t xml:space="preserve">. </w:t>
      </w:r>
    </w:p>
    <w:p w:rsidR="002F70E5" w:rsidRPr="0018367E" w:rsidRDefault="00DA2148" w:rsidP="00E022F9">
      <w:pPr>
        <w:numPr>
          <w:ilvl w:val="0"/>
          <w:numId w:val="19"/>
        </w:numPr>
        <w:tabs>
          <w:tab w:val="left" w:pos="993"/>
        </w:tabs>
        <w:ind w:left="0" w:firstLine="709"/>
        <w:jc w:val="both"/>
        <w:rPr>
          <w:sz w:val="26"/>
          <w:szCs w:val="26"/>
          <w:lang w:val="en-US"/>
        </w:rPr>
      </w:pPr>
      <w:r w:rsidRPr="0018367E">
        <w:rPr>
          <w:sz w:val="26"/>
          <w:szCs w:val="26"/>
          <w:lang w:val="en-US"/>
        </w:rPr>
        <w:t>Cadasters</w:t>
      </w:r>
      <w:r w:rsidR="0081714A" w:rsidRPr="0018367E">
        <w:rPr>
          <w:sz w:val="26"/>
          <w:szCs w:val="26"/>
          <w:lang w:val="en-US"/>
        </w:rPr>
        <w:t xml:space="preserve"> of the Novgorod Region/ compiled by K.V. Baranov. – </w:t>
      </w:r>
      <w:r w:rsidR="00D73F4B" w:rsidRPr="0018367E">
        <w:rPr>
          <w:noProof/>
          <w:sz w:val="26"/>
          <w:szCs w:val="26"/>
          <w:lang w:val="en-US"/>
        </w:rPr>
        <w:t>Moscow</w:t>
      </w:r>
      <w:r w:rsidR="0081714A" w:rsidRPr="0018367E">
        <w:rPr>
          <w:noProof/>
          <w:sz w:val="26"/>
          <w:szCs w:val="26"/>
          <w:lang w:val="en-US"/>
        </w:rPr>
        <w:t>:</w:t>
      </w:r>
      <w:r w:rsidR="0081714A" w:rsidRPr="0018367E">
        <w:rPr>
          <w:sz w:val="26"/>
          <w:szCs w:val="26"/>
          <w:lang w:val="en-US"/>
        </w:rPr>
        <w:t xml:space="preserve"> </w:t>
      </w:r>
      <w:r w:rsidR="002D6198" w:rsidRPr="0018367E">
        <w:rPr>
          <w:sz w:val="26"/>
          <w:szCs w:val="26"/>
          <w:lang w:val="en-US"/>
        </w:rPr>
        <w:t>A</w:t>
      </w:r>
      <w:r w:rsidR="002D6198" w:rsidRPr="0018367E">
        <w:rPr>
          <w:sz w:val="26"/>
          <w:szCs w:val="26"/>
          <w:lang w:val="en-US"/>
        </w:rPr>
        <w:t>r</w:t>
      </w:r>
      <w:r w:rsidR="002D6198" w:rsidRPr="0018367E">
        <w:rPr>
          <w:sz w:val="26"/>
          <w:szCs w:val="26"/>
          <w:lang w:val="en-US"/>
        </w:rPr>
        <w:t>chi</w:t>
      </w:r>
      <w:r w:rsidR="004337F4" w:rsidRPr="0018367E">
        <w:rPr>
          <w:sz w:val="26"/>
          <w:szCs w:val="26"/>
          <w:lang w:val="en-US"/>
        </w:rPr>
        <w:t>ve</w:t>
      </w:r>
      <w:r w:rsidR="002D6198" w:rsidRPr="0018367E">
        <w:rPr>
          <w:sz w:val="26"/>
          <w:szCs w:val="26"/>
          <w:lang w:val="en-US"/>
        </w:rPr>
        <w:t xml:space="preserve">s, 1999-2004. – 5 volumes. </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A878AC" w:rsidP="00E022F9">
      <w:pPr>
        <w:numPr>
          <w:ilvl w:val="0"/>
          <w:numId w:val="19"/>
        </w:numPr>
        <w:tabs>
          <w:tab w:val="left" w:pos="993"/>
        </w:tabs>
        <w:ind w:left="0" w:firstLine="709"/>
        <w:jc w:val="both"/>
        <w:rPr>
          <w:sz w:val="26"/>
          <w:szCs w:val="26"/>
          <w:lang w:val="en-US"/>
        </w:rPr>
      </w:pPr>
      <w:r w:rsidRPr="0018367E">
        <w:rPr>
          <w:sz w:val="26"/>
          <w:szCs w:val="26"/>
          <w:lang w:val="en-US"/>
        </w:rPr>
        <w:t xml:space="preserve">Literary Landmarks of Ancient Rus: [collection of texts] / compiled and edited by L.A. Dmitriev, D.S. Likhacheva. </w:t>
      </w:r>
      <w:r w:rsidR="00987E46" w:rsidRPr="0018367E">
        <w:rPr>
          <w:sz w:val="26"/>
          <w:szCs w:val="26"/>
          <w:lang w:val="en-US"/>
        </w:rPr>
        <w:t xml:space="preserve">– </w:t>
      </w:r>
      <w:r w:rsidR="00D73F4B" w:rsidRPr="0018367E">
        <w:rPr>
          <w:sz w:val="26"/>
          <w:szCs w:val="26"/>
          <w:lang w:val="en-US"/>
        </w:rPr>
        <w:t>Moscow</w:t>
      </w:r>
      <w:r w:rsidR="00987E46" w:rsidRPr="0018367E">
        <w:rPr>
          <w:sz w:val="26"/>
          <w:szCs w:val="26"/>
          <w:lang w:val="en-US"/>
        </w:rPr>
        <w:t xml:space="preserve">: artistic </w:t>
      </w:r>
      <w:r w:rsidR="008915CE" w:rsidRPr="0018367E">
        <w:rPr>
          <w:sz w:val="26"/>
          <w:szCs w:val="26"/>
          <w:lang w:val="en-US"/>
        </w:rPr>
        <w:t>literature</w:t>
      </w:r>
      <w:r w:rsidR="00987E46" w:rsidRPr="0018367E">
        <w:rPr>
          <w:sz w:val="26"/>
          <w:szCs w:val="26"/>
          <w:lang w:val="en-US"/>
        </w:rPr>
        <w:t>., 1978-1994. – 12 books</w:t>
      </w:r>
      <w:r w:rsidR="008915CE" w:rsidRPr="0018367E">
        <w:rPr>
          <w:sz w:val="26"/>
          <w:szCs w:val="26"/>
          <w:lang w:val="en-US"/>
        </w:rPr>
        <w:t>.</w:t>
      </w:r>
    </w:p>
    <w:p w:rsidR="002F70E5" w:rsidRPr="0018367E" w:rsidRDefault="00BD211B" w:rsidP="00E022F9">
      <w:pPr>
        <w:numPr>
          <w:ilvl w:val="0"/>
          <w:numId w:val="19"/>
        </w:numPr>
        <w:tabs>
          <w:tab w:val="left" w:pos="993"/>
        </w:tabs>
        <w:ind w:left="0" w:firstLine="709"/>
        <w:jc w:val="both"/>
        <w:rPr>
          <w:sz w:val="26"/>
          <w:szCs w:val="26"/>
          <w:lang w:val="en-US"/>
        </w:rPr>
      </w:pPr>
      <w:r w:rsidRPr="0018367E">
        <w:rPr>
          <w:sz w:val="26"/>
          <w:szCs w:val="26"/>
          <w:lang w:val="en-US"/>
        </w:rPr>
        <w:t xml:space="preserve">Address of Josif Volotsky/ text by A.A. Zimin, Y.S. Lurye. – </w:t>
      </w:r>
      <w:r w:rsidR="00D73F4B" w:rsidRPr="0018367E">
        <w:rPr>
          <w:sz w:val="26"/>
          <w:szCs w:val="26"/>
          <w:lang w:val="en-US"/>
        </w:rPr>
        <w:t>Moscow</w:t>
      </w:r>
      <w:r w:rsidRPr="0018367E">
        <w:rPr>
          <w:sz w:val="26"/>
          <w:szCs w:val="26"/>
          <w:lang w:val="en-US"/>
        </w:rPr>
        <w:t>; L.: pu</w:t>
      </w:r>
      <w:r w:rsidRPr="0018367E">
        <w:rPr>
          <w:sz w:val="26"/>
          <w:szCs w:val="26"/>
          <w:lang w:val="en-US"/>
        </w:rPr>
        <w:t>b</w:t>
      </w:r>
      <w:r w:rsidRPr="0018367E">
        <w:rPr>
          <w:sz w:val="26"/>
          <w:szCs w:val="26"/>
          <w:lang w:val="en-US"/>
        </w:rPr>
        <w:t xml:space="preserve">lished by AN USSR, 1959. – 469 pages. </w:t>
      </w:r>
    </w:p>
    <w:p w:rsidR="002F70E5" w:rsidRPr="0018367E" w:rsidRDefault="002F70E5" w:rsidP="00E022F9">
      <w:pPr>
        <w:tabs>
          <w:tab w:val="left" w:pos="993"/>
        </w:tabs>
        <w:rPr>
          <w:sz w:val="26"/>
          <w:szCs w:val="26"/>
          <w:lang w:val="en-US"/>
        </w:rPr>
      </w:pPr>
    </w:p>
    <w:p w:rsidR="002F70E5" w:rsidRPr="0018367E" w:rsidRDefault="0053700C" w:rsidP="00FB1D7E">
      <w:pPr>
        <w:ind w:firstLine="0"/>
        <w:jc w:val="center"/>
        <w:rPr>
          <w:sz w:val="26"/>
          <w:szCs w:val="26"/>
          <w:lang w:val="en-US"/>
        </w:rPr>
      </w:pPr>
      <w:r w:rsidRPr="0018367E">
        <w:rPr>
          <w:sz w:val="26"/>
          <w:szCs w:val="26"/>
          <w:lang w:val="en-US"/>
        </w:rPr>
        <w:t>Unpublished Sources</w:t>
      </w:r>
    </w:p>
    <w:p w:rsidR="002F70E5" w:rsidRPr="0018367E" w:rsidRDefault="00ED0BAF" w:rsidP="00FB1D7E">
      <w:pPr>
        <w:tabs>
          <w:tab w:val="left" w:pos="993"/>
        </w:tabs>
        <w:ind w:firstLine="0"/>
        <w:jc w:val="center"/>
        <w:rPr>
          <w:sz w:val="26"/>
          <w:szCs w:val="26"/>
          <w:lang w:val="en-US"/>
        </w:rPr>
      </w:pPr>
      <w:r w:rsidRPr="0018367E">
        <w:rPr>
          <w:sz w:val="26"/>
          <w:szCs w:val="26"/>
          <w:lang w:val="en-US"/>
        </w:rPr>
        <w:t xml:space="preserve">Russian State Archive of Ancient Acts (RGADA) </w:t>
      </w:r>
    </w:p>
    <w:p w:rsidR="002F70E5" w:rsidRPr="0018367E" w:rsidRDefault="00773A9D" w:rsidP="00E022F9">
      <w:pPr>
        <w:numPr>
          <w:ilvl w:val="0"/>
          <w:numId w:val="19"/>
        </w:numPr>
        <w:tabs>
          <w:tab w:val="left" w:pos="993"/>
        </w:tabs>
        <w:ind w:left="0" w:firstLine="709"/>
        <w:jc w:val="both"/>
        <w:rPr>
          <w:sz w:val="26"/>
          <w:szCs w:val="26"/>
          <w:lang w:val="en-US"/>
        </w:rPr>
      </w:pPr>
      <w:r w:rsidRPr="0018367E">
        <w:rPr>
          <w:sz w:val="26"/>
          <w:szCs w:val="26"/>
          <w:lang w:val="en-US"/>
        </w:rPr>
        <w:t>F</w:t>
      </w:r>
      <w:r w:rsidR="002F70E5" w:rsidRPr="0018367E">
        <w:rPr>
          <w:sz w:val="26"/>
          <w:szCs w:val="26"/>
          <w:lang w:val="en-US"/>
        </w:rPr>
        <w:t>. 135 (</w:t>
      </w:r>
      <w:r w:rsidR="003072AE" w:rsidRPr="0018367E">
        <w:rPr>
          <w:sz w:val="26"/>
          <w:szCs w:val="26"/>
          <w:lang w:val="en-US"/>
        </w:rPr>
        <w:t>State Archives</w:t>
      </w:r>
      <w:r w:rsidR="002F70E5" w:rsidRPr="0018367E">
        <w:rPr>
          <w:sz w:val="26"/>
          <w:szCs w:val="26"/>
          <w:lang w:val="en-US"/>
        </w:rPr>
        <w:t xml:space="preserve">). – </w:t>
      </w:r>
      <w:r w:rsidR="00FD182A" w:rsidRPr="0018367E">
        <w:rPr>
          <w:sz w:val="26"/>
          <w:szCs w:val="26"/>
          <w:lang w:val="en-US"/>
        </w:rPr>
        <w:t>Section</w:t>
      </w:r>
      <w:r w:rsidR="002F70E5" w:rsidRPr="0018367E">
        <w:rPr>
          <w:sz w:val="26"/>
          <w:szCs w:val="26"/>
          <w:lang w:val="en-US"/>
        </w:rPr>
        <w:t xml:space="preserve"> IV. – </w:t>
      </w:r>
      <w:r w:rsidR="00FD182A" w:rsidRPr="0018367E">
        <w:rPr>
          <w:sz w:val="26"/>
          <w:szCs w:val="26"/>
          <w:lang w:val="en-US"/>
        </w:rPr>
        <w:t>Rubr.</w:t>
      </w:r>
      <w:r w:rsidR="002F70E5" w:rsidRPr="0018367E">
        <w:rPr>
          <w:sz w:val="26"/>
          <w:szCs w:val="26"/>
          <w:lang w:val="en-US"/>
        </w:rPr>
        <w:t xml:space="preserve"> II. – </w:t>
      </w:r>
      <w:r w:rsidR="00163068" w:rsidRPr="0018367E">
        <w:rPr>
          <w:sz w:val="26"/>
          <w:szCs w:val="26"/>
          <w:lang w:val="en-US"/>
        </w:rPr>
        <w:t>No.</w:t>
      </w:r>
      <w:r w:rsidR="002F70E5" w:rsidRPr="0018367E">
        <w:rPr>
          <w:sz w:val="26"/>
          <w:szCs w:val="26"/>
          <w:lang w:val="en-US"/>
        </w:rPr>
        <w:t xml:space="preserve"> 1.</w:t>
      </w:r>
    </w:p>
    <w:p w:rsidR="002F70E5" w:rsidRPr="0018367E" w:rsidRDefault="00773A9D" w:rsidP="00E022F9">
      <w:pPr>
        <w:numPr>
          <w:ilvl w:val="0"/>
          <w:numId w:val="19"/>
        </w:numPr>
        <w:tabs>
          <w:tab w:val="left" w:pos="993"/>
        </w:tabs>
        <w:ind w:left="0" w:firstLine="709"/>
        <w:jc w:val="both"/>
        <w:rPr>
          <w:sz w:val="26"/>
          <w:szCs w:val="26"/>
        </w:rPr>
      </w:pPr>
      <w:r w:rsidRPr="0018367E">
        <w:rPr>
          <w:sz w:val="26"/>
          <w:szCs w:val="26"/>
          <w:lang w:val="en-US"/>
        </w:rPr>
        <w:t>F</w:t>
      </w:r>
      <w:r w:rsidR="002F70E5" w:rsidRPr="0018367E">
        <w:rPr>
          <w:sz w:val="26"/>
          <w:szCs w:val="26"/>
          <w:lang w:val="en-US"/>
        </w:rPr>
        <w:t>. 199 (</w:t>
      </w:r>
      <w:r w:rsidR="008915CE" w:rsidRPr="0018367E">
        <w:rPr>
          <w:sz w:val="26"/>
          <w:szCs w:val="26"/>
          <w:lang w:val="en-US"/>
        </w:rPr>
        <w:t>Portfolio of G.F. Miller). – Op. 1.- D</w:t>
      </w:r>
      <w:r w:rsidR="008915CE" w:rsidRPr="0018367E">
        <w:rPr>
          <w:sz w:val="26"/>
          <w:szCs w:val="26"/>
        </w:rPr>
        <w:t xml:space="preserve">. 5. </w:t>
      </w:r>
    </w:p>
    <w:p w:rsidR="002F70E5" w:rsidRPr="0018367E" w:rsidRDefault="002F70E5" w:rsidP="00E022F9">
      <w:pPr>
        <w:tabs>
          <w:tab w:val="left" w:pos="993"/>
        </w:tabs>
        <w:rPr>
          <w:sz w:val="26"/>
          <w:szCs w:val="26"/>
        </w:rPr>
      </w:pPr>
    </w:p>
    <w:p w:rsidR="002F70E5" w:rsidRPr="0018367E" w:rsidRDefault="0066576A" w:rsidP="00E022F9">
      <w:pPr>
        <w:tabs>
          <w:tab w:val="left" w:pos="993"/>
        </w:tabs>
        <w:jc w:val="center"/>
        <w:rPr>
          <w:sz w:val="26"/>
          <w:szCs w:val="26"/>
          <w:lang w:val="en-US"/>
        </w:rPr>
      </w:pPr>
      <w:r w:rsidRPr="0018367E">
        <w:rPr>
          <w:sz w:val="26"/>
          <w:szCs w:val="26"/>
          <w:lang w:val="en-US"/>
        </w:rPr>
        <w:t xml:space="preserve">State Historical Museum. </w:t>
      </w:r>
      <w:r w:rsidR="00BD211B" w:rsidRPr="0018367E">
        <w:rPr>
          <w:sz w:val="26"/>
          <w:szCs w:val="26"/>
          <w:lang w:val="en-US"/>
        </w:rPr>
        <w:t xml:space="preserve">Written Source Section (OPI GIM) </w:t>
      </w:r>
    </w:p>
    <w:p w:rsidR="002F70E5" w:rsidRPr="0018367E" w:rsidRDefault="00792580" w:rsidP="00E022F9">
      <w:pPr>
        <w:numPr>
          <w:ilvl w:val="0"/>
          <w:numId w:val="19"/>
        </w:numPr>
        <w:tabs>
          <w:tab w:val="left" w:pos="993"/>
        </w:tabs>
        <w:ind w:left="0" w:firstLine="709"/>
        <w:jc w:val="both"/>
        <w:rPr>
          <w:sz w:val="26"/>
          <w:szCs w:val="26"/>
        </w:rPr>
      </w:pPr>
      <w:r w:rsidRPr="0018367E">
        <w:rPr>
          <w:sz w:val="26"/>
          <w:szCs w:val="26"/>
          <w:lang w:val="en-US"/>
        </w:rPr>
        <w:t>Museum collection</w:t>
      </w:r>
      <w:r w:rsidR="002F70E5" w:rsidRPr="0018367E">
        <w:rPr>
          <w:sz w:val="26"/>
          <w:szCs w:val="26"/>
        </w:rPr>
        <w:t xml:space="preserve">. – </w:t>
      </w:r>
      <w:r w:rsidR="00163068" w:rsidRPr="0018367E">
        <w:rPr>
          <w:sz w:val="26"/>
          <w:szCs w:val="26"/>
        </w:rPr>
        <w:t>No.</w:t>
      </w:r>
      <w:r w:rsidR="002F70E5" w:rsidRPr="0018367E">
        <w:rPr>
          <w:sz w:val="26"/>
          <w:szCs w:val="26"/>
        </w:rPr>
        <w:t xml:space="preserve"> 3726.</w:t>
      </w:r>
    </w:p>
    <w:p w:rsidR="002F70E5" w:rsidRPr="0018367E" w:rsidRDefault="00792580" w:rsidP="00E022F9">
      <w:pPr>
        <w:numPr>
          <w:ilvl w:val="0"/>
          <w:numId w:val="19"/>
        </w:numPr>
        <w:tabs>
          <w:tab w:val="left" w:pos="993"/>
        </w:tabs>
        <w:ind w:left="0" w:firstLine="709"/>
        <w:jc w:val="both"/>
        <w:rPr>
          <w:sz w:val="26"/>
          <w:szCs w:val="26"/>
        </w:rPr>
      </w:pPr>
      <w:r w:rsidRPr="0018367E">
        <w:rPr>
          <w:sz w:val="26"/>
          <w:szCs w:val="26"/>
          <w:lang w:val="en-US"/>
        </w:rPr>
        <w:t>Chudovsky collection</w:t>
      </w:r>
      <w:r w:rsidR="002F70E5" w:rsidRPr="0018367E">
        <w:rPr>
          <w:sz w:val="26"/>
          <w:szCs w:val="26"/>
        </w:rPr>
        <w:t xml:space="preserve">. – </w:t>
      </w:r>
      <w:r w:rsidR="00163068" w:rsidRPr="0018367E">
        <w:rPr>
          <w:sz w:val="26"/>
          <w:szCs w:val="26"/>
        </w:rPr>
        <w:t>No.</w:t>
      </w:r>
      <w:r w:rsidR="002F70E5" w:rsidRPr="0018367E">
        <w:rPr>
          <w:sz w:val="26"/>
          <w:szCs w:val="26"/>
        </w:rPr>
        <w:t xml:space="preserve"> 264.</w:t>
      </w:r>
    </w:p>
    <w:p w:rsidR="002F70E5" w:rsidRPr="0018367E" w:rsidRDefault="002F70E5" w:rsidP="00E022F9">
      <w:pPr>
        <w:tabs>
          <w:tab w:val="left" w:pos="993"/>
        </w:tabs>
        <w:rPr>
          <w:sz w:val="26"/>
          <w:szCs w:val="26"/>
        </w:rPr>
      </w:pPr>
    </w:p>
    <w:p w:rsidR="002F70E5" w:rsidRPr="0018367E" w:rsidRDefault="000A7421" w:rsidP="00E022F9">
      <w:pPr>
        <w:numPr>
          <w:ilvl w:val="0"/>
          <w:numId w:val="19"/>
        </w:numPr>
        <w:tabs>
          <w:tab w:val="left" w:pos="993"/>
        </w:tabs>
        <w:ind w:left="0" w:firstLine="709"/>
        <w:jc w:val="both"/>
        <w:rPr>
          <w:sz w:val="26"/>
          <w:szCs w:val="26"/>
          <w:lang w:val="en-US"/>
        </w:rPr>
      </w:pPr>
      <w:r w:rsidRPr="0018367E">
        <w:rPr>
          <w:sz w:val="26"/>
          <w:szCs w:val="26"/>
          <w:lang w:val="en-US"/>
        </w:rPr>
        <w:t xml:space="preserve">Russian State Library. </w:t>
      </w:r>
      <w:r w:rsidR="00B45748" w:rsidRPr="0018367E">
        <w:rPr>
          <w:sz w:val="26"/>
          <w:szCs w:val="26"/>
          <w:lang w:val="en-US"/>
        </w:rPr>
        <w:t>Department of Manuscripts (OR RGB) 23. F. 238/P (</w:t>
      </w:r>
      <w:r w:rsidR="00D73F4B" w:rsidRPr="0018367E">
        <w:rPr>
          <w:sz w:val="26"/>
          <w:szCs w:val="26"/>
          <w:lang w:val="en-US"/>
        </w:rPr>
        <w:t>Moscow</w:t>
      </w:r>
      <w:r w:rsidR="00B45748" w:rsidRPr="0018367E">
        <w:rPr>
          <w:sz w:val="26"/>
          <w:szCs w:val="26"/>
          <w:lang w:val="en-US"/>
        </w:rPr>
        <w:t>P. Pogodin</w:t>
      </w:r>
      <w:r w:rsidR="009149CC" w:rsidRPr="0018367E">
        <w:rPr>
          <w:sz w:val="26"/>
          <w:szCs w:val="26"/>
          <w:lang w:val="en-US"/>
        </w:rPr>
        <w:t>)</w:t>
      </w:r>
      <w:r w:rsidR="00B45748" w:rsidRPr="0018367E">
        <w:rPr>
          <w:sz w:val="26"/>
          <w:szCs w:val="26"/>
          <w:lang w:val="en-US"/>
        </w:rPr>
        <w:t xml:space="preserve">. – Op. 2. – </w:t>
      </w:r>
      <w:r w:rsidR="00CE07BC" w:rsidRPr="0018367E">
        <w:rPr>
          <w:sz w:val="26"/>
          <w:szCs w:val="26"/>
          <w:lang w:val="en-US"/>
        </w:rPr>
        <w:t>documents</w:t>
      </w:r>
      <w:r w:rsidR="00B45748" w:rsidRPr="0018367E">
        <w:rPr>
          <w:sz w:val="26"/>
          <w:szCs w:val="26"/>
          <w:lang w:val="en-US"/>
        </w:rPr>
        <w:t xml:space="preserve"> 10-16v. </w:t>
      </w:r>
    </w:p>
    <w:p w:rsidR="002F70E5" w:rsidRPr="0018367E" w:rsidRDefault="002F70E5" w:rsidP="00FB1D7E">
      <w:pPr>
        <w:ind w:firstLine="0"/>
        <w:rPr>
          <w:sz w:val="26"/>
          <w:szCs w:val="26"/>
          <w:lang w:val="en-US"/>
        </w:rPr>
      </w:pPr>
    </w:p>
    <w:p w:rsidR="002F70E5" w:rsidRPr="0018367E" w:rsidRDefault="002F70E5" w:rsidP="00FB1D7E">
      <w:pPr>
        <w:ind w:firstLine="0"/>
        <w:jc w:val="center"/>
        <w:rPr>
          <w:caps/>
          <w:sz w:val="26"/>
          <w:szCs w:val="26"/>
          <w:lang w:val="en-US"/>
        </w:rPr>
      </w:pPr>
      <w:r w:rsidRPr="0018367E">
        <w:rPr>
          <w:caps/>
          <w:sz w:val="26"/>
          <w:szCs w:val="26"/>
          <w:lang w:val="en-US"/>
        </w:rPr>
        <w:t xml:space="preserve">II. </w:t>
      </w:r>
      <w:r w:rsidR="00F8358A" w:rsidRPr="0018367E">
        <w:rPr>
          <w:caps/>
          <w:sz w:val="26"/>
          <w:szCs w:val="26"/>
          <w:lang w:val="en-US"/>
        </w:rPr>
        <w:t>Literature</w:t>
      </w:r>
    </w:p>
    <w:p w:rsidR="002F70E5" w:rsidRPr="0018367E" w:rsidRDefault="00F975DC" w:rsidP="00E022F9">
      <w:pPr>
        <w:numPr>
          <w:ilvl w:val="0"/>
          <w:numId w:val="19"/>
        </w:numPr>
        <w:tabs>
          <w:tab w:val="left" w:pos="993"/>
        </w:tabs>
        <w:ind w:left="0" w:firstLine="709"/>
        <w:jc w:val="both"/>
        <w:rPr>
          <w:sz w:val="26"/>
          <w:szCs w:val="26"/>
          <w:lang w:val="en-US"/>
        </w:rPr>
      </w:pPr>
      <w:r w:rsidRPr="0018367E">
        <w:rPr>
          <w:sz w:val="26"/>
          <w:szCs w:val="26"/>
          <w:lang w:val="en-US"/>
        </w:rPr>
        <w:t xml:space="preserve">Amosov, A.A. </w:t>
      </w:r>
      <w:r w:rsidR="00C12485" w:rsidRPr="0018367E">
        <w:rPr>
          <w:sz w:val="26"/>
          <w:szCs w:val="26"/>
          <w:lang w:val="en-US"/>
        </w:rPr>
        <w:t>Monastery Archives:</w:t>
      </w:r>
      <w:r w:rsidR="00885D02" w:rsidRPr="0018367E">
        <w:rPr>
          <w:sz w:val="26"/>
          <w:szCs w:val="26"/>
          <w:lang w:val="en-US"/>
        </w:rPr>
        <w:t xml:space="preserve"> Thesis synopsis… Candidate of Historical Sciences/ Amosov, Alexander Alexandrovich. – L.</w:t>
      </w:r>
      <w:r w:rsidR="00885D02" w:rsidRPr="0018367E">
        <w:rPr>
          <w:noProof/>
          <w:sz w:val="26"/>
          <w:szCs w:val="26"/>
          <w:lang w:val="en-US"/>
        </w:rPr>
        <w:t>:</w:t>
      </w:r>
      <w:r w:rsidR="00127DF3" w:rsidRPr="0018367E">
        <w:rPr>
          <w:noProof/>
          <w:sz w:val="26"/>
          <w:szCs w:val="26"/>
          <w:lang w:val="en-US"/>
        </w:rPr>
        <w:t>Sine</w:t>
      </w:r>
      <w:r w:rsidR="00127DF3" w:rsidRPr="0018367E">
        <w:rPr>
          <w:sz w:val="26"/>
          <w:szCs w:val="26"/>
          <w:lang w:val="en-US"/>
        </w:rPr>
        <w:t xml:space="preserve"> </w:t>
      </w:r>
      <w:r w:rsidR="00127DF3" w:rsidRPr="0018367E">
        <w:rPr>
          <w:noProof/>
          <w:sz w:val="26"/>
          <w:szCs w:val="26"/>
          <w:lang w:val="en-US"/>
        </w:rPr>
        <w:t>nomine</w:t>
      </w:r>
      <w:r w:rsidR="00885D02" w:rsidRPr="0018367E">
        <w:rPr>
          <w:sz w:val="26"/>
          <w:szCs w:val="26"/>
          <w:lang w:val="en-US"/>
        </w:rPr>
        <w:t xml:space="preserve">, 1974. – 24 </w:t>
      </w:r>
      <w:r w:rsidR="0040129B" w:rsidRPr="0018367E">
        <w:rPr>
          <w:sz w:val="26"/>
          <w:szCs w:val="26"/>
          <w:lang w:val="en-US"/>
        </w:rPr>
        <w:t>p</w:t>
      </w:r>
      <w:r w:rsidR="002E181D" w:rsidRPr="0018367E">
        <w:rPr>
          <w:sz w:val="26"/>
          <w:szCs w:val="26"/>
          <w:lang w:val="en-US"/>
        </w:rPr>
        <w:t xml:space="preserve">. </w:t>
      </w:r>
    </w:p>
    <w:p w:rsidR="002F70E5" w:rsidRPr="0018367E" w:rsidRDefault="00773A9D" w:rsidP="00E022F9">
      <w:pPr>
        <w:numPr>
          <w:ilvl w:val="0"/>
          <w:numId w:val="19"/>
        </w:numPr>
        <w:tabs>
          <w:tab w:val="left" w:pos="993"/>
        </w:tabs>
        <w:ind w:left="0" w:firstLine="709"/>
        <w:jc w:val="both"/>
        <w:rPr>
          <w:sz w:val="26"/>
          <w:szCs w:val="26"/>
          <w:lang w:val="en-US"/>
        </w:rPr>
      </w:pPr>
      <w:r w:rsidRPr="0018367E">
        <w:rPr>
          <w:sz w:val="26"/>
          <w:szCs w:val="26"/>
          <w:lang w:val="en-US"/>
        </w:rPr>
        <w:t xml:space="preserve">Vovina, V.G. New </w:t>
      </w:r>
      <w:r w:rsidR="00D840C0" w:rsidRPr="0018367E">
        <w:rPr>
          <w:sz w:val="26"/>
          <w:szCs w:val="26"/>
          <w:lang w:val="en-US"/>
        </w:rPr>
        <w:t xml:space="preserve">Chronicler: Results and Problems of Study/ V.G. Vovina// Research on </w:t>
      </w:r>
      <w:r w:rsidR="006700FA" w:rsidRPr="0018367E">
        <w:rPr>
          <w:sz w:val="26"/>
          <w:szCs w:val="26"/>
          <w:lang w:val="en-US"/>
        </w:rPr>
        <w:t xml:space="preserve">Sources Studies of the History of the USSR of the Pre-October Period: </w:t>
      </w:r>
      <w:r w:rsidR="00892A79" w:rsidRPr="0018367E">
        <w:rPr>
          <w:sz w:val="26"/>
          <w:szCs w:val="26"/>
          <w:lang w:val="en-US"/>
        </w:rPr>
        <w:t>Colle</w:t>
      </w:r>
      <w:r w:rsidR="00892A79" w:rsidRPr="0018367E">
        <w:rPr>
          <w:sz w:val="26"/>
          <w:szCs w:val="26"/>
          <w:lang w:val="en-US"/>
        </w:rPr>
        <w:t>c</w:t>
      </w:r>
      <w:r w:rsidR="00892A79" w:rsidRPr="0018367E">
        <w:rPr>
          <w:sz w:val="26"/>
          <w:szCs w:val="26"/>
          <w:lang w:val="en-US"/>
        </w:rPr>
        <w:t xml:space="preserve">tion of Articles /AN USSR, Institute of History of the USSR. – </w:t>
      </w:r>
      <w:r w:rsidR="00D73F4B" w:rsidRPr="0018367E">
        <w:rPr>
          <w:sz w:val="26"/>
          <w:szCs w:val="26"/>
          <w:lang w:val="en-US"/>
        </w:rPr>
        <w:t>Moscow</w:t>
      </w:r>
      <w:r w:rsidR="00127DF3" w:rsidRPr="0018367E">
        <w:rPr>
          <w:sz w:val="26"/>
          <w:szCs w:val="26"/>
          <w:lang w:val="en-US"/>
        </w:rPr>
        <w:t xml:space="preserve">: Sine </w:t>
      </w:r>
      <w:r w:rsidR="00127DF3" w:rsidRPr="0018367E">
        <w:rPr>
          <w:noProof/>
          <w:sz w:val="26"/>
          <w:szCs w:val="26"/>
          <w:lang w:val="en-US"/>
        </w:rPr>
        <w:t>nomine</w:t>
      </w:r>
      <w:r w:rsidR="00892A79" w:rsidRPr="0018367E">
        <w:rPr>
          <w:sz w:val="26"/>
          <w:szCs w:val="26"/>
          <w:lang w:val="en-US"/>
        </w:rPr>
        <w:t>, 1987. –</w:t>
      </w:r>
      <w:r w:rsidR="0040129B" w:rsidRPr="0018367E">
        <w:rPr>
          <w:sz w:val="26"/>
          <w:szCs w:val="26"/>
          <w:lang w:val="en-US"/>
        </w:rPr>
        <w:t xml:space="preserve"> p</w:t>
      </w:r>
      <w:r w:rsidR="00892A79" w:rsidRPr="0018367E">
        <w:rPr>
          <w:sz w:val="26"/>
          <w:szCs w:val="26"/>
          <w:lang w:val="en-US"/>
        </w:rPr>
        <w:t>. 61-88.</w:t>
      </w:r>
    </w:p>
    <w:p w:rsidR="002F70E5" w:rsidRPr="0018367E" w:rsidRDefault="00C8367A" w:rsidP="00E022F9">
      <w:pPr>
        <w:numPr>
          <w:ilvl w:val="0"/>
          <w:numId w:val="19"/>
        </w:numPr>
        <w:tabs>
          <w:tab w:val="left" w:pos="993"/>
        </w:tabs>
        <w:ind w:left="0" w:firstLine="709"/>
        <w:jc w:val="both"/>
        <w:rPr>
          <w:sz w:val="26"/>
          <w:szCs w:val="26"/>
          <w:lang w:val="en-US"/>
        </w:rPr>
      </w:pPr>
      <w:r w:rsidRPr="0018367E">
        <w:rPr>
          <w:sz w:val="26"/>
          <w:szCs w:val="26"/>
          <w:lang w:val="en-US"/>
        </w:rPr>
        <w:t xml:space="preserve">Zimin, A.A. </w:t>
      </w:r>
      <w:r w:rsidR="00764111" w:rsidRPr="0018367E">
        <w:rPr>
          <w:sz w:val="26"/>
          <w:szCs w:val="26"/>
          <w:lang w:val="en-US"/>
        </w:rPr>
        <w:t>Dmitrovsky Allotment</w:t>
      </w:r>
      <w:r w:rsidR="007359B1" w:rsidRPr="0018367E">
        <w:rPr>
          <w:sz w:val="26"/>
          <w:szCs w:val="26"/>
          <w:lang w:val="en-US"/>
        </w:rPr>
        <w:t>s</w:t>
      </w:r>
      <w:r w:rsidR="00764111" w:rsidRPr="0018367E">
        <w:rPr>
          <w:sz w:val="26"/>
          <w:szCs w:val="26"/>
          <w:lang w:val="en-US"/>
        </w:rPr>
        <w:t xml:space="preserve"> and Specific Court</w:t>
      </w:r>
      <w:r w:rsidR="007359B1" w:rsidRPr="0018367E">
        <w:rPr>
          <w:sz w:val="26"/>
          <w:szCs w:val="26"/>
          <w:lang w:val="en-US"/>
        </w:rPr>
        <w:t xml:space="preserve"> Rulings</w:t>
      </w:r>
      <w:r w:rsidR="00764111" w:rsidRPr="0018367E">
        <w:rPr>
          <w:sz w:val="26"/>
          <w:szCs w:val="26"/>
          <w:lang w:val="en-US"/>
        </w:rPr>
        <w:t xml:space="preserve"> in the </w:t>
      </w:r>
      <w:r w:rsidR="007359B1" w:rsidRPr="0018367E">
        <w:rPr>
          <w:sz w:val="26"/>
          <w:szCs w:val="26"/>
          <w:lang w:val="en-US"/>
        </w:rPr>
        <w:t>S</w:t>
      </w:r>
      <w:r w:rsidR="00764111" w:rsidRPr="0018367E">
        <w:rPr>
          <w:sz w:val="26"/>
          <w:szCs w:val="26"/>
          <w:lang w:val="en-US"/>
        </w:rPr>
        <w:t xml:space="preserve">econd </w:t>
      </w:r>
      <w:r w:rsidR="007359B1" w:rsidRPr="0018367E">
        <w:rPr>
          <w:sz w:val="26"/>
          <w:szCs w:val="26"/>
          <w:lang w:val="en-US"/>
        </w:rPr>
        <w:t>H</w:t>
      </w:r>
      <w:r w:rsidR="00764111" w:rsidRPr="0018367E">
        <w:rPr>
          <w:sz w:val="26"/>
          <w:szCs w:val="26"/>
          <w:lang w:val="en-US"/>
        </w:rPr>
        <w:t>alf of the 15</w:t>
      </w:r>
      <w:r w:rsidR="00764111" w:rsidRPr="0018367E">
        <w:rPr>
          <w:sz w:val="26"/>
          <w:szCs w:val="26"/>
          <w:vertAlign w:val="superscript"/>
          <w:lang w:val="en-US"/>
        </w:rPr>
        <w:t>th</w:t>
      </w:r>
      <w:r w:rsidR="00764111" w:rsidRPr="0018367E">
        <w:rPr>
          <w:sz w:val="26"/>
          <w:szCs w:val="26"/>
          <w:lang w:val="en-US"/>
        </w:rPr>
        <w:t>/</w:t>
      </w:r>
      <w:r w:rsidR="005E0419" w:rsidRPr="0018367E">
        <w:rPr>
          <w:sz w:val="26"/>
          <w:szCs w:val="26"/>
          <w:lang w:val="en-US"/>
        </w:rPr>
        <w:t>F</w:t>
      </w:r>
      <w:r w:rsidR="00764111" w:rsidRPr="0018367E">
        <w:rPr>
          <w:sz w:val="26"/>
          <w:szCs w:val="26"/>
          <w:lang w:val="en-US"/>
        </w:rPr>
        <w:t xml:space="preserve">irst </w:t>
      </w:r>
      <w:r w:rsidR="005E0419" w:rsidRPr="0018367E">
        <w:rPr>
          <w:sz w:val="26"/>
          <w:szCs w:val="26"/>
          <w:lang w:val="en-US"/>
        </w:rPr>
        <w:t>T</w:t>
      </w:r>
      <w:r w:rsidR="00764111" w:rsidRPr="0018367E">
        <w:rPr>
          <w:sz w:val="26"/>
          <w:szCs w:val="26"/>
          <w:lang w:val="en-US"/>
        </w:rPr>
        <w:t>hird of the 16</w:t>
      </w:r>
      <w:r w:rsidR="00764111" w:rsidRPr="0018367E">
        <w:rPr>
          <w:sz w:val="26"/>
          <w:szCs w:val="26"/>
          <w:vertAlign w:val="superscript"/>
          <w:lang w:val="en-US"/>
        </w:rPr>
        <w:t>th</w:t>
      </w:r>
      <w:r w:rsidR="00764111" w:rsidRPr="0018367E">
        <w:rPr>
          <w:sz w:val="26"/>
          <w:szCs w:val="26"/>
          <w:lang w:val="en-US"/>
        </w:rPr>
        <w:t xml:space="preserve"> </w:t>
      </w:r>
      <w:r w:rsidR="005E0419" w:rsidRPr="0018367E">
        <w:rPr>
          <w:sz w:val="26"/>
          <w:szCs w:val="26"/>
          <w:lang w:val="en-US"/>
        </w:rPr>
        <w:t>C</w:t>
      </w:r>
      <w:r w:rsidR="00764111" w:rsidRPr="0018367E">
        <w:rPr>
          <w:sz w:val="26"/>
          <w:szCs w:val="26"/>
          <w:lang w:val="en-US"/>
        </w:rPr>
        <w:t xml:space="preserve">enturies/ A.A. Zimin // </w:t>
      </w:r>
      <w:r w:rsidR="00F7405F" w:rsidRPr="0018367E">
        <w:rPr>
          <w:sz w:val="26"/>
          <w:szCs w:val="26"/>
          <w:lang w:val="en-US"/>
        </w:rPr>
        <w:t>Auxiliary</w:t>
      </w:r>
      <w:r w:rsidR="00F70AFF" w:rsidRPr="0018367E">
        <w:rPr>
          <w:sz w:val="26"/>
          <w:szCs w:val="26"/>
          <w:lang w:val="en-US"/>
        </w:rPr>
        <w:t xml:space="preserve"> Historical Scien</w:t>
      </w:r>
      <w:r w:rsidR="00F70AFF" w:rsidRPr="0018367E">
        <w:rPr>
          <w:sz w:val="26"/>
          <w:szCs w:val="26"/>
          <w:lang w:val="en-US"/>
        </w:rPr>
        <w:t>c</w:t>
      </w:r>
      <w:r w:rsidR="00F70AFF" w:rsidRPr="0018367E">
        <w:rPr>
          <w:sz w:val="26"/>
          <w:szCs w:val="26"/>
          <w:lang w:val="en-US"/>
        </w:rPr>
        <w:t xml:space="preserve">es. – L. L Sciences, 1973. – Issue 5. – </w:t>
      </w:r>
      <w:r w:rsidR="0040129B" w:rsidRPr="0018367E">
        <w:rPr>
          <w:sz w:val="26"/>
          <w:szCs w:val="26"/>
          <w:lang w:val="en-US"/>
        </w:rPr>
        <w:t>p</w:t>
      </w:r>
      <w:r w:rsidR="00F7405F" w:rsidRPr="0018367E">
        <w:rPr>
          <w:sz w:val="26"/>
          <w:szCs w:val="26"/>
          <w:lang w:val="en-US"/>
        </w:rPr>
        <w:t>.</w:t>
      </w:r>
      <w:r w:rsidR="00F70AFF" w:rsidRPr="0018367E">
        <w:rPr>
          <w:sz w:val="26"/>
          <w:szCs w:val="26"/>
          <w:lang w:val="en-US"/>
        </w:rPr>
        <w:t xml:space="preserve"> 182-195. </w:t>
      </w:r>
    </w:p>
    <w:p w:rsidR="002F70E5" w:rsidRPr="0018367E" w:rsidRDefault="000E798D" w:rsidP="00E022F9">
      <w:pPr>
        <w:numPr>
          <w:ilvl w:val="0"/>
          <w:numId w:val="19"/>
        </w:numPr>
        <w:tabs>
          <w:tab w:val="left" w:pos="993"/>
        </w:tabs>
        <w:ind w:left="0" w:firstLine="709"/>
        <w:jc w:val="both"/>
        <w:rPr>
          <w:sz w:val="26"/>
          <w:szCs w:val="26"/>
          <w:lang w:val="en-US"/>
        </w:rPr>
      </w:pPr>
      <w:r w:rsidRPr="0018367E">
        <w:rPr>
          <w:sz w:val="26"/>
          <w:szCs w:val="26"/>
          <w:lang w:val="en-US"/>
        </w:rPr>
        <w:t>Zimin, A.A. Main Stages and Forms of Class Conflict in Russia at the End of the 15</w:t>
      </w:r>
      <w:r w:rsidRPr="0018367E">
        <w:rPr>
          <w:sz w:val="26"/>
          <w:szCs w:val="26"/>
          <w:vertAlign w:val="superscript"/>
          <w:lang w:val="en-US"/>
        </w:rPr>
        <w:t>th</w:t>
      </w:r>
      <w:r w:rsidRPr="0018367E">
        <w:rPr>
          <w:sz w:val="26"/>
          <w:szCs w:val="26"/>
          <w:lang w:val="en-US"/>
        </w:rPr>
        <w:t xml:space="preserve"> </w:t>
      </w:r>
      <w:r w:rsidR="00C50EC2" w:rsidRPr="0018367E">
        <w:rPr>
          <w:sz w:val="26"/>
          <w:szCs w:val="26"/>
          <w:lang w:val="en-US"/>
        </w:rPr>
        <w:t>C</w:t>
      </w:r>
      <w:r w:rsidRPr="0018367E">
        <w:rPr>
          <w:sz w:val="26"/>
          <w:szCs w:val="26"/>
          <w:lang w:val="en-US"/>
        </w:rPr>
        <w:t>entury/16</w:t>
      </w:r>
      <w:r w:rsidRPr="0018367E">
        <w:rPr>
          <w:sz w:val="26"/>
          <w:szCs w:val="26"/>
          <w:vertAlign w:val="superscript"/>
          <w:lang w:val="en-US"/>
        </w:rPr>
        <w:t>th</w:t>
      </w:r>
      <w:r w:rsidRPr="0018367E">
        <w:rPr>
          <w:sz w:val="26"/>
          <w:szCs w:val="26"/>
          <w:lang w:val="en-US"/>
        </w:rPr>
        <w:t xml:space="preserve"> </w:t>
      </w:r>
      <w:r w:rsidR="00C50EC2" w:rsidRPr="0018367E">
        <w:rPr>
          <w:sz w:val="26"/>
          <w:szCs w:val="26"/>
          <w:lang w:val="en-US"/>
        </w:rPr>
        <w:t>C</w:t>
      </w:r>
      <w:r w:rsidRPr="0018367E">
        <w:rPr>
          <w:sz w:val="26"/>
          <w:szCs w:val="26"/>
          <w:lang w:val="en-US"/>
        </w:rPr>
        <w:t>entury/ A.A. Zimin/ Issues of History. – 1965. – No. 3 –</w:t>
      </w:r>
      <w:r w:rsidR="0040129B" w:rsidRPr="0018367E">
        <w:rPr>
          <w:sz w:val="26"/>
          <w:szCs w:val="26"/>
          <w:lang w:val="en-US"/>
        </w:rPr>
        <w:t xml:space="preserve"> p</w:t>
      </w:r>
      <w:r w:rsidRPr="0018367E">
        <w:rPr>
          <w:sz w:val="26"/>
          <w:szCs w:val="26"/>
          <w:lang w:val="en-US"/>
        </w:rPr>
        <w:t xml:space="preserve">. 40-57. </w:t>
      </w:r>
    </w:p>
    <w:p w:rsidR="002F70E5" w:rsidRPr="0018367E" w:rsidRDefault="0074432A" w:rsidP="00E022F9">
      <w:pPr>
        <w:numPr>
          <w:ilvl w:val="0"/>
          <w:numId w:val="19"/>
        </w:numPr>
        <w:tabs>
          <w:tab w:val="left" w:pos="993"/>
        </w:tabs>
        <w:ind w:left="0" w:firstLine="709"/>
        <w:jc w:val="both"/>
        <w:rPr>
          <w:sz w:val="26"/>
          <w:szCs w:val="26"/>
          <w:lang w:val="en-US"/>
        </w:rPr>
      </w:pPr>
      <w:r w:rsidRPr="0018367E">
        <w:rPr>
          <w:sz w:val="26"/>
          <w:szCs w:val="26"/>
          <w:lang w:val="en-US"/>
        </w:rPr>
        <w:t>Kashtanov, S.</w:t>
      </w:r>
      <w:r w:rsidR="00D73F4B" w:rsidRPr="0018367E">
        <w:rPr>
          <w:sz w:val="26"/>
          <w:szCs w:val="26"/>
          <w:lang w:val="en-US"/>
        </w:rPr>
        <w:t>Moscow</w:t>
      </w:r>
      <w:r w:rsidRPr="0018367E">
        <w:rPr>
          <w:sz w:val="26"/>
          <w:szCs w:val="26"/>
          <w:lang w:val="en-US"/>
        </w:rPr>
        <w:t xml:space="preserve">, From the History of </w:t>
      </w:r>
      <w:r w:rsidR="00307C81" w:rsidRPr="0018367E">
        <w:rPr>
          <w:sz w:val="26"/>
          <w:szCs w:val="26"/>
          <w:lang w:val="en-US"/>
        </w:rPr>
        <w:t xml:space="preserve">the Final Allotments/ S.M. Kashtanov // Works/ Moscow State Historical Archive. </w:t>
      </w:r>
      <w:r w:rsidR="00050CE2" w:rsidRPr="0018367E">
        <w:rPr>
          <w:sz w:val="26"/>
          <w:szCs w:val="26"/>
          <w:lang w:val="en-US"/>
        </w:rPr>
        <w:t>Institute. – M</w:t>
      </w:r>
      <w:r w:rsidR="00127DF3" w:rsidRPr="0018367E">
        <w:rPr>
          <w:sz w:val="26"/>
          <w:szCs w:val="26"/>
          <w:lang w:val="en-US"/>
        </w:rPr>
        <w:t>oscow</w:t>
      </w:r>
      <w:r w:rsidR="00050CE2" w:rsidRPr="0018367E">
        <w:rPr>
          <w:sz w:val="26"/>
          <w:szCs w:val="26"/>
          <w:lang w:val="en-US"/>
        </w:rPr>
        <w:t xml:space="preserve">: </w:t>
      </w:r>
      <w:r w:rsidR="00127DF3" w:rsidRPr="0018367E">
        <w:rPr>
          <w:sz w:val="26"/>
          <w:szCs w:val="26"/>
          <w:lang w:val="en-US"/>
        </w:rPr>
        <w:t xml:space="preserve">Sine </w:t>
      </w:r>
      <w:r w:rsidR="00127DF3" w:rsidRPr="0018367E">
        <w:rPr>
          <w:noProof/>
          <w:sz w:val="26"/>
          <w:szCs w:val="26"/>
          <w:lang w:val="en-US"/>
        </w:rPr>
        <w:t>nomine</w:t>
      </w:r>
      <w:r w:rsidR="00050CE2" w:rsidRPr="0018367E">
        <w:rPr>
          <w:sz w:val="26"/>
          <w:szCs w:val="26"/>
          <w:lang w:val="en-US"/>
        </w:rPr>
        <w:t>, 1957. – Volume 10. –</w:t>
      </w:r>
      <w:r w:rsidR="0040129B" w:rsidRPr="0018367E">
        <w:rPr>
          <w:sz w:val="26"/>
          <w:szCs w:val="26"/>
          <w:lang w:val="en-US"/>
        </w:rPr>
        <w:t xml:space="preserve"> p</w:t>
      </w:r>
      <w:r w:rsidR="00050CE2" w:rsidRPr="0018367E">
        <w:rPr>
          <w:sz w:val="26"/>
          <w:szCs w:val="26"/>
          <w:lang w:val="en-US"/>
        </w:rPr>
        <w:t xml:space="preserve">. 275-302. </w:t>
      </w:r>
    </w:p>
    <w:p w:rsidR="002F70E5" w:rsidRPr="0018367E" w:rsidRDefault="00AD3A41" w:rsidP="00E022F9">
      <w:pPr>
        <w:numPr>
          <w:ilvl w:val="0"/>
          <w:numId w:val="19"/>
        </w:numPr>
        <w:tabs>
          <w:tab w:val="left" w:pos="993"/>
        </w:tabs>
        <w:ind w:left="0" w:firstLine="709"/>
        <w:jc w:val="both"/>
        <w:rPr>
          <w:sz w:val="26"/>
          <w:szCs w:val="26"/>
          <w:lang w:val="en-US"/>
        </w:rPr>
      </w:pPr>
      <w:r w:rsidRPr="0018367E">
        <w:rPr>
          <w:sz w:val="26"/>
          <w:szCs w:val="26"/>
          <w:lang w:val="en-US"/>
        </w:rPr>
        <w:t xml:space="preserve">Florya, B.N. On the Paths to Political Centralization of the Russian </w:t>
      </w:r>
      <w:r w:rsidR="00B815F1" w:rsidRPr="0018367E">
        <w:rPr>
          <w:sz w:val="26"/>
          <w:szCs w:val="26"/>
          <w:lang w:val="en-US"/>
        </w:rPr>
        <w:t>State (</w:t>
      </w:r>
      <w:r w:rsidRPr="0018367E">
        <w:rPr>
          <w:sz w:val="26"/>
          <w:szCs w:val="26"/>
          <w:lang w:val="en-US"/>
        </w:rPr>
        <w:t>based on the example of the Tver Region)/ B.N. Floya</w:t>
      </w:r>
      <w:r w:rsidR="00B815F1" w:rsidRPr="0018367E">
        <w:rPr>
          <w:sz w:val="26"/>
          <w:szCs w:val="26"/>
          <w:lang w:val="en-US"/>
        </w:rPr>
        <w:t xml:space="preserve"> </w:t>
      </w:r>
      <w:r w:rsidRPr="0018367E">
        <w:rPr>
          <w:sz w:val="26"/>
          <w:szCs w:val="26"/>
          <w:lang w:val="en-US"/>
        </w:rPr>
        <w:t xml:space="preserve">// Society and State of Feudal Russian: </w:t>
      </w:r>
      <w:r w:rsidRPr="0018367E">
        <w:rPr>
          <w:noProof/>
          <w:sz w:val="26"/>
          <w:szCs w:val="26"/>
          <w:lang w:val="en-US"/>
        </w:rPr>
        <w:t>collection</w:t>
      </w:r>
      <w:r w:rsidRPr="0018367E">
        <w:rPr>
          <w:sz w:val="26"/>
          <w:szCs w:val="26"/>
          <w:lang w:val="en-US"/>
        </w:rPr>
        <w:t xml:space="preserve"> of articles/ Chief Editor V.T. Pashuto. –</w:t>
      </w:r>
      <w:r w:rsidR="0040129B" w:rsidRPr="0018367E">
        <w:rPr>
          <w:sz w:val="26"/>
          <w:szCs w:val="26"/>
          <w:lang w:val="en-US"/>
        </w:rPr>
        <w:t xml:space="preserve"> </w:t>
      </w:r>
      <w:r w:rsidR="00D73F4B" w:rsidRPr="0018367E">
        <w:rPr>
          <w:sz w:val="26"/>
          <w:szCs w:val="26"/>
          <w:lang w:val="en-US"/>
        </w:rPr>
        <w:t>Moscow</w:t>
      </w:r>
      <w:r w:rsidR="0040129B" w:rsidRPr="0018367E">
        <w:rPr>
          <w:sz w:val="26"/>
          <w:szCs w:val="26"/>
          <w:lang w:val="en-US"/>
        </w:rPr>
        <w:t>: Science, 1975, - p</w:t>
      </w:r>
      <w:r w:rsidRPr="0018367E">
        <w:rPr>
          <w:sz w:val="26"/>
          <w:szCs w:val="26"/>
          <w:lang w:val="en-US"/>
        </w:rPr>
        <w:t xml:space="preserve">. 281-290. </w:t>
      </w:r>
    </w:p>
    <w:p w:rsidR="002F70E5" w:rsidRPr="0018367E" w:rsidRDefault="002A6137" w:rsidP="00E022F9">
      <w:pPr>
        <w:numPr>
          <w:ilvl w:val="0"/>
          <w:numId w:val="19"/>
        </w:numPr>
        <w:tabs>
          <w:tab w:val="left" w:pos="993"/>
        </w:tabs>
        <w:ind w:left="0" w:firstLine="709"/>
        <w:jc w:val="both"/>
        <w:rPr>
          <w:sz w:val="26"/>
          <w:szCs w:val="26"/>
          <w:lang w:val="en-US"/>
        </w:rPr>
      </w:pPr>
      <w:r w:rsidRPr="0018367E">
        <w:rPr>
          <w:sz w:val="26"/>
          <w:szCs w:val="26"/>
          <w:lang w:val="en-US"/>
        </w:rPr>
        <w:t xml:space="preserve">Cherepnin, L.V. </w:t>
      </w:r>
      <w:r w:rsidR="00450C01" w:rsidRPr="0018367E">
        <w:rPr>
          <w:sz w:val="26"/>
          <w:szCs w:val="26"/>
          <w:lang w:val="en-US"/>
        </w:rPr>
        <w:t>Formation of the Russian Centralized State in the 14</w:t>
      </w:r>
      <w:r w:rsidR="00450C01" w:rsidRPr="0018367E">
        <w:rPr>
          <w:sz w:val="26"/>
          <w:szCs w:val="26"/>
          <w:vertAlign w:val="superscript"/>
          <w:lang w:val="en-US"/>
        </w:rPr>
        <w:t>th</w:t>
      </w:r>
      <w:r w:rsidR="00450C01" w:rsidRPr="0018367E">
        <w:rPr>
          <w:sz w:val="26"/>
          <w:szCs w:val="26"/>
          <w:lang w:val="en-US"/>
        </w:rPr>
        <w:t xml:space="preserve"> and 15</w:t>
      </w:r>
      <w:r w:rsidR="00450C01" w:rsidRPr="0018367E">
        <w:rPr>
          <w:sz w:val="26"/>
          <w:szCs w:val="26"/>
          <w:vertAlign w:val="superscript"/>
          <w:lang w:val="en-US"/>
        </w:rPr>
        <w:t>th</w:t>
      </w:r>
      <w:r w:rsidR="00450C01" w:rsidRPr="0018367E">
        <w:rPr>
          <w:sz w:val="26"/>
          <w:szCs w:val="26"/>
          <w:lang w:val="en-US"/>
        </w:rPr>
        <w:t xml:space="preserve"> Centuries / L.V. Cherepnin. – </w:t>
      </w:r>
      <w:r w:rsidR="00D73F4B" w:rsidRPr="0018367E">
        <w:rPr>
          <w:sz w:val="26"/>
          <w:szCs w:val="26"/>
          <w:lang w:val="en-US"/>
        </w:rPr>
        <w:t>Moscow</w:t>
      </w:r>
      <w:r w:rsidR="00450C01" w:rsidRPr="0018367E">
        <w:rPr>
          <w:sz w:val="26"/>
          <w:szCs w:val="26"/>
          <w:lang w:val="en-US"/>
        </w:rPr>
        <w:t xml:space="preserve">: </w:t>
      </w:r>
      <w:r w:rsidR="001209B4" w:rsidRPr="0018367E">
        <w:rPr>
          <w:sz w:val="26"/>
          <w:szCs w:val="26"/>
          <w:lang w:val="en-US"/>
        </w:rPr>
        <w:t xml:space="preserve">SOTsEKGIZ, 1960. – 899 </w:t>
      </w:r>
      <w:r w:rsidR="0040129B" w:rsidRPr="0018367E">
        <w:rPr>
          <w:sz w:val="26"/>
          <w:szCs w:val="26"/>
          <w:lang w:val="en-US"/>
        </w:rPr>
        <w:t>p</w:t>
      </w:r>
      <w:r w:rsidR="001209B4" w:rsidRPr="0018367E">
        <w:rPr>
          <w:sz w:val="26"/>
          <w:szCs w:val="26"/>
          <w:lang w:val="en-US"/>
        </w:rPr>
        <w:t xml:space="preserve">. </w:t>
      </w:r>
    </w:p>
    <w:p w:rsidR="002F70E5" w:rsidRPr="0018367E" w:rsidRDefault="002C3F42" w:rsidP="00E022F9">
      <w:pPr>
        <w:numPr>
          <w:ilvl w:val="0"/>
          <w:numId w:val="19"/>
        </w:numPr>
        <w:tabs>
          <w:tab w:val="left" w:pos="993"/>
        </w:tabs>
        <w:ind w:left="0" w:firstLine="709"/>
        <w:jc w:val="both"/>
        <w:rPr>
          <w:sz w:val="26"/>
          <w:szCs w:val="26"/>
          <w:lang w:val="en-US"/>
        </w:rPr>
      </w:pPr>
      <w:r w:rsidRPr="0018367E">
        <w:rPr>
          <w:sz w:val="26"/>
          <w:szCs w:val="26"/>
          <w:lang w:val="en-US"/>
        </w:rPr>
        <w:t>Cherepnin, L.V. Co</w:t>
      </w:r>
      <w:r w:rsidR="00AF31DE" w:rsidRPr="0018367E">
        <w:rPr>
          <w:sz w:val="26"/>
          <w:szCs w:val="26"/>
          <w:lang w:val="en-US"/>
        </w:rPr>
        <w:t xml:space="preserve">ntroversial Issues in the Study </w:t>
      </w:r>
      <w:r w:rsidRPr="0018367E">
        <w:rPr>
          <w:sz w:val="26"/>
          <w:szCs w:val="26"/>
          <w:lang w:val="en-US"/>
        </w:rPr>
        <w:t>of</w:t>
      </w:r>
      <w:r w:rsidR="00AF31DE" w:rsidRPr="0018367E">
        <w:rPr>
          <w:sz w:val="26"/>
          <w:szCs w:val="26"/>
          <w:lang w:val="en-US"/>
        </w:rPr>
        <w:t xml:space="preserve"> Early Chronicles in the 50s and 70s/ L.V. Cherepnin// History of the USSR. – 1972. – No. 4 –</w:t>
      </w:r>
      <w:r w:rsidR="0040129B" w:rsidRPr="0018367E">
        <w:rPr>
          <w:sz w:val="26"/>
          <w:szCs w:val="26"/>
          <w:lang w:val="en-US"/>
        </w:rPr>
        <w:t xml:space="preserve"> p</w:t>
      </w:r>
      <w:r w:rsidR="00AF31DE" w:rsidRPr="0018367E">
        <w:rPr>
          <w:sz w:val="26"/>
          <w:szCs w:val="26"/>
          <w:lang w:val="en-US"/>
        </w:rPr>
        <w:t xml:space="preserve">. 46-64. </w:t>
      </w:r>
    </w:p>
    <w:p w:rsidR="002F70E5" w:rsidRPr="0018367E" w:rsidRDefault="00BE50F1" w:rsidP="00E022F9">
      <w:pPr>
        <w:numPr>
          <w:ilvl w:val="0"/>
          <w:numId w:val="19"/>
        </w:numPr>
        <w:tabs>
          <w:tab w:val="left" w:pos="993"/>
        </w:tabs>
        <w:ind w:left="0" w:firstLine="709"/>
        <w:jc w:val="both"/>
        <w:rPr>
          <w:sz w:val="26"/>
          <w:szCs w:val="26"/>
          <w:lang w:val="en-US"/>
        </w:rPr>
      </w:pPr>
      <w:r w:rsidRPr="0018367E">
        <w:rPr>
          <w:sz w:val="26"/>
          <w:szCs w:val="26"/>
          <w:lang w:val="en-US"/>
        </w:rPr>
        <w:lastRenderedPageBreak/>
        <w:t>Shakhmatov, A.A. “</w:t>
      </w:r>
      <w:r w:rsidR="001D02D3" w:rsidRPr="0018367E">
        <w:rPr>
          <w:sz w:val="26"/>
          <w:szCs w:val="26"/>
          <w:lang w:val="en-US"/>
        </w:rPr>
        <w:t xml:space="preserve">Tale of Bygone Years” and its sources/ A.A. Shakhmatov/ </w:t>
      </w:r>
      <w:r w:rsidR="005952F1" w:rsidRPr="0018367E">
        <w:rPr>
          <w:sz w:val="26"/>
          <w:szCs w:val="26"/>
          <w:lang w:val="en-US"/>
        </w:rPr>
        <w:t>w</w:t>
      </w:r>
      <w:r w:rsidR="0013646B" w:rsidRPr="0018367E">
        <w:rPr>
          <w:sz w:val="26"/>
          <w:szCs w:val="26"/>
          <w:lang w:val="en-US"/>
        </w:rPr>
        <w:t>or</w:t>
      </w:r>
      <w:r w:rsidR="00B146DC" w:rsidRPr="0018367E">
        <w:rPr>
          <w:sz w:val="26"/>
          <w:szCs w:val="26"/>
          <w:lang w:val="en-US"/>
        </w:rPr>
        <w:t>k</w:t>
      </w:r>
      <w:r w:rsidR="0013646B" w:rsidRPr="0018367E">
        <w:rPr>
          <w:sz w:val="26"/>
          <w:szCs w:val="26"/>
          <w:lang w:val="en-US"/>
        </w:rPr>
        <w:t xml:space="preserve">s of ancient Russian literature. / AN USSR, Institute of Russian Literature. – </w:t>
      </w:r>
      <w:r w:rsidR="00D73F4B" w:rsidRPr="0018367E">
        <w:rPr>
          <w:noProof/>
          <w:sz w:val="26"/>
          <w:szCs w:val="26"/>
          <w:lang w:val="en-US"/>
        </w:rPr>
        <w:t>M</w:t>
      </w:r>
      <w:r w:rsidR="0013646B" w:rsidRPr="0018367E">
        <w:rPr>
          <w:noProof/>
          <w:sz w:val="26"/>
          <w:szCs w:val="26"/>
          <w:lang w:val="en-US"/>
        </w:rPr>
        <w:t xml:space="preserve"> l</w:t>
      </w:r>
      <w:r w:rsidR="0013646B" w:rsidRPr="0018367E">
        <w:rPr>
          <w:sz w:val="26"/>
          <w:szCs w:val="26"/>
          <w:lang w:val="en-US"/>
        </w:rPr>
        <w:t xml:space="preserve"> L. </w:t>
      </w:r>
      <w:r w:rsidR="00DA2148" w:rsidRPr="0018367E">
        <w:rPr>
          <w:sz w:val="26"/>
          <w:szCs w:val="26"/>
          <w:lang w:val="en-US"/>
        </w:rPr>
        <w:t>Published</w:t>
      </w:r>
      <w:r w:rsidR="0013646B" w:rsidRPr="0018367E">
        <w:rPr>
          <w:sz w:val="26"/>
          <w:szCs w:val="26"/>
          <w:lang w:val="en-US"/>
        </w:rPr>
        <w:t xml:space="preserve"> by AN USSR, 1949. – Vol. 4. –</w:t>
      </w:r>
      <w:r w:rsidR="0040129B" w:rsidRPr="0018367E">
        <w:rPr>
          <w:sz w:val="26"/>
          <w:szCs w:val="26"/>
          <w:lang w:val="en-US"/>
        </w:rPr>
        <w:t xml:space="preserve"> p</w:t>
      </w:r>
      <w:r w:rsidR="0013646B" w:rsidRPr="0018367E">
        <w:rPr>
          <w:sz w:val="26"/>
          <w:szCs w:val="26"/>
          <w:lang w:val="en-US"/>
        </w:rPr>
        <w:t xml:space="preserve">. 9- 150. </w:t>
      </w:r>
    </w:p>
    <w:p w:rsidR="002F70E5" w:rsidRPr="0018367E" w:rsidRDefault="002F70E5" w:rsidP="00E022F9">
      <w:pPr>
        <w:tabs>
          <w:tab w:val="left" w:pos="993"/>
        </w:tabs>
        <w:rPr>
          <w:sz w:val="26"/>
          <w:szCs w:val="26"/>
          <w:lang w:val="en-US"/>
        </w:rPr>
      </w:pPr>
    </w:p>
    <w:p w:rsidR="002F70E5" w:rsidRPr="0018367E" w:rsidRDefault="002F70E5" w:rsidP="00FB1D7E">
      <w:pPr>
        <w:ind w:firstLine="0"/>
        <w:jc w:val="center"/>
        <w:rPr>
          <w:caps/>
          <w:sz w:val="26"/>
          <w:szCs w:val="26"/>
          <w:lang w:val="en-US"/>
        </w:rPr>
      </w:pPr>
      <w:r w:rsidRPr="0018367E">
        <w:rPr>
          <w:caps/>
          <w:sz w:val="26"/>
          <w:szCs w:val="26"/>
          <w:lang w:val="en-US"/>
        </w:rPr>
        <w:t xml:space="preserve">III. </w:t>
      </w:r>
      <w:r w:rsidR="00290657" w:rsidRPr="0018367E">
        <w:rPr>
          <w:sz w:val="26"/>
          <w:szCs w:val="26"/>
          <w:lang w:val="en-US"/>
        </w:rPr>
        <w:t xml:space="preserve">Directories and </w:t>
      </w:r>
      <w:r w:rsidR="00CF7D96" w:rsidRPr="0018367E">
        <w:rPr>
          <w:sz w:val="26"/>
          <w:szCs w:val="26"/>
          <w:lang w:val="en-US"/>
        </w:rPr>
        <w:t>Reference</w:t>
      </w:r>
      <w:r w:rsidR="00290657" w:rsidRPr="0018367E">
        <w:rPr>
          <w:sz w:val="26"/>
          <w:szCs w:val="26"/>
          <w:lang w:val="en-US"/>
        </w:rPr>
        <w:t xml:space="preserve"> Editions</w:t>
      </w:r>
    </w:p>
    <w:p w:rsidR="002F70E5" w:rsidRPr="0018367E" w:rsidRDefault="00E4373E" w:rsidP="00E022F9">
      <w:pPr>
        <w:numPr>
          <w:ilvl w:val="0"/>
          <w:numId w:val="19"/>
        </w:numPr>
        <w:tabs>
          <w:tab w:val="left" w:pos="993"/>
        </w:tabs>
        <w:ind w:left="0" w:firstLine="709"/>
        <w:jc w:val="both"/>
        <w:rPr>
          <w:sz w:val="26"/>
          <w:szCs w:val="26"/>
          <w:lang w:val="en-US"/>
        </w:rPr>
      </w:pPr>
      <w:r w:rsidRPr="0018367E">
        <w:rPr>
          <w:sz w:val="26"/>
          <w:szCs w:val="26"/>
          <w:lang w:val="en-US"/>
        </w:rPr>
        <w:t xml:space="preserve">The Big Encyclopedia of </w:t>
      </w:r>
      <w:r w:rsidR="00B815F1" w:rsidRPr="0018367E">
        <w:rPr>
          <w:sz w:val="26"/>
          <w:szCs w:val="26"/>
          <w:lang w:val="en-US"/>
        </w:rPr>
        <w:t>Cyril</w:t>
      </w:r>
      <w:r w:rsidRPr="0018367E">
        <w:rPr>
          <w:sz w:val="26"/>
          <w:szCs w:val="26"/>
          <w:lang w:val="en-US"/>
        </w:rPr>
        <w:t xml:space="preserve"> and Methodius (electronic resources]. – </w:t>
      </w:r>
      <w:r w:rsidR="00D73F4B" w:rsidRPr="0018367E">
        <w:rPr>
          <w:sz w:val="26"/>
          <w:szCs w:val="26"/>
          <w:lang w:val="en-US"/>
        </w:rPr>
        <w:t>Moscow</w:t>
      </w:r>
      <w:r w:rsidRPr="0018367E">
        <w:rPr>
          <w:sz w:val="26"/>
          <w:szCs w:val="26"/>
          <w:lang w:val="en-US"/>
        </w:rPr>
        <w:t xml:space="preserve">; Cyril and Methodius: </w:t>
      </w:r>
      <w:r w:rsidR="00CC74F6" w:rsidRPr="0018367E">
        <w:rPr>
          <w:sz w:val="26"/>
          <w:szCs w:val="26"/>
          <w:lang w:val="en-US"/>
        </w:rPr>
        <w:t xml:space="preserve">Big Russian </w:t>
      </w:r>
      <w:r w:rsidR="00DA2148" w:rsidRPr="0018367E">
        <w:rPr>
          <w:sz w:val="26"/>
          <w:szCs w:val="26"/>
          <w:lang w:val="en-US"/>
        </w:rPr>
        <w:t>Encyclopedia.</w:t>
      </w:r>
      <w:r w:rsidR="00CC74F6" w:rsidRPr="0018367E">
        <w:rPr>
          <w:sz w:val="26"/>
          <w:szCs w:val="26"/>
          <w:lang w:val="en-US"/>
        </w:rPr>
        <w:t xml:space="preserve"> 2001. – 2 two electronic dicks (CD-ROM). </w:t>
      </w:r>
    </w:p>
    <w:p w:rsidR="002F70E5" w:rsidRPr="0018367E" w:rsidRDefault="00515D5B" w:rsidP="00E022F9">
      <w:pPr>
        <w:numPr>
          <w:ilvl w:val="0"/>
          <w:numId w:val="19"/>
        </w:numPr>
        <w:tabs>
          <w:tab w:val="left" w:pos="993"/>
        </w:tabs>
        <w:ind w:left="0" w:firstLine="709"/>
        <w:jc w:val="both"/>
        <w:rPr>
          <w:sz w:val="26"/>
          <w:szCs w:val="26"/>
          <w:lang w:val="en-US"/>
        </w:rPr>
      </w:pPr>
      <w:r w:rsidRPr="0018367E">
        <w:rPr>
          <w:sz w:val="26"/>
          <w:szCs w:val="26"/>
          <w:lang w:val="en-US"/>
        </w:rPr>
        <w:t>Russian History: History of Russian from Ancient Times until</w:t>
      </w:r>
      <w:r w:rsidR="00CB5F92" w:rsidRPr="0018367E">
        <w:rPr>
          <w:sz w:val="26"/>
          <w:szCs w:val="26"/>
          <w:lang w:val="en-US"/>
        </w:rPr>
        <w:t xml:space="preserve"> 1917: Encyclop</w:t>
      </w:r>
      <w:r w:rsidR="00CB5F92" w:rsidRPr="0018367E">
        <w:rPr>
          <w:sz w:val="26"/>
          <w:szCs w:val="26"/>
          <w:lang w:val="en-US"/>
        </w:rPr>
        <w:t>e</w:t>
      </w:r>
      <w:r w:rsidR="00CB5F92" w:rsidRPr="0018367E">
        <w:rPr>
          <w:sz w:val="26"/>
          <w:szCs w:val="26"/>
          <w:lang w:val="en-US"/>
        </w:rPr>
        <w:t>dia: 5 volumes/ rare collection: V.L. Yanin (chief editor) and others. – M: Big Russian E</w:t>
      </w:r>
      <w:r w:rsidR="00CB5F92" w:rsidRPr="0018367E">
        <w:rPr>
          <w:sz w:val="26"/>
          <w:szCs w:val="26"/>
          <w:lang w:val="en-US"/>
        </w:rPr>
        <w:t>n</w:t>
      </w:r>
      <w:r w:rsidR="00CB5F92" w:rsidRPr="0018367E">
        <w:rPr>
          <w:sz w:val="26"/>
          <w:szCs w:val="26"/>
          <w:lang w:val="en-US"/>
        </w:rPr>
        <w:t xml:space="preserve">cyclopedia., 1994-2000. – 3 volumes. </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515D5B" w:rsidP="00E022F9">
      <w:pPr>
        <w:numPr>
          <w:ilvl w:val="0"/>
          <w:numId w:val="19"/>
        </w:numPr>
        <w:tabs>
          <w:tab w:val="left" w:pos="993"/>
        </w:tabs>
        <w:ind w:left="0" w:firstLine="709"/>
        <w:jc w:val="both"/>
        <w:rPr>
          <w:sz w:val="26"/>
          <w:szCs w:val="26"/>
          <w:lang w:val="en-US"/>
        </w:rPr>
      </w:pPr>
      <w:r w:rsidRPr="0018367E">
        <w:rPr>
          <w:sz w:val="26"/>
          <w:szCs w:val="26"/>
          <w:lang w:val="en-US"/>
        </w:rPr>
        <w:t xml:space="preserve">Alexander Alexandrovich Zimin: </w:t>
      </w:r>
      <w:r w:rsidR="00521878" w:rsidRPr="0018367E">
        <w:rPr>
          <w:sz w:val="26"/>
          <w:szCs w:val="26"/>
          <w:lang w:val="en-US"/>
        </w:rPr>
        <w:t>B</w:t>
      </w:r>
      <w:r w:rsidR="00374DC7" w:rsidRPr="0018367E">
        <w:rPr>
          <w:sz w:val="26"/>
          <w:szCs w:val="26"/>
          <w:lang w:val="en-US"/>
        </w:rPr>
        <w:t xml:space="preserve">ibliographical </w:t>
      </w:r>
      <w:r w:rsidR="00521878" w:rsidRPr="0018367E">
        <w:rPr>
          <w:sz w:val="26"/>
          <w:szCs w:val="26"/>
          <w:lang w:val="en-US"/>
        </w:rPr>
        <w:t>List</w:t>
      </w:r>
      <w:r w:rsidR="00374DC7" w:rsidRPr="0018367E">
        <w:rPr>
          <w:sz w:val="26"/>
          <w:szCs w:val="26"/>
          <w:lang w:val="en-US"/>
        </w:rPr>
        <w:t xml:space="preserve">/ compiled by Gulchinsky, V.I. – </w:t>
      </w:r>
      <w:r w:rsidR="00D73F4B" w:rsidRPr="0018367E">
        <w:rPr>
          <w:noProof/>
          <w:sz w:val="26"/>
          <w:szCs w:val="26"/>
          <w:lang w:val="en-US"/>
        </w:rPr>
        <w:t>Moscow</w:t>
      </w:r>
      <w:r w:rsidR="00374DC7" w:rsidRPr="0018367E">
        <w:rPr>
          <w:noProof/>
          <w:sz w:val="26"/>
          <w:szCs w:val="26"/>
          <w:lang w:val="en-US"/>
        </w:rPr>
        <w:t xml:space="preserve"> :</w:t>
      </w:r>
      <w:r w:rsidR="00374DC7" w:rsidRPr="0018367E">
        <w:rPr>
          <w:sz w:val="26"/>
          <w:szCs w:val="26"/>
          <w:lang w:val="en-US"/>
        </w:rPr>
        <w:t xml:space="preserve"> RGGU, 2000. – 192 </w:t>
      </w:r>
      <w:r w:rsidR="0040129B" w:rsidRPr="0018367E">
        <w:rPr>
          <w:sz w:val="26"/>
          <w:szCs w:val="26"/>
          <w:lang w:val="en-US"/>
        </w:rPr>
        <w:t>p</w:t>
      </w:r>
      <w:r w:rsidR="00374DC7" w:rsidRPr="0018367E">
        <w:rPr>
          <w:sz w:val="26"/>
          <w:szCs w:val="26"/>
          <w:lang w:val="en-US"/>
        </w:rPr>
        <w:t>. L il</w:t>
      </w:r>
      <w:r w:rsidR="0040129B" w:rsidRPr="0018367E">
        <w:rPr>
          <w:sz w:val="26"/>
          <w:szCs w:val="26"/>
          <w:lang w:val="en-US"/>
        </w:rPr>
        <w:t>l</w:t>
      </w:r>
      <w:r w:rsidR="00374DC7" w:rsidRPr="0018367E">
        <w:rPr>
          <w:sz w:val="26"/>
          <w:szCs w:val="26"/>
          <w:lang w:val="en-US"/>
        </w:rPr>
        <w:t>. – (</w:t>
      </w:r>
      <w:r w:rsidR="00025B71" w:rsidRPr="0018367E">
        <w:rPr>
          <w:sz w:val="26"/>
          <w:szCs w:val="26"/>
          <w:lang w:val="en-US"/>
        </w:rPr>
        <w:t>RGGU researchers).</w:t>
      </w:r>
    </w:p>
    <w:p w:rsidR="002F70E5" w:rsidRPr="0018367E" w:rsidRDefault="00822797" w:rsidP="00E022F9">
      <w:pPr>
        <w:numPr>
          <w:ilvl w:val="0"/>
          <w:numId w:val="19"/>
        </w:numPr>
        <w:tabs>
          <w:tab w:val="left" w:pos="993"/>
        </w:tabs>
        <w:ind w:left="0" w:firstLine="709"/>
        <w:jc w:val="both"/>
        <w:rPr>
          <w:sz w:val="26"/>
          <w:szCs w:val="26"/>
          <w:lang w:val="en-US"/>
        </w:rPr>
      </w:pPr>
      <w:r w:rsidRPr="0018367E">
        <w:rPr>
          <w:sz w:val="26"/>
          <w:szCs w:val="26"/>
          <w:lang w:val="en-US"/>
        </w:rPr>
        <w:t xml:space="preserve">History of Prerevolutionary Russia in Diaries and Memoirs: - annotated books and publications in journals/ academic supervisor and editor P.A. Zaionchkovsky. – </w:t>
      </w:r>
      <w:r w:rsidR="00D73F4B" w:rsidRPr="0018367E">
        <w:rPr>
          <w:sz w:val="26"/>
          <w:szCs w:val="26"/>
          <w:lang w:val="en-US"/>
        </w:rPr>
        <w:t>Mo</w:t>
      </w:r>
      <w:r w:rsidR="00D73F4B" w:rsidRPr="0018367E">
        <w:rPr>
          <w:sz w:val="26"/>
          <w:szCs w:val="26"/>
          <w:lang w:val="en-US"/>
        </w:rPr>
        <w:t>s</w:t>
      </w:r>
      <w:r w:rsidR="00D73F4B" w:rsidRPr="0018367E">
        <w:rPr>
          <w:sz w:val="26"/>
          <w:szCs w:val="26"/>
          <w:lang w:val="en-US"/>
        </w:rPr>
        <w:t>cow</w:t>
      </w:r>
      <w:r w:rsidRPr="0018367E">
        <w:rPr>
          <w:sz w:val="26"/>
          <w:szCs w:val="26"/>
          <w:lang w:val="en-US"/>
        </w:rPr>
        <w:t>: Book, 1976-1989. – 5 volumes.</w:t>
      </w:r>
    </w:p>
    <w:p w:rsidR="002F70E5" w:rsidRPr="0018367E" w:rsidRDefault="00335676" w:rsidP="00E022F9">
      <w:pPr>
        <w:numPr>
          <w:ilvl w:val="0"/>
          <w:numId w:val="19"/>
        </w:numPr>
        <w:tabs>
          <w:tab w:val="left" w:pos="993"/>
        </w:tabs>
        <w:ind w:left="0" w:firstLine="709"/>
        <w:jc w:val="both"/>
        <w:rPr>
          <w:sz w:val="26"/>
          <w:szCs w:val="26"/>
          <w:lang w:val="en-US"/>
        </w:rPr>
      </w:pPr>
      <w:r w:rsidRPr="0018367E">
        <w:rPr>
          <w:sz w:val="26"/>
          <w:szCs w:val="26"/>
          <w:lang w:val="en-US"/>
        </w:rPr>
        <w:t>Guide on the Pre-Revolutionary Russia; bibliography</w:t>
      </w:r>
      <w:r w:rsidR="00367F18" w:rsidRPr="0018367E">
        <w:rPr>
          <w:sz w:val="26"/>
          <w:szCs w:val="26"/>
          <w:lang w:val="en-US"/>
        </w:rPr>
        <w:t>/ academic director, editor and introduction by P.A. Zaionchkovsky. – 2</w:t>
      </w:r>
      <w:r w:rsidR="00367F18" w:rsidRPr="0018367E">
        <w:rPr>
          <w:sz w:val="26"/>
          <w:szCs w:val="26"/>
          <w:vertAlign w:val="superscript"/>
          <w:lang w:val="en-US"/>
        </w:rPr>
        <w:t>nd</w:t>
      </w:r>
      <w:r w:rsidR="00367F18" w:rsidRPr="0018367E">
        <w:rPr>
          <w:sz w:val="26"/>
          <w:szCs w:val="26"/>
          <w:lang w:val="en-US"/>
        </w:rPr>
        <w:t xml:space="preserve"> </w:t>
      </w:r>
      <w:r w:rsidR="00367F18" w:rsidRPr="0018367E">
        <w:rPr>
          <w:noProof/>
          <w:sz w:val="26"/>
          <w:szCs w:val="26"/>
          <w:lang w:val="en-US"/>
        </w:rPr>
        <w:t>edition</w:t>
      </w:r>
      <w:r w:rsidR="00127DF3" w:rsidRPr="0018367E">
        <w:rPr>
          <w:noProof/>
          <w:sz w:val="26"/>
          <w:szCs w:val="26"/>
          <w:lang w:val="en-US"/>
        </w:rPr>
        <w:t>,</w:t>
      </w:r>
      <w:r w:rsidR="00367F18" w:rsidRPr="0018367E">
        <w:rPr>
          <w:sz w:val="26"/>
          <w:szCs w:val="26"/>
          <w:lang w:val="en-US"/>
        </w:rPr>
        <w:t xml:space="preserve"> revised and abridged. – M</w:t>
      </w:r>
      <w:r w:rsidR="00127DF3" w:rsidRPr="0018367E">
        <w:rPr>
          <w:sz w:val="26"/>
          <w:szCs w:val="26"/>
          <w:lang w:val="en-US"/>
        </w:rPr>
        <w:t>:</w:t>
      </w:r>
      <w:r w:rsidR="00367F18" w:rsidRPr="0018367E">
        <w:rPr>
          <w:sz w:val="26"/>
          <w:szCs w:val="26"/>
          <w:lang w:val="en-US"/>
        </w:rPr>
        <w:t xml:space="preserve"> Book, 1978. –</w:t>
      </w:r>
      <w:r w:rsidR="0040129B" w:rsidRPr="0018367E">
        <w:rPr>
          <w:sz w:val="26"/>
          <w:szCs w:val="26"/>
          <w:lang w:val="en-US"/>
        </w:rPr>
        <w:t xml:space="preserve"> 639 p</w:t>
      </w:r>
      <w:r w:rsidR="00367F18" w:rsidRPr="0018367E">
        <w:rPr>
          <w:sz w:val="26"/>
          <w:szCs w:val="26"/>
          <w:lang w:val="en-US"/>
        </w:rPr>
        <w:t xml:space="preserve">. </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335676" w:rsidP="00E022F9">
      <w:pPr>
        <w:numPr>
          <w:ilvl w:val="0"/>
          <w:numId w:val="19"/>
        </w:numPr>
        <w:tabs>
          <w:tab w:val="left" w:pos="993"/>
        </w:tabs>
        <w:ind w:left="0" w:firstLine="709"/>
        <w:jc w:val="both"/>
        <w:rPr>
          <w:sz w:val="26"/>
          <w:szCs w:val="26"/>
        </w:rPr>
      </w:pPr>
      <w:r w:rsidRPr="0018367E">
        <w:rPr>
          <w:sz w:val="26"/>
          <w:szCs w:val="26"/>
          <w:lang w:val="en-US"/>
        </w:rPr>
        <w:t>Russian Writers, 1800-1917: Biographies. Dictionary/ Chief Editor P.A. Nik</w:t>
      </w:r>
      <w:r w:rsidRPr="0018367E">
        <w:rPr>
          <w:sz w:val="26"/>
          <w:szCs w:val="26"/>
          <w:lang w:val="en-US"/>
        </w:rPr>
        <w:t>o</w:t>
      </w:r>
      <w:r w:rsidRPr="0018367E">
        <w:rPr>
          <w:sz w:val="26"/>
          <w:szCs w:val="26"/>
          <w:lang w:val="en-US"/>
        </w:rPr>
        <w:t xml:space="preserve">laev. </w:t>
      </w:r>
      <w:r w:rsidR="00D73F4B" w:rsidRPr="0018367E">
        <w:rPr>
          <w:sz w:val="26"/>
          <w:szCs w:val="26"/>
          <w:lang w:val="en-US"/>
        </w:rPr>
        <w:t>Moscow</w:t>
      </w:r>
      <w:r w:rsidRPr="0018367E">
        <w:rPr>
          <w:sz w:val="26"/>
          <w:szCs w:val="26"/>
        </w:rPr>
        <w:t xml:space="preserve">: </w:t>
      </w:r>
      <w:r w:rsidRPr="0018367E">
        <w:rPr>
          <w:sz w:val="26"/>
          <w:szCs w:val="26"/>
          <w:lang w:val="en-US"/>
        </w:rPr>
        <w:t>Sov</w:t>
      </w:r>
      <w:r w:rsidRPr="0018367E">
        <w:rPr>
          <w:sz w:val="26"/>
          <w:szCs w:val="26"/>
        </w:rPr>
        <w:t xml:space="preserve">. </w:t>
      </w:r>
      <w:r w:rsidRPr="0018367E">
        <w:rPr>
          <w:sz w:val="26"/>
          <w:szCs w:val="26"/>
          <w:lang w:val="en-US"/>
        </w:rPr>
        <w:t>Encyclopedia</w:t>
      </w:r>
      <w:r w:rsidRPr="0018367E">
        <w:rPr>
          <w:sz w:val="26"/>
          <w:szCs w:val="26"/>
        </w:rPr>
        <w:t>.,</w:t>
      </w:r>
      <w:r w:rsidRPr="0018367E">
        <w:rPr>
          <w:sz w:val="26"/>
          <w:szCs w:val="26"/>
          <w:lang w:val="en-US"/>
        </w:rPr>
        <w:t xml:space="preserve"> 1989-1999. – 4,000</w:t>
      </w:r>
      <w:r w:rsidR="0040129B" w:rsidRPr="0018367E">
        <w:rPr>
          <w:sz w:val="26"/>
          <w:szCs w:val="26"/>
          <w:lang w:val="en-US"/>
        </w:rPr>
        <w:t xml:space="preserve"> p</w:t>
      </w:r>
      <w:r w:rsidRPr="0018367E">
        <w:rPr>
          <w:sz w:val="26"/>
          <w:szCs w:val="26"/>
          <w:lang w:val="en-US"/>
        </w:rPr>
        <w:t>.</w:t>
      </w:r>
    </w:p>
    <w:p w:rsidR="002F70E5" w:rsidRPr="0018367E" w:rsidRDefault="002F70E5" w:rsidP="00E022F9">
      <w:pPr>
        <w:tabs>
          <w:tab w:val="left" w:pos="993"/>
        </w:tabs>
        <w:jc w:val="center"/>
        <w:rPr>
          <w:sz w:val="26"/>
          <w:szCs w:val="26"/>
        </w:rPr>
      </w:pPr>
      <w:r w:rsidRPr="0018367E">
        <w:rPr>
          <w:sz w:val="26"/>
          <w:szCs w:val="26"/>
        </w:rPr>
        <w:t>***</w:t>
      </w:r>
    </w:p>
    <w:p w:rsidR="002F70E5" w:rsidRPr="0018367E" w:rsidRDefault="00A90A84" w:rsidP="00E022F9">
      <w:pPr>
        <w:numPr>
          <w:ilvl w:val="0"/>
          <w:numId w:val="19"/>
        </w:numPr>
        <w:tabs>
          <w:tab w:val="left" w:pos="993"/>
        </w:tabs>
        <w:ind w:left="0" w:firstLine="709"/>
        <w:jc w:val="both"/>
        <w:rPr>
          <w:sz w:val="26"/>
          <w:szCs w:val="26"/>
          <w:lang w:val="en-US"/>
        </w:rPr>
      </w:pPr>
      <w:r w:rsidRPr="0018367E">
        <w:rPr>
          <w:sz w:val="26"/>
          <w:szCs w:val="26"/>
          <w:lang w:val="en-US"/>
        </w:rPr>
        <w:t>Review of Ambassadorial Books from Repository Collection, held in TsGADA (end of the 15</w:t>
      </w:r>
      <w:r w:rsidRPr="0018367E">
        <w:rPr>
          <w:sz w:val="26"/>
          <w:szCs w:val="26"/>
          <w:vertAlign w:val="superscript"/>
          <w:lang w:val="en-US"/>
        </w:rPr>
        <w:t>th</w:t>
      </w:r>
      <w:r w:rsidRPr="0018367E">
        <w:rPr>
          <w:sz w:val="26"/>
          <w:szCs w:val="26"/>
          <w:lang w:val="en-US"/>
        </w:rPr>
        <w:t xml:space="preserve"> and start of 18</w:t>
      </w:r>
      <w:r w:rsidRPr="0018367E">
        <w:rPr>
          <w:sz w:val="26"/>
          <w:szCs w:val="26"/>
          <w:vertAlign w:val="superscript"/>
          <w:lang w:val="en-US"/>
        </w:rPr>
        <w:t>th</w:t>
      </w:r>
      <w:r w:rsidRPr="0018367E">
        <w:rPr>
          <w:sz w:val="26"/>
          <w:szCs w:val="26"/>
          <w:lang w:val="en-US"/>
        </w:rPr>
        <w:t xml:space="preserve"> centuries)/ compiled by and introduced by N.M. Rogozhin.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Institute of History of the USSR, 1990. –</w:t>
      </w:r>
      <w:r w:rsidR="0040129B" w:rsidRPr="0018367E">
        <w:rPr>
          <w:sz w:val="26"/>
          <w:szCs w:val="26"/>
          <w:lang w:val="en-US"/>
        </w:rPr>
        <w:t xml:space="preserve"> 239 p</w:t>
      </w:r>
      <w:r w:rsidRPr="0018367E">
        <w:rPr>
          <w:sz w:val="26"/>
          <w:szCs w:val="26"/>
          <w:lang w:val="en-US"/>
        </w:rPr>
        <w:t xml:space="preserve">. </w:t>
      </w:r>
    </w:p>
    <w:p w:rsidR="002F70E5" w:rsidRPr="0018367E" w:rsidRDefault="00527DA4" w:rsidP="00E022F9">
      <w:pPr>
        <w:numPr>
          <w:ilvl w:val="0"/>
          <w:numId w:val="19"/>
        </w:numPr>
        <w:tabs>
          <w:tab w:val="left" w:pos="993"/>
        </w:tabs>
        <w:ind w:left="0" w:firstLine="709"/>
        <w:jc w:val="both"/>
        <w:rPr>
          <w:sz w:val="26"/>
          <w:szCs w:val="26"/>
          <w:lang w:val="en-US"/>
        </w:rPr>
      </w:pPr>
      <w:r w:rsidRPr="0018367E">
        <w:rPr>
          <w:sz w:val="26"/>
          <w:szCs w:val="26"/>
          <w:lang w:val="en-US"/>
        </w:rPr>
        <w:t xml:space="preserve">Tikhomirov, M.H. Short Commentaries on </w:t>
      </w:r>
      <w:r w:rsidR="0008409B" w:rsidRPr="0018367E">
        <w:rPr>
          <w:sz w:val="26"/>
          <w:szCs w:val="26"/>
          <w:lang w:val="en-US"/>
        </w:rPr>
        <w:t xml:space="preserve">Chronicles in Cursive Manuscripts of Moscow/ M.N. Tikhomirov. – </w:t>
      </w:r>
      <w:r w:rsidR="00D73F4B" w:rsidRPr="0018367E">
        <w:rPr>
          <w:sz w:val="26"/>
          <w:szCs w:val="26"/>
          <w:lang w:val="en-US"/>
        </w:rPr>
        <w:t>Moscow</w:t>
      </w:r>
      <w:r w:rsidR="0008409B" w:rsidRPr="0018367E">
        <w:rPr>
          <w:sz w:val="26"/>
          <w:szCs w:val="26"/>
          <w:lang w:val="en-US"/>
        </w:rPr>
        <w:t>; published by AN USSR</w:t>
      </w:r>
      <w:r w:rsidR="00AE6D90" w:rsidRPr="0018367E">
        <w:rPr>
          <w:sz w:val="26"/>
          <w:szCs w:val="26"/>
          <w:lang w:val="en-US"/>
        </w:rPr>
        <w:t>, 1962.</w:t>
      </w:r>
      <w:r w:rsidR="007F5BCE" w:rsidRPr="0018367E">
        <w:rPr>
          <w:sz w:val="26"/>
          <w:szCs w:val="26"/>
          <w:lang w:val="en-US"/>
        </w:rPr>
        <w:t xml:space="preserve"> –</w:t>
      </w:r>
      <w:r w:rsidR="0040129B" w:rsidRPr="0018367E">
        <w:rPr>
          <w:sz w:val="26"/>
          <w:szCs w:val="26"/>
          <w:lang w:val="en-US"/>
        </w:rPr>
        <w:t xml:space="preserve"> 184 p</w:t>
      </w:r>
      <w:r w:rsidR="007F5BCE" w:rsidRPr="0018367E">
        <w:rPr>
          <w:sz w:val="26"/>
          <w:szCs w:val="26"/>
          <w:lang w:val="en-US"/>
        </w:rPr>
        <w:t xml:space="preserve">. </w:t>
      </w:r>
    </w:p>
    <w:p w:rsidR="002F70E5" w:rsidRPr="0018367E" w:rsidRDefault="00841728" w:rsidP="00E022F9">
      <w:pPr>
        <w:numPr>
          <w:ilvl w:val="0"/>
          <w:numId w:val="19"/>
        </w:numPr>
        <w:tabs>
          <w:tab w:val="left" w:pos="993"/>
        </w:tabs>
        <w:ind w:left="0" w:firstLine="709"/>
        <w:jc w:val="both"/>
        <w:rPr>
          <w:sz w:val="26"/>
          <w:szCs w:val="26"/>
          <w:lang w:val="en-US"/>
        </w:rPr>
      </w:pPr>
      <w:r w:rsidRPr="0018367E">
        <w:rPr>
          <w:sz w:val="26"/>
          <w:szCs w:val="26"/>
          <w:lang w:val="en-US"/>
        </w:rPr>
        <w:t xml:space="preserve">Eskin, Y.M. </w:t>
      </w:r>
      <w:r w:rsidR="00E373FB" w:rsidRPr="0018367E">
        <w:rPr>
          <w:sz w:val="26"/>
          <w:szCs w:val="26"/>
          <w:lang w:val="en-US"/>
        </w:rPr>
        <w:t>Parochialism in Russia in the 16</w:t>
      </w:r>
      <w:r w:rsidR="00E373FB" w:rsidRPr="0018367E">
        <w:rPr>
          <w:sz w:val="26"/>
          <w:szCs w:val="26"/>
          <w:vertAlign w:val="superscript"/>
          <w:lang w:val="en-US"/>
        </w:rPr>
        <w:t>th</w:t>
      </w:r>
      <w:r w:rsidR="00E373FB" w:rsidRPr="0018367E">
        <w:rPr>
          <w:sz w:val="26"/>
          <w:szCs w:val="26"/>
          <w:lang w:val="en-US"/>
        </w:rPr>
        <w:t xml:space="preserve"> and 17</w:t>
      </w:r>
      <w:r w:rsidR="00E373FB" w:rsidRPr="0018367E">
        <w:rPr>
          <w:sz w:val="26"/>
          <w:szCs w:val="26"/>
          <w:vertAlign w:val="superscript"/>
          <w:lang w:val="en-US"/>
        </w:rPr>
        <w:t>th</w:t>
      </w:r>
      <w:r w:rsidR="00E373FB" w:rsidRPr="0018367E">
        <w:rPr>
          <w:sz w:val="26"/>
          <w:szCs w:val="26"/>
          <w:lang w:val="en-US"/>
        </w:rPr>
        <w:t xml:space="preserve"> Centuries: Chronological Register/ Y.M. Eskin. – M; Archeological Centre, 1994. –</w:t>
      </w:r>
      <w:r w:rsidR="0040129B" w:rsidRPr="0018367E">
        <w:rPr>
          <w:sz w:val="26"/>
          <w:szCs w:val="26"/>
          <w:lang w:val="en-US"/>
        </w:rPr>
        <w:t xml:space="preserve"> 265 p</w:t>
      </w:r>
      <w:r w:rsidR="00E373FB" w:rsidRPr="0018367E">
        <w:rPr>
          <w:sz w:val="26"/>
          <w:szCs w:val="26"/>
          <w:lang w:val="en-US"/>
        </w:rPr>
        <w:t xml:space="preserve">. </w:t>
      </w:r>
      <w:r w:rsidR="00C415DC" w:rsidRPr="0018367E">
        <w:rPr>
          <w:sz w:val="26"/>
          <w:szCs w:val="26"/>
          <w:lang w:val="en-US"/>
        </w:rPr>
        <w:t>– (</w:t>
      </w:r>
      <w:r w:rsidR="00CE76A6" w:rsidRPr="0018367E">
        <w:rPr>
          <w:sz w:val="26"/>
          <w:szCs w:val="26"/>
          <w:lang w:val="en-US"/>
        </w:rPr>
        <w:t>reference book on Ru</w:t>
      </w:r>
      <w:r w:rsidR="00CE76A6" w:rsidRPr="0018367E">
        <w:rPr>
          <w:sz w:val="26"/>
          <w:szCs w:val="26"/>
          <w:lang w:val="en-US"/>
        </w:rPr>
        <w:t>s</w:t>
      </w:r>
      <w:r w:rsidR="00CE76A6" w:rsidRPr="0018367E">
        <w:rPr>
          <w:sz w:val="26"/>
          <w:szCs w:val="26"/>
          <w:lang w:val="en-US"/>
        </w:rPr>
        <w:t xml:space="preserve">sian history, issue 1). </w:t>
      </w:r>
    </w:p>
    <w:p w:rsidR="002F70E5" w:rsidRPr="0018367E" w:rsidRDefault="002F70E5" w:rsidP="00FB1D7E">
      <w:pPr>
        <w:ind w:firstLine="0"/>
        <w:jc w:val="center"/>
        <w:rPr>
          <w:caps/>
          <w:sz w:val="26"/>
          <w:szCs w:val="26"/>
          <w:lang w:val="en-US"/>
        </w:rPr>
      </w:pPr>
      <w:r w:rsidRPr="0018367E">
        <w:rPr>
          <w:i/>
          <w:iCs/>
          <w:sz w:val="26"/>
          <w:szCs w:val="26"/>
          <w:lang w:val="en-US"/>
        </w:rPr>
        <w:br w:type="page"/>
      </w:r>
      <w:r w:rsidR="007477AE" w:rsidRPr="0018367E">
        <w:rPr>
          <w:caps/>
          <w:sz w:val="26"/>
          <w:szCs w:val="26"/>
          <w:lang w:val="en-US"/>
        </w:rPr>
        <w:lastRenderedPageBreak/>
        <w:t xml:space="preserve"> LITERATURE AND SOURCE LIST</w:t>
      </w:r>
    </w:p>
    <w:p w:rsidR="002F70E5" w:rsidRPr="0018367E" w:rsidRDefault="002F70E5" w:rsidP="00E022F9">
      <w:pPr>
        <w:ind w:right="-1"/>
        <w:jc w:val="center"/>
        <w:rPr>
          <w:caps/>
          <w:sz w:val="26"/>
          <w:szCs w:val="26"/>
          <w:lang w:val="en-US"/>
        </w:rPr>
      </w:pPr>
    </w:p>
    <w:p w:rsidR="002F70E5" w:rsidRPr="0018367E" w:rsidRDefault="002F70E5" w:rsidP="00FB1D7E">
      <w:pPr>
        <w:ind w:right="-1" w:firstLine="0"/>
        <w:jc w:val="center"/>
        <w:rPr>
          <w:caps/>
          <w:sz w:val="26"/>
          <w:szCs w:val="26"/>
          <w:lang w:val="en-US"/>
        </w:rPr>
      </w:pPr>
      <w:r w:rsidRPr="0018367E">
        <w:rPr>
          <w:caps/>
          <w:sz w:val="26"/>
          <w:szCs w:val="26"/>
          <w:lang w:val="en-US"/>
        </w:rPr>
        <w:t xml:space="preserve">I. </w:t>
      </w:r>
      <w:r w:rsidR="007F4AC3" w:rsidRPr="0018367E">
        <w:rPr>
          <w:sz w:val="26"/>
          <w:szCs w:val="26"/>
          <w:lang w:val="en-US"/>
        </w:rPr>
        <w:t>Sources</w:t>
      </w:r>
    </w:p>
    <w:p w:rsidR="002F70E5" w:rsidRPr="0018367E" w:rsidRDefault="00785136" w:rsidP="00E022F9">
      <w:pPr>
        <w:numPr>
          <w:ilvl w:val="0"/>
          <w:numId w:val="18"/>
        </w:numPr>
        <w:ind w:left="0" w:firstLine="709"/>
        <w:jc w:val="both"/>
        <w:rPr>
          <w:sz w:val="26"/>
          <w:szCs w:val="26"/>
          <w:lang w:val="en-US"/>
        </w:rPr>
      </w:pPr>
      <w:r w:rsidRPr="0018367E">
        <w:rPr>
          <w:sz w:val="26"/>
          <w:szCs w:val="26"/>
          <w:lang w:val="en-US"/>
        </w:rPr>
        <w:t xml:space="preserve">Civil </w:t>
      </w:r>
      <w:r w:rsidR="00C62887" w:rsidRPr="0018367E">
        <w:rPr>
          <w:sz w:val="26"/>
          <w:szCs w:val="26"/>
          <w:lang w:val="en-US"/>
        </w:rPr>
        <w:t xml:space="preserve">Code </w:t>
      </w:r>
      <w:r w:rsidRPr="0018367E">
        <w:rPr>
          <w:sz w:val="26"/>
          <w:szCs w:val="26"/>
          <w:lang w:val="en-US"/>
        </w:rPr>
        <w:t xml:space="preserve">of the Russian </w:t>
      </w:r>
      <w:r w:rsidR="000B2167" w:rsidRPr="0018367E">
        <w:rPr>
          <w:sz w:val="26"/>
          <w:szCs w:val="26"/>
          <w:lang w:val="en-US"/>
        </w:rPr>
        <w:t>Federation</w:t>
      </w:r>
      <w:r w:rsidRPr="0018367E">
        <w:rPr>
          <w:sz w:val="26"/>
          <w:szCs w:val="26"/>
          <w:lang w:val="en-US"/>
        </w:rPr>
        <w:t xml:space="preserve"> with </w:t>
      </w:r>
      <w:r w:rsidR="004C7EF4" w:rsidRPr="0018367E">
        <w:rPr>
          <w:sz w:val="26"/>
          <w:szCs w:val="26"/>
          <w:lang w:val="en-US"/>
        </w:rPr>
        <w:t xml:space="preserve">a </w:t>
      </w:r>
      <w:r w:rsidR="00184445" w:rsidRPr="0018367E">
        <w:rPr>
          <w:sz w:val="26"/>
          <w:szCs w:val="26"/>
          <w:lang w:val="en-US"/>
        </w:rPr>
        <w:t>C</w:t>
      </w:r>
      <w:r w:rsidR="004C7EF4" w:rsidRPr="0018367E">
        <w:rPr>
          <w:sz w:val="26"/>
          <w:szCs w:val="26"/>
          <w:lang w:val="en-US"/>
        </w:rPr>
        <w:t>lause-by-</w:t>
      </w:r>
      <w:r w:rsidR="00184445" w:rsidRPr="0018367E">
        <w:rPr>
          <w:sz w:val="26"/>
          <w:szCs w:val="26"/>
          <w:lang w:val="en-US"/>
        </w:rPr>
        <w:t>C</w:t>
      </w:r>
      <w:r w:rsidR="004C7EF4" w:rsidRPr="0018367E">
        <w:rPr>
          <w:sz w:val="26"/>
          <w:szCs w:val="26"/>
          <w:lang w:val="en-US"/>
        </w:rPr>
        <w:t xml:space="preserve">lause Appendix of Judicial Practices of the Supreme Court of the </w:t>
      </w:r>
      <w:r w:rsidR="00996759" w:rsidRPr="0018367E">
        <w:rPr>
          <w:sz w:val="26"/>
          <w:szCs w:val="26"/>
          <w:lang w:val="en-US"/>
        </w:rPr>
        <w:t>Russian Federation and Federal District Arb</w:t>
      </w:r>
      <w:r w:rsidR="00996759" w:rsidRPr="0018367E">
        <w:rPr>
          <w:sz w:val="26"/>
          <w:szCs w:val="26"/>
          <w:lang w:val="en-US"/>
        </w:rPr>
        <w:t>i</w:t>
      </w:r>
      <w:r w:rsidR="00996759" w:rsidRPr="0018367E">
        <w:rPr>
          <w:sz w:val="26"/>
          <w:szCs w:val="26"/>
          <w:lang w:val="en-US"/>
        </w:rPr>
        <w:t xml:space="preserve">trage Courts : text of the Code (chapters 1, 2 and 3), cited with a view to </w:t>
      </w:r>
      <w:r w:rsidR="00184445" w:rsidRPr="0018367E">
        <w:rPr>
          <w:sz w:val="26"/>
          <w:szCs w:val="26"/>
          <w:lang w:val="en-US"/>
        </w:rPr>
        <w:t>amendments</w:t>
      </w:r>
      <w:r w:rsidR="00996759" w:rsidRPr="0018367E">
        <w:rPr>
          <w:sz w:val="26"/>
          <w:szCs w:val="26"/>
          <w:lang w:val="en-US"/>
        </w:rPr>
        <w:t xml:space="preserve"> made to Federal Laws No. 25-FZ, 37-FZ, 138-FZ, 183-FZ, 58-FZ, 97-FZ / compiled by N.N. Averchenko. – </w:t>
      </w:r>
      <w:r w:rsidR="00D73F4B" w:rsidRPr="0018367E">
        <w:rPr>
          <w:noProof/>
          <w:sz w:val="26"/>
          <w:szCs w:val="26"/>
          <w:lang w:val="en-US"/>
        </w:rPr>
        <w:t>Moscow</w:t>
      </w:r>
      <w:r w:rsidR="00996759" w:rsidRPr="0018367E">
        <w:rPr>
          <w:noProof/>
          <w:sz w:val="26"/>
          <w:szCs w:val="26"/>
          <w:lang w:val="en-US"/>
        </w:rPr>
        <w:t>:</w:t>
      </w:r>
      <w:r w:rsidR="00996759" w:rsidRPr="0018367E">
        <w:rPr>
          <w:sz w:val="26"/>
          <w:szCs w:val="26"/>
          <w:lang w:val="en-US"/>
        </w:rPr>
        <w:t xml:space="preserve"> Prospekt, 2005. –</w:t>
      </w:r>
      <w:r w:rsidR="0040129B" w:rsidRPr="0018367E">
        <w:rPr>
          <w:sz w:val="26"/>
          <w:szCs w:val="26"/>
          <w:lang w:val="en-US"/>
        </w:rPr>
        <w:t xml:space="preserve"> 1,300, (26) p</w:t>
      </w:r>
      <w:r w:rsidR="00996759" w:rsidRPr="0018367E">
        <w:rPr>
          <w:sz w:val="26"/>
          <w:szCs w:val="26"/>
          <w:lang w:val="en-US"/>
        </w:rPr>
        <w:t xml:space="preserve">. </w:t>
      </w:r>
    </w:p>
    <w:p w:rsidR="002F70E5" w:rsidRPr="0018367E" w:rsidRDefault="00DF4956" w:rsidP="00E022F9">
      <w:pPr>
        <w:numPr>
          <w:ilvl w:val="0"/>
          <w:numId w:val="18"/>
        </w:numPr>
        <w:ind w:left="0" w:firstLine="709"/>
        <w:jc w:val="both"/>
        <w:rPr>
          <w:sz w:val="26"/>
          <w:szCs w:val="26"/>
          <w:lang w:val="en-US"/>
        </w:rPr>
      </w:pPr>
      <w:r w:rsidRPr="0018367E">
        <w:rPr>
          <w:sz w:val="26"/>
          <w:szCs w:val="26"/>
          <w:lang w:val="en-US"/>
        </w:rPr>
        <w:t>Labour Code of the Russian Federation: official text. – M: Omega-L, 2002. –</w:t>
      </w:r>
      <w:r w:rsidR="0040129B" w:rsidRPr="0018367E">
        <w:rPr>
          <w:sz w:val="26"/>
          <w:szCs w:val="26"/>
          <w:lang w:val="en-US"/>
        </w:rPr>
        <w:t xml:space="preserve"> 175 p</w:t>
      </w:r>
      <w:r w:rsidRPr="0018367E">
        <w:rPr>
          <w:sz w:val="26"/>
          <w:szCs w:val="26"/>
          <w:lang w:val="en-US"/>
        </w:rPr>
        <w:t xml:space="preserve">. </w:t>
      </w:r>
      <w:r w:rsidR="00C7651D" w:rsidRPr="0018367E">
        <w:rPr>
          <w:sz w:val="26"/>
          <w:szCs w:val="26"/>
          <w:lang w:val="en-US"/>
        </w:rPr>
        <w:t xml:space="preserve">(Russian </w:t>
      </w:r>
      <w:r w:rsidR="00184445" w:rsidRPr="0018367E">
        <w:rPr>
          <w:sz w:val="26"/>
          <w:szCs w:val="26"/>
          <w:lang w:val="en-US"/>
        </w:rPr>
        <w:t>L</w:t>
      </w:r>
      <w:r w:rsidR="00C7651D" w:rsidRPr="0018367E">
        <w:rPr>
          <w:sz w:val="26"/>
          <w:szCs w:val="26"/>
          <w:lang w:val="en-US"/>
        </w:rPr>
        <w:t xml:space="preserve">egal </w:t>
      </w:r>
      <w:r w:rsidR="00184445" w:rsidRPr="0018367E">
        <w:rPr>
          <w:sz w:val="26"/>
          <w:szCs w:val="26"/>
          <w:lang w:val="en-US"/>
        </w:rPr>
        <w:t>L</w:t>
      </w:r>
      <w:r w:rsidR="00C7651D" w:rsidRPr="0018367E">
        <w:rPr>
          <w:sz w:val="26"/>
          <w:szCs w:val="26"/>
          <w:lang w:val="en-US"/>
        </w:rPr>
        <w:t>ibrary).</w:t>
      </w:r>
    </w:p>
    <w:p w:rsidR="002F70E5" w:rsidRPr="0018367E" w:rsidRDefault="002F70E5" w:rsidP="00E022F9">
      <w:pPr>
        <w:jc w:val="center"/>
        <w:rPr>
          <w:sz w:val="26"/>
          <w:szCs w:val="26"/>
        </w:rPr>
      </w:pPr>
      <w:r w:rsidRPr="0018367E">
        <w:rPr>
          <w:sz w:val="26"/>
          <w:szCs w:val="26"/>
        </w:rPr>
        <w:t>***</w:t>
      </w:r>
    </w:p>
    <w:p w:rsidR="002F70E5" w:rsidRPr="0018367E" w:rsidRDefault="000738B9" w:rsidP="00E022F9">
      <w:pPr>
        <w:numPr>
          <w:ilvl w:val="0"/>
          <w:numId w:val="18"/>
        </w:numPr>
        <w:ind w:left="0" w:firstLine="709"/>
        <w:jc w:val="both"/>
        <w:rPr>
          <w:sz w:val="26"/>
          <w:szCs w:val="26"/>
          <w:lang w:val="en-US"/>
        </w:rPr>
      </w:pPr>
      <w:r w:rsidRPr="0018367E">
        <w:rPr>
          <w:sz w:val="26"/>
          <w:szCs w:val="26"/>
          <w:lang w:val="en-US"/>
        </w:rPr>
        <w:t>Legi</w:t>
      </w:r>
      <w:r w:rsidR="00005908" w:rsidRPr="0018367E">
        <w:rPr>
          <w:sz w:val="26"/>
          <w:szCs w:val="26"/>
          <w:lang w:val="en-US"/>
        </w:rPr>
        <w:t>slation</w:t>
      </w:r>
      <w:r w:rsidRPr="0018367E">
        <w:rPr>
          <w:sz w:val="26"/>
          <w:szCs w:val="26"/>
          <w:lang w:val="en-US"/>
        </w:rPr>
        <w:t xml:space="preserve"> of the Russian Federation on Mass Communication:</w:t>
      </w:r>
      <w:r w:rsidR="00801AEF" w:rsidRPr="0018367E">
        <w:rPr>
          <w:sz w:val="26"/>
          <w:szCs w:val="26"/>
          <w:lang w:val="en-US"/>
        </w:rPr>
        <w:t xml:space="preserve"> a</w:t>
      </w:r>
      <w:r w:rsidRPr="0018367E">
        <w:rPr>
          <w:sz w:val="26"/>
          <w:szCs w:val="26"/>
          <w:lang w:val="en-US"/>
        </w:rPr>
        <w:t xml:space="preserve"> </w:t>
      </w:r>
      <w:r w:rsidR="00801AEF" w:rsidRPr="0018367E">
        <w:rPr>
          <w:sz w:val="26"/>
          <w:szCs w:val="26"/>
          <w:lang w:val="en-US"/>
        </w:rPr>
        <w:t>C</w:t>
      </w:r>
      <w:r w:rsidRPr="0018367E">
        <w:rPr>
          <w:sz w:val="26"/>
          <w:szCs w:val="26"/>
          <w:lang w:val="en-US"/>
        </w:rPr>
        <w:t xml:space="preserve">ollection/ edited and compiled by M.V. Panyarskaya, A.G. Richter; commentaries by M.A. </w:t>
      </w:r>
      <w:r w:rsidRPr="0018367E">
        <w:rPr>
          <w:noProof/>
          <w:sz w:val="26"/>
          <w:szCs w:val="26"/>
          <w:lang w:val="en-US"/>
        </w:rPr>
        <w:t>Fedorova</w:t>
      </w:r>
      <w:r w:rsidRPr="0018367E">
        <w:rPr>
          <w:sz w:val="26"/>
          <w:szCs w:val="26"/>
          <w:lang w:val="en-US"/>
        </w:rPr>
        <w:t xml:space="preserve">. – </w:t>
      </w:r>
      <w:r w:rsidR="00D73F4B" w:rsidRPr="0018367E">
        <w:rPr>
          <w:noProof/>
          <w:sz w:val="26"/>
          <w:szCs w:val="26"/>
          <w:lang w:val="en-US"/>
        </w:rPr>
        <w:t>Moscow</w:t>
      </w:r>
      <w:r w:rsidR="00127DF3" w:rsidRPr="0018367E">
        <w:rPr>
          <w:noProof/>
          <w:sz w:val="26"/>
          <w:szCs w:val="26"/>
          <w:lang w:val="en-US"/>
        </w:rPr>
        <w:t>:</w:t>
      </w:r>
      <w:r w:rsidRPr="0018367E">
        <w:rPr>
          <w:sz w:val="26"/>
          <w:szCs w:val="26"/>
          <w:lang w:val="en-US"/>
        </w:rPr>
        <w:t xml:space="preserve"> Gardarika, 1996. –</w:t>
      </w:r>
      <w:r w:rsidR="0040129B" w:rsidRPr="0018367E">
        <w:rPr>
          <w:sz w:val="26"/>
          <w:szCs w:val="26"/>
          <w:lang w:val="en-US"/>
        </w:rPr>
        <w:t xml:space="preserve"> 294 p</w:t>
      </w:r>
      <w:r w:rsidRPr="0018367E">
        <w:rPr>
          <w:sz w:val="26"/>
          <w:szCs w:val="26"/>
          <w:lang w:val="en-US"/>
        </w:rPr>
        <w:t xml:space="preserve">. </w:t>
      </w:r>
      <w:r w:rsidR="00BD34DC" w:rsidRPr="0018367E">
        <w:rPr>
          <w:sz w:val="26"/>
          <w:szCs w:val="26"/>
          <w:lang w:val="en-US"/>
        </w:rPr>
        <w:t>Il</w:t>
      </w:r>
      <w:r w:rsidR="0040129B" w:rsidRPr="0018367E">
        <w:rPr>
          <w:sz w:val="26"/>
          <w:szCs w:val="26"/>
          <w:lang w:val="en-US"/>
        </w:rPr>
        <w:t>l</w:t>
      </w:r>
      <w:r w:rsidR="00BD34DC" w:rsidRPr="0018367E">
        <w:rPr>
          <w:sz w:val="26"/>
          <w:szCs w:val="26"/>
          <w:lang w:val="en-US"/>
        </w:rPr>
        <w:t>. – (</w:t>
      </w:r>
      <w:r w:rsidR="00005908" w:rsidRPr="0018367E">
        <w:rPr>
          <w:sz w:val="26"/>
          <w:szCs w:val="26"/>
          <w:lang w:val="en-US"/>
        </w:rPr>
        <w:t>Journalism</w:t>
      </w:r>
      <w:r w:rsidR="00BD34DC" w:rsidRPr="0018367E">
        <w:rPr>
          <w:sz w:val="26"/>
          <w:szCs w:val="26"/>
          <w:lang w:val="en-US"/>
        </w:rPr>
        <w:t xml:space="preserve"> and Law: issue 2). </w:t>
      </w:r>
    </w:p>
    <w:p w:rsidR="002F70E5" w:rsidRPr="0018367E" w:rsidRDefault="00005908" w:rsidP="00E022F9">
      <w:pPr>
        <w:numPr>
          <w:ilvl w:val="0"/>
          <w:numId w:val="18"/>
        </w:numPr>
        <w:ind w:left="0" w:firstLine="709"/>
        <w:jc w:val="both"/>
        <w:rPr>
          <w:sz w:val="26"/>
          <w:szCs w:val="26"/>
          <w:lang w:val="en-US"/>
        </w:rPr>
      </w:pPr>
      <w:r w:rsidRPr="0018367E">
        <w:rPr>
          <w:sz w:val="26"/>
          <w:szCs w:val="26"/>
          <w:lang w:val="en-US"/>
        </w:rPr>
        <w:t xml:space="preserve">On State Secrets: Law of the Russian Federation: approved on July 21, </w:t>
      </w:r>
      <w:r w:rsidRPr="0018367E">
        <w:rPr>
          <w:noProof/>
          <w:sz w:val="26"/>
          <w:szCs w:val="26"/>
          <w:lang w:val="en-US"/>
        </w:rPr>
        <w:t>1993</w:t>
      </w:r>
      <w:r w:rsidRPr="0018367E">
        <w:rPr>
          <w:sz w:val="26"/>
          <w:szCs w:val="26"/>
          <w:lang w:val="en-US"/>
        </w:rPr>
        <w:t xml:space="preserve"> // Rossiskaya Gazeta. – 1993. – </w:t>
      </w:r>
      <w:r w:rsidRPr="0018367E">
        <w:rPr>
          <w:noProof/>
          <w:sz w:val="26"/>
          <w:szCs w:val="26"/>
          <w:lang w:val="en-US"/>
        </w:rPr>
        <w:t>Septem</w:t>
      </w:r>
      <w:r w:rsidR="00127DF3" w:rsidRPr="0018367E">
        <w:rPr>
          <w:noProof/>
          <w:sz w:val="26"/>
          <w:szCs w:val="26"/>
          <w:lang w:val="en-US"/>
        </w:rPr>
        <w:t>be</w:t>
      </w:r>
      <w:r w:rsidRPr="0018367E">
        <w:rPr>
          <w:noProof/>
          <w:sz w:val="26"/>
          <w:szCs w:val="26"/>
          <w:lang w:val="en-US"/>
        </w:rPr>
        <w:t>r</w:t>
      </w:r>
      <w:r w:rsidRPr="0018367E">
        <w:rPr>
          <w:sz w:val="26"/>
          <w:szCs w:val="26"/>
          <w:lang w:val="en-US"/>
        </w:rPr>
        <w:t xml:space="preserve"> 21. </w:t>
      </w:r>
    </w:p>
    <w:p w:rsidR="002F70E5" w:rsidRPr="0018367E" w:rsidRDefault="00FD7858" w:rsidP="00E022F9">
      <w:pPr>
        <w:numPr>
          <w:ilvl w:val="0"/>
          <w:numId w:val="18"/>
        </w:numPr>
        <w:ind w:left="0" w:firstLine="709"/>
        <w:jc w:val="both"/>
        <w:rPr>
          <w:sz w:val="26"/>
          <w:szCs w:val="26"/>
          <w:lang w:val="en-US"/>
        </w:rPr>
      </w:pPr>
      <w:r w:rsidRPr="0018367E">
        <w:rPr>
          <w:sz w:val="26"/>
          <w:szCs w:val="26"/>
          <w:lang w:val="en-US"/>
        </w:rPr>
        <w:t xml:space="preserve">On State Secrets: Federal Law: version No. 131-FZ, dated October 6, 1997, No. 86-FZ, dated June 30, 2003, No. 153-FZ, November 11, 2003.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Os-89, 2004. – 32 pages – (recent law)</w:t>
      </w:r>
      <w:r w:rsidR="00D866A7" w:rsidRPr="0018367E">
        <w:rPr>
          <w:sz w:val="26"/>
          <w:szCs w:val="26"/>
          <w:lang w:val="en-US"/>
        </w:rPr>
        <w:t>.</w:t>
      </w:r>
      <w:r w:rsidRPr="0018367E">
        <w:rPr>
          <w:sz w:val="26"/>
          <w:szCs w:val="26"/>
          <w:lang w:val="en-US"/>
        </w:rPr>
        <w:t xml:space="preserve"> </w:t>
      </w:r>
    </w:p>
    <w:p w:rsidR="002F70E5" w:rsidRPr="0018367E" w:rsidRDefault="00402ADC" w:rsidP="00E022F9">
      <w:pPr>
        <w:numPr>
          <w:ilvl w:val="0"/>
          <w:numId w:val="18"/>
        </w:numPr>
        <w:ind w:left="0" w:firstLine="709"/>
        <w:jc w:val="both"/>
        <w:rPr>
          <w:sz w:val="26"/>
          <w:szCs w:val="26"/>
          <w:lang w:val="en-US"/>
        </w:rPr>
      </w:pPr>
      <w:r w:rsidRPr="0018367E">
        <w:rPr>
          <w:sz w:val="26"/>
          <w:szCs w:val="26"/>
          <w:lang w:val="en-US"/>
        </w:rPr>
        <w:t xml:space="preserve">On the Government of the Russian Federation: Federal Constitutional Law (collection of Russian legislation, No., 51, art. 5712, 1997): approved by the State Duma on April 11, 1997.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Os-89, 2004. – 31 </w:t>
      </w:r>
      <w:r w:rsidR="0040129B" w:rsidRPr="0018367E">
        <w:rPr>
          <w:sz w:val="26"/>
          <w:szCs w:val="26"/>
          <w:lang w:val="en-US"/>
        </w:rPr>
        <w:t>p.</w:t>
      </w:r>
      <w:r w:rsidRPr="0018367E">
        <w:rPr>
          <w:sz w:val="26"/>
          <w:szCs w:val="26"/>
          <w:lang w:val="en-US"/>
        </w:rPr>
        <w:t xml:space="preserve"> – (federal constitutional </w:t>
      </w:r>
      <w:r w:rsidR="002A6A33" w:rsidRPr="0018367E">
        <w:rPr>
          <w:sz w:val="26"/>
          <w:szCs w:val="26"/>
          <w:lang w:val="en-US"/>
        </w:rPr>
        <w:t>law</w:t>
      </w:r>
      <w:r w:rsidRPr="0018367E">
        <w:rPr>
          <w:sz w:val="26"/>
          <w:szCs w:val="26"/>
          <w:lang w:val="en-US"/>
        </w:rPr>
        <w:t xml:space="preserve">). </w:t>
      </w:r>
    </w:p>
    <w:p w:rsidR="002F70E5" w:rsidRPr="0018367E" w:rsidRDefault="002A6A33" w:rsidP="00E022F9">
      <w:pPr>
        <w:numPr>
          <w:ilvl w:val="0"/>
          <w:numId w:val="18"/>
        </w:numPr>
        <w:ind w:left="0" w:firstLine="709"/>
        <w:jc w:val="both"/>
        <w:rPr>
          <w:sz w:val="26"/>
          <w:szCs w:val="26"/>
          <w:lang w:val="en-US"/>
        </w:rPr>
      </w:pPr>
      <w:r w:rsidRPr="0018367E">
        <w:rPr>
          <w:sz w:val="26"/>
          <w:szCs w:val="26"/>
          <w:lang w:val="en-US"/>
        </w:rPr>
        <w:t>O</w:t>
      </w:r>
      <w:r w:rsidR="00485689" w:rsidRPr="0018367E">
        <w:rPr>
          <w:sz w:val="26"/>
          <w:szCs w:val="26"/>
          <w:lang w:val="en-US"/>
        </w:rPr>
        <w:t>n</w:t>
      </w:r>
      <w:r w:rsidRPr="0018367E">
        <w:rPr>
          <w:sz w:val="26"/>
          <w:szCs w:val="26"/>
          <w:lang w:val="en-US"/>
        </w:rPr>
        <w:t xml:space="preserve"> Mass Media: Law of Russian </w:t>
      </w:r>
      <w:r w:rsidR="00B66693" w:rsidRPr="0018367E">
        <w:rPr>
          <w:sz w:val="26"/>
          <w:szCs w:val="26"/>
          <w:lang w:val="en-US"/>
        </w:rPr>
        <w:t>Federation</w:t>
      </w:r>
      <w:r w:rsidRPr="0018367E">
        <w:rPr>
          <w:sz w:val="26"/>
          <w:szCs w:val="26"/>
          <w:lang w:val="en-US"/>
        </w:rPr>
        <w:t xml:space="preserve">, dated </w:t>
      </w:r>
      <w:r w:rsidR="00040359" w:rsidRPr="0018367E">
        <w:rPr>
          <w:sz w:val="26"/>
          <w:szCs w:val="26"/>
          <w:lang w:val="en-US"/>
        </w:rPr>
        <w:t xml:space="preserve">December 27, 1991. On </w:t>
      </w:r>
      <w:r w:rsidR="002B531E" w:rsidRPr="0018367E">
        <w:rPr>
          <w:sz w:val="26"/>
          <w:szCs w:val="26"/>
          <w:lang w:val="en-US"/>
        </w:rPr>
        <w:t xml:space="preserve">the </w:t>
      </w:r>
      <w:r w:rsidR="000832A1" w:rsidRPr="0018367E">
        <w:rPr>
          <w:sz w:val="26"/>
          <w:szCs w:val="26"/>
          <w:lang w:val="en-US"/>
        </w:rPr>
        <w:t>C</w:t>
      </w:r>
      <w:r w:rsidR="00764825" w:rsidRPr="0018367E">
        <w:rPr>
          <w:sz w:val="26"/>
          <w:szCs w:val="26"/>
          <w:lang w:val="en-US"/>
        </w:rPr>
        <w:t>ompulsory</w:t>
      </w:r>
      <w:r w:rsidR="00040359" w:rsidRPr="0018367E">
        <w:rPr>
          <w:sz w:val="26"/>
          <w:szCs w:val="26"/>
          <w:lang w:val="en-US"/>
        </w:rPr>
        <w:t xml:space="preserve"> </w:t>
      </w:r>
      <w:r w:rsidR="00952C78" w:rsidRPr="0018367E">
        <w:rPr>
          <w:sz w:val="26"/>
          <w:szCs w:val="26"/>
          <w:lang w:val="en-US"/>
        </w:rPr>
        <w:t>V</w:t>
      </w:r>
      <w:r w:rsidR="00040359" w:rsidRPr="0018367E">
        <w:rPr>
          <w:sz w:val="26"/>
          <w:szCs w:val="26"/>
          <w:lang w:val="en-US"/>
        </w:rPr>
        <w:t xml:space="preserve">ersion of the </w:t>
      </w:r>
      <w:r w:rsidR="00495BF3" w:rsidRPr="0018367E">
        <w:rPr>
          <w:sz w:val="26"/>
          <w:szCs w:val="26"/>
          <w:lang w:val="en-US"/>
        </w:rPr>
        <w:t>P</w:t>
      </w:r>
      <w:r w:rsidR="00040359" w:rsidRPr="0018367E">
        <w:rPr>
          <w:sz w:val="26"/>
          <w:szCs w:val="26"/>
          <w:lang w:val="en-US"/>
        </w:rPr>
        <w:t xml:space="preserve">ublication: Directive of the Russian Federation. – </w:t>
      </w:r>
      <w:r w:rsidR="00D73F4B" w:rsidRPr="0018367E">
        <w:rPr>
          <w:sz w:val="26"/>
          <w:szCs w:val="26"/>
          <w:lang w:val="en-US"/>
        </w:rPr>
        <w:t>Moscow</w:t>
      </w:r>
      <w:r w:rsidR="00040359" w:rsidRPr="0018367E">
        <w:rPr>
          <w:sz w:val="26"/>
          <w:szCs w:val="26"/>
          <w:lang w:val="en-US"/>
        </w:rPr>
        <w:t xml:space="preserve">; </w:t>
      </w:r>
      <w:r w:rsidR="00040359" w:rsidRPr="0018367E">
        <w:rPr>
          <w:noProof/>
          <w:sz w:val="26"/>
          <w:szCs w:val="26"/>
          <w:lang w:val="en-US"/>
        </w:rPr>
        <w:t>Book</w:t>
      </w:r>
      <w:r w:rsidR="000832A1" w:rsidRPr="0018367E">
        <w:rPr>
          <w:noProof/>
          <w:sz w:val="26"/>
          <w:szCs w:val="26"/>
          <w:lang w:val="en-US"/>
        </w:rPr>
        <w:t>servis</w:t>
      </w:r>
      <w:r w:rsidR="0040129B" w:rsidRPr="0018367E">
        <w:rPr>
          <w:sz w:val="26"/>
          <w:szCs w:val="26"/>
          <w:lang w:val="en-US"/>
        </w:rPr>
        <w:t>, 2003. 33 p</w:t>
      </w:r>
      <w:r w:rsidR="00040359" w:rsidRPr="0018367E">
        <w:rPr>
          <w:sz w:val="26"/>
          <w:szCs w:val="26"/>
          <w:lang w:val="en-US"/>
        </w:rPr>
        <w:t xml:space="preserve">. </w:t>
      </w:r>
    </w:p>
    <w:p w:rsidR="002F70E5" w:rsidRPr="0018367E" w:rsidRDefault="007865B5" w:rsidP="00E022F9">
      <w:pPr>
        <w:numPr>
          <w:ilvl w:val="0"/>
          <w:numId w:val="18"/>
        </w:numPr>
        <w:ind w:left="0" w:firstLine="709"/>
        <w:jc w:val="both"/>
        <w:rPr>
          <w:sz w:val="26"/>
          <w:szCs w:val="26"/>
          <w:lang w:val="en-US"/>
        </w:rPr>
      </w:pPr>
      <w:r w:rsidRPr="0018367E">
        <w:rPr>
          <w:sz w:val="26"/>
          <w:szCs w:val="26"/>
          <w:lang w:val="en-US"/>
        </w:rPr>
        <w:t xml:space="preserve">On Information, Information Technologies, and </w:t>
      </w:r>
      <w:r w:rsidR="000047A4" w:rsidRPr="0018367E">
        <w:rPr>
          <w:sz w:val="26"/>
          <w:szCs w:val="26"/>
          <w:lang w:val="en-US"/>
        </w:rPr>
        <w:t>Data</w:t>
      </w:r>
      <w:r w:rsidRPr="0018367E">
        <w:rPr>
          <w:sz w:val="26"/>
          <w:szCs w:val="26"/>
          <w:lang w:val="en-US"/>
        </w:rPr>
        <w:t xml:space="preserve"> Protection. Federal Law No 149-FZ, dated July 27, </w:t>
      </w:r>
      <w:r w:rsidRPr="0018367E">
        <w:rPr>
          <w:noProof/>
          <w:sz w:val="26"/>
          <w:szCs w:val="26"/>
          <w:lang w:val="en-US"/>
        </w:rPr>
        <w:t>2006</w:t>
      </w:r>
      <w:r w:rsidRPr="0018367E">
        <w:rPr>
          <w:sz w:val="26"/>
          <w:szCs w:val="26"/>
          <w:lang w:val="en-US"/>
        </w:rPr>
        <w:t xml:space="preserve"> // Ros</w:t>
      </w:r>
      <w:r w:rsidR="00811ACF" w:rsidRPr="0018367E">
        <w:rPr>
          <w:sz w:val="26"/>
          <w:szCs w:val="26"/>
          <w:lang w:val="en-US"/>
        </w:rPr>
        <w:t>si</w:t>
      </w:r>
      <w:r w:rsidRPr="0018367E">
        <w:rPr>
          <w:sz w:val="26"/>
          <w:szCs w:val="26"/>
          <w:lang w:val="en-US"/>
        </w:rPr>
        <w:t xml:space="preserve">skaya Gazeta – 2006. July 27. </w:t>
      </w:r>
    </w:p>
    <w:p w:rsidR="002F70E5" w:rsidRPr="0018367E" w:rsidRDefault="009B79DB" w:rsidP="00E022F9">
      <w:pPr>
        <w:numPr>
          <w:ilvl w:val="0"/>
          <w:numId w:val="18"/>
        </w:numPr>
        <w:ind w:left="0" w:firstLine="709"/>
        <w:jc w:val="both"/>
        <w:rPr>
          <w:sz w:val="26"/>
          <w:szCs w:val="26"/>
          <w:lang w:val="en-US"/>
        </w:rPr>
      </w:pPr>
      <w:r w:rsidRPr="0018367E">
        <w:rPr>
          <w:sz w:val="26"/>
          <w:szCs w:val="26"/>
          <w:lang w:val="en-US"/>
        </w:rPr>
        <w:t xml:space="preserve">Collection of </w:t>
      </w:r>
      <w:r w:rsidR="00466506" w:rsidRPr="0018367E">
        <w:rPr>
          <w:sz w:val="26"/>
          <w:szCs w:val="26"/>
          <w:lang w:val="en-US"/>
        </w:rPr>
        <w:t xml:space="preserve">Collection of </w:t>
      </w:r>
      <w:r w:rsidR="0045674F" w:rsidRPr="0018367E">
        <w:rPr>
          <w:sz w:val="26"/>
          <w:szCs w:val="26"/>
          <w:lang w:val="en-US"/>
        </w:rPr>
        <w:t>Enactments</w:t>
      </w:r>
      <w:r w:rsidR="00466506" w:rsidRPr="0018367E">
        <w:rPr>
          <w:sz w:val="26"/>
          <w:szCs w:val="26"/>
          <w:lang w:val="en-US"/>
        </w:rPr>
        <w:t xml:space="preserve"> on </w:t>
      </w:r>
      <w:r w:rsidR="002C2EFB" w:rsidRPr="0018367E">
        <w:rPr>
          <w:sz w:val="26"/>
          <w:szCs w:val="26"/>
          <w:lang w:val="en-US"/>
        </w:rPr>
        <w:t xml:space="preserve">Procedures to </w:t>
      </w:r>
      <w:r w:rsidR="00C70CFA" w:rsidRPr="0018367E">
        <w:rPr>
          <w:sz w:val="26"/>
          <w:szCs w:val="26"/>
          <w:lang w:val="en-US"/>
        </w:rPr>
        <w:t xml:space="preserve">Divulge </w:t>
      </w:r>
      <w:r w:rsidR="00DC4C63" w:rsidRPr="0018367E">
        <w:rPr>
          <w:sz w:val="26"/>
          <w:szCs w:val="26"/>
          <w:lang w:val="en-US"/>
        </w:rPr>
        <w:t>G</w:t>
      </w:r>
      <w:r w:rsidR="00067BC4" w:rsidRPr="0018367E">
        <w:rPr>
          <w:sz w:val="26"/>
          <w:szCs w:val="26"/>
          <w:lang w:val="en-US"/>
        </w:rPr>
        <w:t>overnment Proclamations in the newspapers “St. Petersburg Vedomosti” and “St-</w:t>
      </w:r>
      <w:r w:rsidR="00067BC4" w:rsidRPr="0018367E">
        <w:rPr>
          <w:noProof/>
          <w:sz w:val="26"/>
          <w:szCs w:val="26"/>
          <w:lang w:val="en-US"/>
        </w:rPr>
        <w:t>Petersburger</w:t>
      </w:r>
      <w:r w:rsidR="00067BC4" w:rsidRPr="0018367E">
        <w:rPr>
          <w:sz w:val="26"/>
          <w:szCs w:val="26"/>
          <w:lang w:val="en-US"/>
        </w:rPr>
        <w:t xml:space="preserve"> </w:t>
      </w:r>
      <w:r w:rsidR="00067BC4" w:rsidRPr="0018367E">
        <w:rPr>
          <w:noProof/>
          <w:sz w:val="26"/>
          <w:szCs w:val="26"/>
          <w:lang w:val="en-US"/>
        </w:rPr>
        <w:t>zeitung</w:t>
      </w:r>
      <w:r w:rsidR="00067BC4" w:rsidRPr="0018367E">
        <w:rPr>
          <w:sz w:val="26"/>
          <w:szCs w:val="26"/>
          <w:lang w:val="en-US"/>
        </w:rPr>
        <w:t xml:space="preserve">” / compiled by N.N. Varadinov, edited by A.V. Belyaev. – </w:t>
      </w:r>
      <w:r w:rsidR="00D73F4B" w:rsidRPr="0018367E">
        <w:rPr>
          <w:sz w:val="26"/>
          <w:szCs w:val="26"/>
          <w:lang w:val="en-US"/>
        </w:rPr>
        <w:t>St. Petersburg</w:t>
      </w:r>
      <w:r w:rsidR="00067BC4" w:rsidRPr="0018367E">
        <w:rPr>
          <w:sz w:val="26"/>
          <w:szCs w:val="26"/>
          <w:lang w:val="en-US"/>
        </w:rPr>
        <w:t xml:space="preserve">.; </w:t>
      </w:r>
      <w:r w:rsidR="00537453" w:rsidRPr="0018367E">
        <w:rPr>
          <w:sz w:val="26"/>
          <w:szCs w:val="26"/>
          <w:lang w:val="en-US"/>
        </w:rPr>
        <w:t>Senate version., 1909. –</w:t>
      </w:r>
      <w:r w:rsidR="0040129B" w:rsidRPr="0018367E">
        <w:rPr>
          <w:sz w:val="26"/>
          <w:szCs w:val="26"/>
          <w:lang w:val="en-US"/>
        </w:rPr>
        <w:t xml:space="preserve"> 37 p</w:t>
      </w:r>
      <w:r w:rsidR="00537453" w:rsidRPr="0018367E">
        <w:rPr>
          <w:sz w:val="26"/>
          <w:szCs w:val="26"/>
          <w:lang w:val="en-US"/>
        </w:rPr>
        <w:t xml:space="preserve">. </w:t>
      </w:r>
    </w:p>
    <w:p w:rsidR="002F70E5" w:rsidRPr="0018367E" w:rsidRDefault="002F70E5" w:rsidP="00E022F9">
      <w:pPr>
        <w:jc w:val="center"/>
        <w:rPr>
          <w:sz w:val="26"/>
          <w:szCs w:val="26"/>
        </w:rPr>
      </w:pPr>
      <w:r w:rsidRPr="0018367E">
        <w:rPr>
          <w:sz w:val="26"/>
          <w:szCs w:val="26"/>
        </w:rPr>
        <w:t>***</w:t>
      </w:r>
    </w:p>
    <w:p w:rsidR="002F70E5" w:rsidRPr="0018367E" w:rsidRDefault="00FC01B9" w:rsidP="00E022F9">
      <w:pPr>
        <w:numPr>
          <w:ilvl w:val="0"/>
          <w:numId w:val="18"/>
        </w:numPr>
        <w:ind w:left="0" w:firstLine="709"/>
        <w:jc w:val="both"/>
        <w:rPr>
          <w:sz w:val="26"/>
          <w:szCs w:val="26"/>
          <w:lang w:val="en-US"/>
        </w:rPr>
      </w:pPr>
      <w:r w:rsidRPr="0018367E">
        <w:rPr>
          <w:sz w:val="26"/>
          <w:szCs w:val="26"/>
          <w:lang w:val="en-US"/>
        </w:rPr>
        <w:t xml:space="preserve">On </w:t>
      </w:r>
      <w:r w:rsidR="000F362E" w:rsidRPr="0018367E">
        <w:rPr>
          <w:sz w:val="26"/>
          <w:szCs w:val="26"/>
          <w:lang w:val="en-US"/>
        </w:rPr>
        <w:t xml:space="preserve">the </w:t>
      </w:r>
      <w:r w:rsidRPr="0018367E">
        <w:rPr>
          <w:sz w:val="26"/>
          <w:szCs w:val="26"/>
          <w:lang w:val="en-US"/>
        </w:rPr>
        <w:t xml:space="preserve">State Grain Inspection of the Government of the Russian Federation: Russian </w:t>
      </w:r>
      <w:r w:rsidR="002B531E" w:rsidRPr="0018367E">
        <w:rPr>
          <w:sz w:val="26"/>
          <w:szCs w:val="26"/>
          <w:lang w:val="en-US"/>
        </w:rPr>
        <w:t>Government</w:t>
      </w:r>
      <w:r w:rsidRPr="0018367E">
        <w:rPr>
          <w:sz w:val="26"/>
          <w:szCs w:val="26"/>
          <w:lang w:val="en-US"/>
        </w:rPr>
        <w:t xml:space="preserve"> Directive // Rosisskaya Gazeta. – 1997. – November 26. –</w:t>
      </w:r>
      <w:r w:rsidR="00ED5F94" w:rsidRPr="0018367E">
        <w:rPr>
          <w:sz w:val="26"/>
          <w:szCs w:val="26"/>
          <w:lang w:val="en-US"/>
        </w:rPr>
        <w:t xml:space="preserve"> P</w:t>
      </w:r>
      <w:r w:rsidRPr="0018367E">
        <w:rPr>
          <w:sz w:val="26"/>
          <w:szCs w:val="26"/>
          <w:lang w:val="en-US"/>
        </w:rPr>
        <w:t xml:space="preserve">. 7. </w:t>
      </w:r>
    </w:p>
    <w:p w:rsidR="002F70E5" w:rsidRPr="0018367E" w:rsidRDefault="00764825" w:rsidP="00E022F9">
      <w:pPr>
        <w:numPr>
          <w:ilvl w:val="0"/>
          <w:numId w:val="18"/>
        </w:numPr>
        <w:ind w:left="0" w:firstLine="709"/>
        <w:jc w:val="both"/>
        <w:rPr>
          <w:sz w:val="26"/>
          <w:szCs w:val="26"/>
          <w:lang w:val="en-US"/>
        </w:rPr>
      </w:pPr>
      <w:r w:rsidRPr="0018367E">
        <w:rPr>
          <w:sz w:val="26"/>
          <w:szCs w:val="26"/>
          <w:lang w:val="en-US"/>
        </w:rPr>
        <w:t xml:space="preserve">Directive of the State Statistics </w:t>
      </w:r>
      <w:r w:rsidR="003F3A02" w:rsidRPr="0018367E">
        <w:rPr>
          <w:sz w:val="26"/>
          <w:szCs w:val="26"/>
          <w:lang w:val="en-US"/>
        </w:rPr>
        <w:t>Board</w:t>
      </w:r>
      <w:r w:rsidRPr="0018367E">
        <w:rPr>
          <w:sz w:val="26"/>
          <w:szCs w:val="26"/>
          <w:lang w:val="en-US"/>
        </w:rPr>
        <w:t xml:space="preserve"> of the </w:t>
      </w:r>
      <w:r w:rsidR="000F362E" w:rsidRPr="0018367E">
        <w:rPr>
          <w:sz w:val="26"/>
          <w:szCs w:val="26"/>
          <w:lang w:val="en-US"/>
        </w:rPr>
        <w:t>Russian</w:t>
      </w:r>
      <w:r w:rsidRPr="0018367E">
        <w:rPr>
          <w:sz w:val="26"/>
          <w:szCs w:val="26"/>
          <w:lang w:val="en-US"/>
        </w:rPr>
        <w:t xml:space="preserve"> </w:t>
      </w:r>
      <w:r w:rsidR="000F362E" w:rsidRPr="0018367E">
        <w:rPr>
          <w:sz w:val="26"/>
          <w:szCs w:val="26"/>
          <w:lang w:val="en-US"/>
        </w:rPr>
        <w:t>Federation</w:t>
      </w:r>
      <w:r w:rsidRPr="0018367E">
        <w:rPr>
          <w:sz w:val="26"/>
          <w:szCs w:val="26"/>
          <w:lang w:val="en-US"/>
        </w:rPr>
        <w:t xml:space="preserve"> No. 26 “On </w:t>
      </w:r>
      <w:r w:rsidR="000F362E" w:rsidRPr="0018367E">
        <w:rPr>
          <w:sz w:val="26"/>
          <w:szCs w:val="26"/>
          <w:lang w:val="en-US"/>
        </w:rPr>
        <w:t>Approving</w:t>
      </w:r>
      <w:r w:rsidRPr="0018367E">
        <w:rPr>
          <w:sz w:val="26"/>
          <w:szCs w:val="26"/>
          <w:lang w:val="en-US"/>
        </w:rPr>
        <w:t xml:space="preserve"> Unified Forms for</w:t>
      </w:r>
      <w:r w:rsidR="00677DE4" w:rsidRPr="0018367E">
        <w:rPr>
          <w:sz w:val="26"/>
          <w:szCs w:val="26"/>
          <w:lang w:val="en-US"/>
        </w:rPr>
        <w:t xml:space="preserve"> Primary Account-Keeping for Labor and Wages /</w:t>
      </w:r>
      <w:r w:rsidR="002C2EFB" w:rsidRPr="0018367E">
        <w:rPr>
          <w:sz w:val="26"/>
          <w:szCs w:val="26"/>
          <w:lang w:val="en-US"/>
        </w:rPr>
        <w:t>/ Secretarial</w:t>
      </w:r>
      <w:r w:rsidR="00190759" w:rsidRPr="0018367E">
        <w:rPr>
          <w:sz w:val="26"/>
          <w:szCs w:val="26"/>
          <w:lang w:val="en-US"/>
        </w:rPr>
        <w:t xml:space="preserve"> Practice: month</w:t>
      </w:r>
      <w:r w:rsidR="009B1A90" w:rsidRPr="0018367E">
        <w:rPr>
          <w:sz w:val="26"/>
          <w:szCs w:val="26"/>
          <w:lang w:val="en-US"/>
        </w:rPr>
        <w:t>ly</w:t>
      </w:r>
      <w:r w:rsidR="00190759" w:rsidRPr="0018367E">
        <w:rPr>
          <w:sz w:val="26"/>
          <w:szCs w:val="26"/>
          <w:lang w:val="en-US"/>
        </w:rPr>
        <w:t xml:space="preserve"> professional journal. – </w:t>
      </w:r>
      <w:r w:rsidR="00D73F4B" w:rsidRPr="0018367E">
        <w:rPr>
          <w:sz w:val="26"/>
          <w:szCs w:val="26"/>
          <w:lang w:val="en-US"/>
        </w:rPr>
        <w:t>Moscow</w:t>
      </w:r>
      <w:r w:rsidR="00190759" w:rsidRPr="0018367E">
        <w:rPr>
          <w:sz w:val="26"/>
          <w:szCs w:val="26"/>
          <w:lang w:val="en-US"/>
        </w:rPr>
        <w:t xml:space="preserve">, 2001. – No 3. – pg 3. </w:t>
      </w:r>
    </w:p>
    <w:p w:rsidR="002F70E5" w:rsidRPr="0018367E" w:rsidRDefault="002F70E5" w:rsidP="00E022F9">
      <w:pPr>
        <w:jc w:val="center"/>
        <w:rPr>
          <w:sz w:val="26"/>
          <w:szCs w:val="26"/>
        </w:rPr>
      </w:pPr>
      <w:r w:rsidRPr="0018367E">
        <w:rPr>
          <w:sz w:val="26"/>
          <w:szCs w:val="26"/>
        </w:rPr>
        <w:t>***</w:t>
      </w:r>
    </w:p>
    <w:p w:rsidR="002F70E5" w:rsidRPr="0018367E" w:rsidRDefault="00FA4EA0" w:rsidP="00E022F9">
      <w:pPr>
        <w:numPr>
          <w:ilvl w:val="0"/>
          <w:numId w:val="18"/>
        </w:numPr>
        <w:ind w:left="0" w:firstLine="709"/>
        <w:jc w:val="both"/>
        <w:rPr>
          <w:sz w:val="26"/>
          <w:szCs w:val="26"/>
          <w:lang w:val="en-US"/>
        </w:rPr>
      </w:pPr>
      <w:r w:rsidRPr="0018367E">
        <w:rPr>
          <w:sz w:val="26"/>
          <w:szCs w:val="26"/>
          <w:lang w:val="en-US"/>
        </w:rPr>
        <w:t xml:space="preserve">Collection of Directives and Orders of the Administration of the </w:t>
      </w:r>
      <w:r w:rsidRPr="0018367E">
        <w:rPr>
          <w:noProof/>
          <w:sz w:val="26"/>
          <w:szCs w:val="26"/>
          <w:lang w:val="en-US"/>
        </w:rPr>
        <w:t>Yamalo</w:t>
      </w:r>
      <w:r w:rsidRPr="0018367E">
        <w:rPr>
          <w:sz w:val="26"/>
          <w:szCs w:val="26"/>
          <w:lang w:val="en-US"/>
        </w:rPr>
        <w:t xml:space="preserve">-Nenets </w:t>
      </w:r>
      <w:r w:rsidR="006A2FFF" w:rsidRPr="0018367E">
        <w:rPr>
          <w:sz w:val="26"/>
          <w:szCs w:val="26"/>
          <w:lang w:val="en-US"/>
        </w:rPr>
        <w:t>Autonomous</w:t>
      </w:r>
      <w:r w:rsidRPr="0018367E">
        <w:rPr>
          <w:sz w:val="26"/>
          <w:szCs w:val="26"/>
          <w:lang w:val="en-US"/>
        </w:rPr>
        <w:t xml:space="preserve"> </w:t>
      </w:r>
      <w:r w:rsidR="006A2FFF" w:rsidRPr="0018367E">
        <w:rPr>
          <w:sz w:val="26"/>
          <w:szCs w:val="26"/>
          <w:lang w:val="en-US"/>
        </w:rPr>
        <w:t>District</w:t>
      </w:r>
      <w:r w:rsidRPr="0018367E">
        <w:rPr>
          <w:sz w:val="26"/>
          <w:szCs w:val="26"/>
          <w:lang w:val="en-US"/>
        </w:rPr>
        <w:t xml:space="preserve">. – </w:t>
      </w:r>
      <w:r w:rsidRPr="0018367E">
        <w:rPr>
          <w:noProof/>
          <w:sz w:val="26"/>
          <w:szCs w:val="26"/>
          <w:lang w:val="en-US"/>
        </w:rPr>
        <w:t>Salekhard:</w:t>
      </w:r>
      <w:r w:rsidRPr="0018367E">
        <w:rPr>
          <w:sz w:val="26"/>
          <w:szCs w:val="26"/>
          <w:lang w:val="en-US"/>
        </w:rPr>
        <w:t xml:space="preserve"> </w:t>
      </w:r>
      <w:r w:rsidR="00127DF3" w:rsidRPr="0018367E">
        <w:rPr>
          <w:sz w:val="26"/>
          <w:szCs w:val="26"/>
          <w:lang w:val="en-US"/>
        </w:rPr>
        <w:t xml:space="preserve">Sine </w:t>
      </w:r>
      <w:r w:rsidR="00127DF3" w:rsidRPr="0018367E">
        <w:rPr>
          <w:noProof/>
          <w:sz w:val="26"/>
          <w:szCs w:val="26"/>
          <w:lang w:val="en-US"/>
        </w:rPr>
        <w:t>nomine</w:t>
      </w:r>
      <w:r w:rsidRPr="0018367E">
        <w:rPr>
          <w:sz w:val="26"/>
          <w:szCs w:val="26"/>
          <w:lang w:val="en-US"/>
        </w:rPr>
        <w:t>, 2004. – No. 4 / publishing manager Meshkova, L.A. –</w:t>
      </w:r>
      <w:r w:rsidR="0040129B" w:rsidRPr="0018367E">
        <w:rPr>
          <w:sz w:val="26"/>
          <w:szCs w:val="26"/>
          <w:lang w:val="en-US"/>
        </w:rPr>
        <w:t xml:space="preserve"> 178 p</w:t>
      </w:r>
      <w:r w:rsidRPr="0018367E">
        <w:rPr>
          <w:sz w:val="26"/>
          <w:szCs w:val="26"/>
          <w:lang w:val="en-US"/>
        </w:rPr>
        <w:t xml:space="preserve">. </w:t>
      </w:r>
    </w:p>
    <w:p w:rsidR="002F70E5" w:rsidRPr="0018367E" w:rsidRDefault="002F70E5" w:rsidP="00E022F9">
      <w:pPr>
        <w:jc w:val="center"/>
        <w:rPr>
          <w:sz w:val="26"/>
          <w:szCs w:val="26"/>
          <w:lang w:val="en-US"/>
        </w:rPr>
      </w:pPr>
      <w:r w:rsidRPr="0018367E">
        <w:rPr>
          <w:sz w:val="26"/>
          <w:szCs w:val="26"/>
          <w:lang w:val="en-US"/>
        </w:rPr>
        <w:t>***</w:t>
      </w:r>
    </w:p>
    <w:p w:rsidR="002F70E5" w:rsidRPr="0018367E" w:rsidRDefault="00153227" w:rsidP="00E022F9">
      <w:pPr>
        <w:numPr>
          <w:ilvl w:val="0"/>
          <w:numId w:val="18"/>
        </w:numPr>
        <w:ind w:left="0" w:firstLine="709"/>
        <w:jc w:val="both"/>
        <w:rPr>
          <w:sz w:val="26"/>
          <w:szCs w:val="26"/>
          <w:lang w:val="en-US"/>
        </w:rPr>
      </w:pPr>
      <w:r w:rsidRPr="0018367E">
        <w:rPr>
          <w:sz w:val="26"/>
          <w:szCs w:val="26"/>
          <w:lang w:val="en-US"/>
        </w:rPr>
        <w:t xml:space="preserve">Record-Keeping: </w:t>
      </w:r>
      <w:r w:rsidR="00F111D2" w:rsidRPr="0018367E">
        <w:rPr>
          <w:sz w:val="26"/>
          <w:szCs w:val="26"/>
          <w:lang w:val="en-US"/>
        </w:rPr>
        <w:t>Samples</w:t>
      </w:r>
      <w:r w:rsidRPr="0018367E">
        <w:rPr>
          <w:sz w:val="26"/>
          <w:szCs w:val="26"/>
          <w:lang w:val="en-US"/>
        </w:rPr>
        <w:t xml:space="preserve">, Documents, </w:t>
      </w:r>
      <w:r w:rsidR="00893294" w:rsidRPr="0018367E">
        <w:rPr>
          <w:sz w:val="26"/>
          <w:szCs w:val="26"/>
          <w:lang w:val="en-US"/>
        </w:rPr>
        <w:t>Organization</w:t>
      </w:r>
      <w:r w:rsidRPr="0018367E">
        <w:rPr>
          <w:sz w:val="26"/>
          <w:szCs w:val="26"/>
          <w:lang w:val="en-US"/>
        </w:rPr>
        <w:t xml:space="preserve">, and Technology with Due Consideration of GOST R 6.30-2003 “Uniform Systems of Documentation. Uniform </w:t>
      </w:r>
      <w:r w:rsidR="00893294" w:rsidRPr="0018367E">
        <w:rPr>
          <w:sz w:val="26"/>
          <w:szCs w:val="26"/>
          <w:lang w:val="en-US"/>
        </w:rPr>
        <w:t xml:space="preserve">System for Organizing Document Dispatch. Requirements for Compiling Documentation” / </w:t>
      </w:r>
      <w:r w:rsidR="00893294" w:rsidRPr="0018367E">
        <w:rPr>
          <w:sz w:val="26"/>
          <w:szCs w:val="26"/>
          <w:lang w:val="en-US"/>
        </w:rPr>
        <w:lastRenderedPageBreak/>
        <w:t>V.V/ Galakhov et al. – 2</w:t>
      </w:r>
      <w:r w:rsidR="00893294" w:rsidRPr="0018367E">
        <w:rPr>
          <w:sz w:val="26"/>
          <w:szCs w:val="26"/>
          <w:vertAlign w:val="superscript"/>
          <w:lang w:val="en-US"/>
        </w:rPr>
        <w:t>nd</w:t>
      </w:r>
      <w:r w:rsidR="00893294" w:rsidRPr="0018367E">
        <w:rPr>
          <w:sz w:val="26"/>
          <w:szCs w:val="26"/>
          <w:lang w:val="en-US"/>
        </w:rPr>
        <w:t xml:space="preserve"> edition, revised with additional materials. – </w:t>
      </w:r>
      <w:r w:rsidR="00D73F4B" w:rsidRPr="0018367E">
        <w:rPr>
          <w:noProof/>
          <w:sz w:val="26"/>
          <w:szCs w:val="26"/>
          <w:lang w:val="en-US"/>
        </w:rPr>
        <w:t>Moscow</w:t>
      </w:r>
      <w:r w:rsidR="00893294" w:rsidRPr="0018367E">
        <w:rPr>
          <w:noProof/>
          <w:sz w:val="26"/>
          <w:szCs w:val="26"/>
          <w:lang w:val="en-US"/>
        </w:rPr>
        <w:t>:</w:t>
      </w:r>
      <w:r w:rsidR="00893294" w:rsidRPr="0018367E">
        <w:rPr>
          <w:sz w:val="26"/>
          <w:szCs w:val="26"/>
          <w:lang w:val="en-US"/>
        </w:rPr>
        <w:t xml:space="preserve"> Prospect, 2005. – 445 p. </w:t>
      </w:r>
    </w:p>
    <w:p w:rsidR="002F70E5" w:rsidRPr="0018367E" w:rsidRDefault="0019478B" w:rsidP="00E022F9">
      <w:pPr>
        <w:numPr>
          <w:ilvl w:val="0"/>
          <w:numId w:val="18"/>
        </w:numPr>
        <w:ind w:left="0" w:firstLine="709"/>
        <w:jc w:val="both"/>
        <w:rPr>
          <w:sz w:val="26"/>
          <w:szCs w:val="26"/>
          <w:lang w:val="en-US"/>
        </w:rPr>
      </w:pPr>
      <w:r w:rsidRPr="0018367E">
        <w:rPr>
          <w:sz w:val="26"/>
          <w:szCs w:val="26"/>
          <w:lang w:val="en-US"/>
        </w:rPr>
        <w:t xml:space="preserve">Kirsanova, M.V. Labor Book: New Rules for </w:t>
      </w:r>
      <w:r w:rsidR="000C2992" w:rsidRPr="0018367E">
        <w:rPr>
          <w:sz w:val="26"/>
          <w:szCs w:val="26"/>
          <w:lang w:val="en-US"/>
        </w:rPr>
        <w:t>Maintenance</w:t>
      </w:r>
      <w:r w:rsidRPr="0018367E">
        <w:rPr>
          <w:sz w:val="26"/>
          <w:szCs w:val="26"/>
          <w:lang w:val="en-US"/>
        </w:rPr>
        <w:t xml:space="preserve"> and Storage / M.V. Kirsanova.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Omega-L, 2006. –</w:t>
      </w:r>
      <w:r w:rsidR="0040129B" w:rsidRPr="0018367E">
        <w:rPr>
          <w:sz w:val="26"/>
          <w:szCs w:val="26"/>
          <w:lang w:val="en-US"/>
        </w:rPr>
        <w:t xml:space="preserve"> 58 p</w:t>
      </w:r>
      <w:r w:rsidRPr="0018367E">
        <w:rPr>
          <w:sz w:val="26"/>
          <w:szCs w:val="26"/>
          <w:lang w:val="en-US"/>
        </w:rPr>
        <w:t xml:space="preserve">. – (HR service). </w:t>
      </w:r>
    </w:p>
    <w:p w:rsidR="002F70E5" w:rsidRPr="0018367E" w:rsidRDefault="00572A85" w:rsidP="00E022F9">
      <w:pPr>
        <w:numPr>
          <w:ilvl w:val="0"/>
          <w:numId w:val="18"/>
        </w:numPr>
        <w:ind w:left="0" w:firstLine="709"/>
        <w:jc w:val="both"/>
        <w:rPr>
          <w:sz w:val="26"/>
          <w:szCs w:val="26"/>
          <w:lang w:val="en-US"/>
        </w:rPr>
      </w:pPr>
      <w:r w:rsidRPr="0018367E">
        <w:rPr>
          <w:sz w:val="26"/>
          <w:szCs w:val="26"/>
          <w:lang w:val="en-US"/>
        </w:rPr>
        <w:t xml:space="preserve">Labor Book: samples.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Infra-M, 2006. – 156 p. – (journal Labor Law of the Russian Federation; issue 13). </w:t>
      </w:r>
    </w:p>
    <w:p w:rsidR="002F70E5" w:rsidRPr="0018367E" w:rsidRDefault="002F70E5" w:rsidP="00E022F9">
      <w:pPr>
        <w:rPr>
          <w:sz w:val="26"/>
          <w:szCs w:val="26"/>
          <w:lang w:val="en-US"/>
        </w:rPr>
      </w:pPr>
    </w:p>
    <w:p w:rsidR="002F70E5" w:rsidRPr="0018367E" w:rsidRDefault="002F70E5" w:rsidP="00FB1D7E">
      <w:pPr>
        <w:ind w:firstLine="0"/>
        <w:jc w:val="center"/>
        <w:rPr>
          <w:sz w:val="26"/>
          <w:szCs w:val="26"/>
        </w:rPr>
      </w:pPr>
      <w:r w:rsidRPr="0018367E">
        <w:rPr>
          <w:caps/>
          <w:sz w:val="26"/>
          <w:szCs w:val="26"/>
        </w:rPr>
        <w:t xml:space="preserve">II. </w:t>
      </w:r>
      <w:r w:rsidR="00B07C5C" w:rsidRPr="0018367E">
        <w:rPr>
          <w:sz w:val="26"/>
          <w:szCs w:val="26"/>
          <w:lang w:val="en-US"/>
        </w:rPr>
        <w:t>Legal</w:t>
      </w:r>
      <w:r w:rsidR="00B07C5C" w:rsidRPr="0018367E">
        <w:rPr>
          <w:sz w:val="26"/>
          <w:szCs w:val="26"/>
        </w:rPr>
        <w:t>/</w:t>
      </w:r>
      <w:r w:rsidR="00B07C5C" w:rsidRPr="0018367E">
        <w:rPr>
          <w:sz w:val="26"/>
          <w:szCs w:val="26"/>
          <w:lang w:val="en-US"/>
        </w:rPr>
        <w:t>Methodological</w:t>
      </w:r>
      <w:r w:rsidR="00B07C5C" w:rsidRPr="0018367E">
        <w:rPr>
          <w:sz w:val="26"/>
          <w:szCs w:val="26"/>
        </w:rPr>
        <w:t xml:space="preserve"> </w:t>
      </w:r>
      <w:r w:rsidR="00B07C5C" w:rsidRPr="0018367E">
        <w:rPr>
          <w:sz w:val="26"/>
          <w:szCs w:val="26"/>
          <w:lang w:val="en-US"/>
        </w:rPr>
        <w:t>Literature</w:t>
      </w:r>
    </w:p>
    <w:p w:rsidR="002F70E5" w:rsidRPr="0018367E" w:rsidRDefault="00AE19E4" w:rsidP="00E022F9">
      <w:pPr>
        <w:numPr>
          <w:ilvl w:val="0"/>
          <w:numId w:val="18"/>
        </w:numPr>
        <w:ind w:left="0" w:firstLine="709"/>
        <w:jc w:val="both"/>
        <w:rPr>
          <w:sz w:val="26"/>
          <w:szCs w:val="26"/>
          <w:lang w:val="en-US"/>
        </w:rPr>
      </w:pPr>
      <w:r w:rsidRPr="0018367E">
        <w:rPr>
          <w:sz w:val="26"/>
          <w:szCs w:val="26"/>
          <w:lang w:val="en-US"/>
        </w:rPr>
        <w:t xml:space="preserve">Intersectoral Enlargement of Timeframes for Document Support </w:t>
      </w:r>
      <w:r w:rsidR="00971DFD" w:rsidRPr="0018367E">
        <w:rPr>
          <w:sz w:val="26"/>
          <w:szCs w:val="26"/>
          <w:lang w:val="en-US"/>
        </w:rPr>
        <w:t>Activities</w:t>
      </w:r>
      <w:r w:rsidRPr="0018367E">
        <w:rPr>
          <w:sz w:val="26"/>
          <w:szCs w:val="26"/>
          <w:lang w:val="en-US"/>
        </w:rPr>
        <w:t xml:space="preserve"> for </w:t>
      </w:r>
      <w:r w:rsidR="00971DFD" w:rsidRPr="0018367E">
        <w:rPr>
          <w:sz w:val="26"/>
          <w:szCs w:val="26"/>
          <w:lang w:val="en-US"/>
        </w:rPr>
        <w:t>Administrati</w:t>
      </w:r>
      <w:r w:rsidR="00E85CDB" w:rsidRPr="0018367E">
        <w:rPr>
          <w:sz w:val="26"/>
          <w:szCs w:val="26"/>
          <w:lang w:val="en-US"/>
        </w:rPr>
        <w:t>ve Purposes</w:t>
      </w:r>
      <w:r w:rsidRPr="0018367E">
        <w:rPr>
          <w:sz w:val="26"/>
          <w:szCs w:val="26"/>
          <w:lang w:val="en-US"/>
        </w:rPr>
        <w:t xml:space="preserve">: </w:t>
      </w:r>
      <w:r w:rsidR="00971DFD" w:rsidRPr="0018367E">
        <w:rPr>
          <w:sz w:val="26"/>
          <w:szCs w:val="26"/>
          <w:lang w:val="en-US"/>
        </w:rPr>
        <w:t>approved as per Directive M of the Russian Federation, November 25, 1994. – M</w:t>
      </w:r>
      <w:r w:rsidR="00127DF3" w:rsidRPr="0018367E">
        <w:rPr>
          <w:sz w:val="26"/>
          <w:szCs w:val="26"/>
          <w:lang w:val="en-US"/>
        </w:rPr>
        <w:t xml:space="preserve">oscow: Sine </w:t>
      </w:r>
      <w:r w:rsidR="00127DF3" w:rsidRPr="0018367E">
        <w:rPr>
          <w:noProof/>
          <w:sz w:val="26"/>
          <w:szCs w:val="26"/>
          <w:lang w:val="en-US"/>
        </w:rPr>
        <w:t>nomine</w:t>
      </w:r>
      <w:r w:rsidR="00971DFD" w:rsidRPr="0018367E">
        <w:rPr>
          <w:sz w:val="26"/>
          <w:szCs w:val="26"/>
          <w:lang w:val="en-US"/>
        </w:rPr>
        <w:t>, 1995. –</w:t>
      </w:r>
      <w:r w:rsidR="0040129B" w:rsidRPr="0018367E">
        <w:rPr>
          <w:sz w:val="26"/>
          <w:szCs w:val="26"/>
          <w:lang w:val="en-US"/>
        </w:rPr>
        <w:t xml:space="preserve"> 116 p</w:t>
      </w:r>
      <w:r w:rsidR="00971DFD" w:rsidRPr="0018367E">
        <w:rPr>
          <w:sz w:val="26"/>
          <w:szCs w:val="26"/>
          <w:lang w:val="en-US"/>
        </w:rPr>
        <w:t xml:space="preserve">. </w:t>
      </w:r>
    </w:p>
    <w:p w:rsidR="002F70E5" w:rsidRPr="0018367E" w:rsidRDefault="00E82085" w:rsidP="00E022F9">
      <w:pPr>
        <w:numPr>
          <w:ilvl w:val="0"/>
          <w:numId w:val="18"/>
        </w:numPr>
        <w:ind w:left="0" w:firstLine="709"/>
        <w:jc w:val="both"/>
        <w:rPr>
          <w:sz w:val="26"/>
          <w:szCs w:val="26"/>
          <w:lang w:val="en-US"/>
        </w:rPr>
      </w:pPr>
      <w:r w:rsidRPr="0018367E">
        <w:rPr>
          <w:sz w:val="26"/>
          <w:szCs w:val="26"/>
          <w:lang w:val="en-US"/>
        </w:rPr>
        <w:t xml:space="preserve">Key Rules for Archive Operations in Organizations / Federal Archive Service of the Russian Federation. Academic </w:t>
      </w:r>
      <w:r w:rsidR="00AE6D90" w:rsidRPr="0018367E">
        <w:rPr>
          <w:sz w:val="26"/>
          <w:szCs w:val="26"/>
          <w:lang w:val="en-US"/>
        </w:rPr>
        <w:t xml:space="preserve">research. </w:t>
      </w:r>
      <w:r w:rsidR="00E576DE" w:rsidRPr="0018367E">
        <w:rPr>
          <w:sz w:val="26"/>
          <w:szCs w:val="26"/>
          <w:lang w:val="en-US"/>
        </w:rPr>
        <w:t xml:space="preserve">Institute of Record-Keeping and Archival </w:t>
      </w:r>
      <w:r w:rsidR="004976FF" w:rsidRPr="0018367E">
        <w:rPr>
          <w:sz w:val="26"/>
          <w:szCs w:val="26"/>
          <w:lang w:val="en-US"/>
        </w:rPr>
        <w:t>Operations</w:t>
      </w:r>
      <w:r w:rsidR="00E576DE" w:rsidRPr="0018367E">
        <w:rPr>
          <w:sz w:val="26"/>
          <w:szCs w:val="26"/>
          <w:lang w:val="en-US"/>
        </w:rPr>
        <w:t xml:space="preserve">; prepared by V.A. Eremchenko et al. – </w:t>
      </w:r>
      <w:r w:rsidR="00D73F4B" w:rsidRPr="0018367E">
        <w:rPr>
          <w:noProof/>
          <w:sz w:val="26"/>
          <w:szCs w:val="26"/>
          <w:lang w:val="en-US"/>
        </w:rPr>
        <w:t>Moscow</w:t>
      </w:r>
      <w:r w:rsidR="00E576DE" w:rsidRPr="0018367E">
        <w:rPr>
          <w:noProof/>
          <w:sz w:val="26"/>
          <w:szCs w:val="26"/>
          <w:lang w:val="en-US"/>
        </w:rPr>
        <w:t>:</w:t>
      </w:r>
      <w:r w:rsidR="00E576DE" w:rsidRPr="0018367E">
        <w:rPr>
          <w:sz w:val="26"/>
          <w:szCs w:val="26"/>
          <w:lang w:val="en-US"/>
        </w:rPr>
        <w:t xml:space="preserve"> VNIIDAD, 2003. –</w:t>
      </w:r>
      <w:r w:rsidR="0040129B" w:rsidRPr="0018367E">
        <w:rPr>
          <w:sz w:val="26"/>
          <w:szCs w:val="26"/>
          <w:lang w:val="en-US"/>
        </w:rPr>
        <w:t xml:space="preserve"> 150 p</w:t>
      </w:r>
      <w:r w:rsidR="00E576DE" w:rsidRPr="0018367E">
        <w:rPr>
          <w:sz w:val="26"/>
          <w:szCs w:val="26"/>
          <w:lang w:val="en-US"/>
        </w:rPr>
        <w:t xml:space="preserve">. </w:t>
      </w:r>
    </w:p>
    <w:p w:rsidR="002F70E5" w:rsidRPr="0018367E" w:rsidRDefault="004976FF" w:rsidP="00E022F9">
      <w:pPr>
        <w:numPr>
          <w:ilvl w:val="0"/>
          <w:numId w:val="18"/>
        </w:numPr>
        <w:ind w:left="0" w:firstLine="709"/>
        <w:jc w:val="both"/>
        <w:rPr>
          <w:sz w:val="26"/>
          <w:szCs w:val="26"/>
          <w:lang w:val="en-US"/>
        </w:rPr>
      </w:pPr>
      <w:r w:rsidRPr="0018367E">
        <w:rPr>
          <w:sz w:val="26"/>
          <w:szCs w:val="26"/>
          <w:lang w:val="en-US"/>
        </w:rPr>
        <w:t xml:space="preserve">List of Standard </w:t>
      </w:r>
      <w:r w:rsidRPr="0018367E">
        <w:rPr>
          <w:noProof/>
          <w:sz w:val="26"/>
          <w:szCs w:val="26"/>
          <w:lang w:val="en-US"/>
        </w:rPr>
        <w:t>Adminstrative</w:t>
      </w:r>
      <w:r w:rsidRPr="0018367E">
        <w:rPr>
          <w:sz w:val="26"/>
          <w:szCs w:val="26"/>
          <w:lang w:val="en-US"/>
        </w:rPr>
        <w:t xml:space="preserve"> Documents, </w:t>
      </w:r>
      <w:r w:rsidR="00756F62" w:rsidRPr="0018367E">
        <w:rPr>
          <w:sz w:val="26"/>
          <w:szCs w:val="26"/>
          <w:lang w:val="en-US"/>
        </w:rPr>
        <w:t>Used in Firm Operations, Indica</w:t>
      </w:r>
      <w:r w:rsidR="00756F62" w:rsidRPr="0018367E">
        <w:rPr>
          <w:sz w:val="26"/>
          <w:szCs w:val="26"/>
          <w:lang w:val="en-US"/>
        </w:rPr>
        <w:t>t</w:t>
      </w:r>
      <w:r w:rsidR="00756F62" w:rsidRPr="0018367E">
        <w:rPr>
          <w:sz w:val="26"/>
          <w:szCs w:val="26"/>
          <w:lang w:val="en-US"/>
        </w:rPr>
        <w:t xml:space="preserve">ing Term of Storage: approved by the Federal Archival Service of the Russian Federation (Rosarkhiv), dated October 6, 2000. – </w:t>
      </w:r>
      <w:r w:rsidR="00D73F4B" w:rsidRPr="0018367E">
        <w:rPr>
          <w:sz w:val="26"/>
          <w:szCs w:val="26"/>
          <w:lang w:val="en-US"/>
        </w:rPr>
        <w:t>Moscow</w:t>
      </w:r>
      <w:r w:rsidR="00756F62" w:rsidRPr="0018367E">
        <w:rPr>
          <w:sz w:val="26"/>
          <w:szCs w:val="26"/>
          <w:lang w:val="en-US"/>
        </w:rPr>
        <w:t xml:space="preserve"> Federal Archive Service of the Russian Fe</w:t>
      </w:r>
      <w:r w:rsidR="00756F62" w:rsidRPr="0018367E">
        <w:rPr>
          <w:sz w:val="26"/>
          <w:szCs w:val="26"/>
          <w:lang w:val="en-US"/>
        </w:rPr>
        <w:t>d</w:t>
      </w:r>
      <w:r w:rsidR="00756F62" w:rsidRPr="0018367E">
        <w:rPr>
          <w:sz w:val="26"/>
          <w:szCs w:val="26"/>
          <w:lang w:val="en-US"/>
        </w:rPr>
        <w:t>eration. All-Russian Research Institution of Record-Keeping and Archival Operations, 2000. –</w:t>
      </w:r>
      <w:r w:rsidR="0040129B" w:rsidRPr="0018367E">
        <w:rPr>
          <w:sz w:val="26"/>
          <w:szCs w:val="26"/>
          <w:lang w:val="en-US"/>
        </w:rPr>
        <w:t xml:space="preserve"> 107 p</w:t>
      </w:r>
      <w:r w:rsidR="00756F62" w:rsidRPr="0018367E">
        <w:rPr>
          <w:sz w:val="26"/>
          <w:szCs w:val="26"/>
          <w:lang w:val="en-US"/>
        </w:rPr>
        <w:t xml:space="preserve">. </w:t>
      </w:r>
      <w:r w:rsidR="00B856C5" w:rsidRPr="0018367E">
        <w:rPr>
          <w:sz w:val="26"/>
          <w:szCs w:val="26"/>
          <w:lang w:val="en-US"/>
        </w:rPr>
        <w:t xml:space="preserve"> </w:t>
      </w:r>
    </w:p>
    <w:p w:rsidR="002F70E5" w:rsidRPr="0018367E" w:rsidRDefault="002F70E5" w:rsidP="00E022F9">
      <w:pPr>
        <w:jc w:val="center"/>
        <w:rPr>
          <w:caps/>
          <w:sz w:val="26"/>
          <w:szCs w:val="26"/>
          <w:lang w:val="en-US"/>
        </w:rPr>
      </w:pPr>
    </w:p>
    <w:p w:rsidR="002F70E5" w:rsidRPr="0018367E" w:rsidRDefault="002F70E5" w:rsidP="00FB1D7E">
      <w:pPr>
        <w:ind w:firstLine="0"/>
        <w:jc w:val="center"/>
        <w:rPr>
          <w:caps/>
          <w:sz w:val="26"/>
          <w:szCs w:val="26"/>
          <w:lang w:val="en-US"/>
        </w:rPr>
      </w:pPr>
      <w:r w:rsidRPr="0018367E">
        <w:rPr>
          <w:caps/>
          <w:sz w:val="26"/>
          <w:szCs w:val="26"/>
        </w:rPr>
        <w:t xml:space="preserve">III. </w:t>
      </w:r>
      <w:r w:rsidR="00B07C5C" w:rsidRPr="0018367E">
        <w:rPr>
          <w:sz w:val="26"/>
          <w:szCs w:val="26"/>
          <w:lang w:val="en-US"/>
        </w:rPr>
        <w:t>Literature</w:t>
      </w:r>
    </w:p>
    <w:p w:rsidR="002F70E5" w:rsidRPr="0018367E" w:rsidRDefault="006A2FFF" w:rsidP="00E022F9">
      <w:pPr>
        <w:numPr>
          <w:ilvl w:val="0"/>
          <w:numId w:val="18"/>
        </w:numPr>
        <w:ind w:left="0" w:firstLine="709"/>
        <w:jc w:val="both"/>
        <w:rPr>
          <w:sz w:val="26"/>
          <w:szCs w:val="26"/>
          <w:lang w:val="en-US"/>
        </w:rPr>
      </w:pPr>
      <w:r w:rsidRPr="0018367E">
        <w:rPr>
          <w:noProof/>
          <w:sz w:val="26"/>
          <w:szCs w:val="26"/>
          <w:lang w:val="en-US"/>
        </w:rPr>
        <w:t>Aleksentsev</w:t>
      </w:r>
      <w:r w:rsidRPr="0018367E">
        <w:rPr>
          <w:sz w:val="26"/>
          <w:szCs w:val="26"/>
          <w:lang w:val="en-US"/>
        </w:rPr>
        <w:t xml:space="preserve">, A.I. Confidential Recording-Keeping / A.I. </w:t>
      </w:r>
      <w:r w:rsidRPr="0018367E">
        <w:rPr>
          <w:noProof/>
          <w:sz w:val="26"/>
          <w:szCs w:val="26"/>
          <w:lang w:val="en-US"/>
        </w:rPr>
        <w:t>Aleksentsev</w:t>
      </w:r>
      <w:r w:rsidRPr="0018367E">
        <w:rPr>
          <w:sz w:val="26"/>
          <w:szCs w:val="26"/>
          <w:lang w:val="en-US"/>
        </w:rPr>
        <w:t xml:space="preserve">. – </w:t>
      </w:r>
      <w:r w:rsidR="00D73F4B" w:rsidRPr="0018367E">
        <w:rPr>
          <w:noProof/>
          <w:sz w:val="26"/>
          <w:szCs w:val="26"/>
          <w:lang w:val="en-US"/>
        </w:rPr>
        <w:t>Moscow</w:t>
      </w:r>
      <w:r w:rsidRPr="0018367E">
        <w:rPr>
          <w:noProof/>
          <w:sz w:val="26"/>
          <w:szCs w:val="26"/>
          <w:lang w:val="en-US"/>
        </w:rPr>
        <w:t xml:space="preserve"> ;</w:t>
      </w:r>
      <w:r w:rsidRPr="0018367E">
        <w:rPr>
          <w:sz w:val="26"/>
          <w:szCs w:val="26"/>
          <w:lang w:val="en-US"/>
        </w:rPr>
        <w:t xml:space="preserve"> Business-publisher “Intel-Sintez”, 2001. – 157 p</w:t>
      </w:r>
      <w:r w:rsidR="0040129B" w:rsidRPr="0018367E">
        <w:rPr>
          <w:sz w:val="26"/>
          <w:szCs w:val="26"/>
          <w:lang w:val="en-US"/>
        </w:rPr>
        <w:t>.</w:t>
      </w:r>
      <w:r w:rsidRPr="0018367E">
        <w:rPr>
          <w:sz w:val="26"/>
          <w:szCs w:val="26"/>
          <w:lang w:val="en-US"/>
        </w:rPr>
        <w:t>; table (journal “HR Manag</w:t>
      </w:r>
      <w:r w:rsidRPr="0018367E">
        <w:rPr>
          <w:sz w:val="26"/>
          <w:szCs w:val="26"/>
          <w:lang w:val="en-US"/>
        </w:rPr>
        <w:t>e</w:t>
      </w:r>
      <w:r w:rsidRPr="0018367E">
        <w:rPr>
          <w:sz w:val="26"/>
          <w:szCs w:val="26"/>
          <w:lang w:val="en-US"/>
        </w:rPr>
        <w:t>ment”)</w:t>
      </w:r>
    </w:p>
    <w:p w:rsidR="002F70E5" w:rsidRPr="0018367E" w:rsidRDefault="006A7FEC" w:rsidP="00E022F9">
      <w:pPr>
        <w:numPr>
          <w:ilvl w:val="0"/>
          <w:numId w:val="18"/>
        </w:numPr>
        <w:ind w:left="0" w:firstLine="709"/>
        <w:jc w:val="both"/>
        <w:rPr>
          <w:sz w:val="26"/>
          <w:szCs w:val="26"/>
          <w:lang w:val="en-US"/>
        </w:rPr>
      </w:pPr>
      <w:r w:rsidRPr="0018367E">
        <w:rPr>
          <w:sz w:val="26"/>
          <w:szCs w:val="26"/>
          <w:lang w:val="en-US"/>
        </w:rPr>
        <w:t xml:space="preserve">Andreeva, V.I. </w:t>
      </w:r>
      <w:r w:rsidRPr="0018367E">
        <w:rPr>
          <w:noProof/>
          <w:sz w:val="26"/>
          <w:szCs w:val="26"/>
          <w:lang w:val="en-US"/>
        </w:rPr>
        <w:t>Record-Keeping:</w:t>
      </w:r>
      <w:r w:rsidRPr="0018367E">
        <w:rPr>
          <w:sz w:val="26"/>
          <w:szCs w:val="26"/>
          <w:lang w:val="en-US"/>
        </w:rPr>
        <w:t xml:space="preserve"> </w:t>
      </w:r>
      <w:r w:rsidR="005E2F00" w:rsidRPr="0018367E">
        <w:rPr>
          <w:sz w:val="26"/>
          <w:szCs w:val="26"/>
          <w:lang w:val="en-US"/>
        </w:rPr>
        <w:t xml:space="preserve">Practical </w:t>
      </w:r>
      <w:r w:rsidR="00CF74B5" w:rsidRPr="0018367E">
        <w:rPr>
          <w:sz w:val="26"/>
          <w:szCs w:val="26"/>
          <w:lang w:val="en-US"/>
        </w:rPr>
        <w:t xml:space="preserve">Assistance / V.I. Andreeva </w:t>
      </w:r>
      <w:r w:rsidR="00FD514F" w:rsidRPr="0018367E">
        <w:rPr>
          <w:sz w:val="26"/>
          <w:szCs w:val="26"/>
          <w:lang w:val="en-US"/>
        </w:rPr>
        <w:t>–</w:t>
      </w:r>
      <w:r w:rsidR="00CF74B5" w:rsidRPr="0018367E">
        <w:rPr>
          <w:sz w:val="26"/>
          <w:szCs w:val="26"/>
          <w:lang w:val="en-US"/>
        </w:rPr>
        <w:t xml:space="preserve"> </w:t>
      </w:r>
      <w:r w:rsidR="00FD514F" w:rsidRPr="0018367E">
        <w:rPr>
          <w:sz w:val="26"/>
          <w:szCs w:val="26"/>
          <w:lang w:val="en-US"/>
        </w:rPr>
        <w:t>pu</w:t>
      </w:r>
      <w:r w:rsidR="00FD514F" w:rsidRPr="0018367E">
        <w:rPr>
          <w:sz w:val="26"/>
          <w:szCs w:val="26"/>
          <w:lang w:val="en-US"/>
        </w:rPr>
        <w:t>b</w:t>
      </w:r>
      <w:r w:rsidR="00FD514F" w:rsidRPr="0018367E">
        <w:rPr>
          <w:sz w:val="26"/>
          <w:szCs w:val="26"/>
          <w:lang w:val="en-US"/>
        </w:rPr>
        <w:t>lisher. 10</w:t>
      </w:r>
      <w:r w:rsidR="00FD514F" w:rsidRPr="0018367E">
        <w:rPr>
          <w:sz w:val="26"/>
          <w:szCs w:val="26"/>
          <w:vertAlign w:val="superscript"/>
          <w:lang w:val="en-US"/>
        </w:rPr>
        <w:t>th</w:t>
      </w:r>
      <w:r w:rsidR="00AE6D90" w:rsidRPr="0018367E">
        <w:rPr>
          <w:sz w:val="26"/>
          <w:szCs w:val="26"/>
          <w:lang w:val="en-US"/>
        </w:rPr>
        <w:t xml:space="preserve"> revision, with additions.</w:t>
      </w:r>
      <w:r w:rsidR="00FD514F" w:rsidRPr="0018367E">
        <w:rPr>
          <w:sz w:val="26"/>
          <w:szCs w:val="26"/>
          <w:lang w:val="en-US"/>
        </w:rPr>
        <w:t xml:space="preserve"> </w:t>
      </w:r>
      <w:r w:rsidR="00D73F4B" w:rsidRPr="0018367E">
        <w:rPr>
          <w:noProof/>
          <w:sz w:val="26"/>
          <w:szCs w:val="26"/>
          <w:lang w:val="en-US"/>
        </w:rPr>
        <w:t>Moscow</w:t>
      </w:r>
      <w:r w:rsidR="00FD514F" w:rsidRPr="0018367E">
        <w:rPr>
          <w:noProof/>
          <w:sz w:val="26"/>
          <w:szCs w:val="26"/>
          <w:lang w:val="en-US"/>
        </w:rPr>
        <w:t>:</w:t>
      </w:r>
      <w:r w:rsidR="00FD514F" w:rsidRPr="0018367E">
        <w:rPr>
          <w:sz w:val="26"/>
          <w:szCs w:val="26"/>
          <w:lang w:val="en-US"/>
        </w:rPr>
        <w:t xml:space="preserve"> HR </w:t>
      </w:r>
      <w:r w:rsidR="00FD514F" w:rsidRPr="0018367E">
        <w:rPr>
          <w:noProof/>
          <w:sz w:val="26"/>
          <w:szCs w:val="26"/>
          <w:lang w:val="en-US"/>
        </w:rPr>
        <w:t>Management</w:t>
      </w:r>
      <w:r w:rsidR="00FD514F" w:rsidRPr="0018367E">
        <w:rPr>
          <w:sz w:val="26"/>
          <w:szCs w:val="26"/>
          <w:lang w:val="en-US"/>
        </w:rPr>
        <w:t xml:space="preserve">, 2005. – 196 pages. </w:t>
      </w:r>
    </w:p>
    <w:p w:rsidR="002F70E5" w:rsidRPr="0018367E" w:rsidRDefault="004A5733" w:rsidP="00E022F9">
      <w:pPr>
        <w:numPr>
          <w:ilvl w:val="0"/>
          <w:numId w:val="18"/>
        </w:numPr>
        <w:ind w:left="0" w:firstLine="709"/>
        <w:jc w:val="both"/>
        <w:rPr>
          <w:sz w:val="26"/>
          <w:szCs w:val="26"/>
          <w:lang w:val="en-US"/>
        </w:rPr>
      </w:pPr>
      <w:r w:rsidRPr="0018367E">
        <w:rPr>
          <w:sz w:val="26"/>
          <w:szCs w:val="26"/>
          <w:lang w:val="en-US"/>
        </w:rPr>
        <w:t>Andreeva, V.I. Record-Keeping in Practice: Organization and Operation: tex</w:t>
      </w:r>
      <w:r w:rsidRPr="0018367E">
        <w:rPr>
          <w:sz w:val="26"/>
          <w:szCs w:val="26"/>
          <w:lang w:val="en-US"/>
        </w:rPr>
        <w:t>t</w:t>
      </w:r>
      <w:r w:rsidRPr="0018367E">
        <w:rPr>
          <w:sz w:val="26"/>
          <w:szCs w:val="26"/>
          <w:lang w:val="en-US"/>
        </w:rPr>
        <w:t xml:space="preserve">book / V.I. Andreeva.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Knorus, 2006. –</w:t>
      </w:r>
      <w:r w:rsidR="0040129B" w:rsidRPr="0018367E">
        <w:rPr>
          <w:sz w:val="26"/>
          <w:szCs w:val="26"/>
          <w:lang w:val="en-US"/>
        </w:rPr>
        <w:t xml:space="preserve"> 268 p</w:t>
      </w:r>
      <w:r w:rsidRPr="0018367E">
        <w:rPr>
          <w:sz w:val="26"/>
          <w:szCs w:val="26"/>
          <w:lang w:val="en-US"/>
        </w:rPr>
        <w:t xml:space="preserve">. </w:t>
      </w:r>
    </w:p>
    <w:p w:rsidR="002F70E5" w:rsidRPr="0018367E" w:rsidRDefault="007D4C02" w:rsidP="00E022F9">
      <w:pPr>
        <w:numPr>
          <w:ilvl w:val="0"/>
          <w:numId w:val="18"/>
        </w:numPr>
        <w:ind w:left="0" w:firstLine="709"/>
        <w:jc w:val="both"/>
        <w:rPr>
          <w:sz w:val="26"/>
          <w:szCs w:val="26"/>
          <w:lang w:val="en-US"/>
        </w:rPr>
      </w:pPr>
      <w:r w:rsidRPr="0018367E">
        <w:rPr>
          <w:sz w:val="26"/>
          <w:szCs w:val="26"/>
          <w:lang w:val="en-US"/>
        </w:rPr>
        <w:t>Archiving and Historical Review of Russian History. Problems of Cooperation at the Current Stage: reports and presentations at the 3</w:t>
      </w:r>
      <w:r w:rsidRPr="0018367E">
        <w:rPr>
          <w:sz w:val="26"/>
          <w:szCs w:val="26"/>
          <w:vertAlign w:val="superscript"/>
          <w:lang w:val="en-US"/>
        </w:rPr>
        <w:t>rd</w:t>
      </w:r>
      <w:r w:rsidRPr="0018367E">
        <w:rPr>
          <w:sz w:val="26"/>
          <w:szCs w:val="26"/>
          <w:lang w:val="en-US"/>
        </w:rPr>
        <w:t xml:space="preserve"> All Russian Conference, February 25-26, 1999 / editorial board. : - M.V. Larin (introduction) et al.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Federal Archive Service of the Russian </w:t>
      </w:r>
      <w:r w:rsidRPr="0018367E">
        <w:rPr>
          <w:noProof/>
          <w:sz w:val="26"/>
          <w:szCs w:val="26"/>
          <w:lang w:val="en-US"/>
        </w:rPr>
        <w:t>Federation;</w:t>
      </w:r>
      <w:r w:rsidRPr="0018367E">
        <w:rPr>
          <w:sz w:val="26"/>
          <w:szCs w:val="26"/>
          <w:lang w:val="en-US"/>
        </w:rPr>
        <w:t xml:space="preserve"> VNIIDAD, 1999. –</w:t>
      </w:r>
      <w:r w:rsidR="0040129B" w:rsidRPr="0018367E">
        <w:rPr>
          <w:sz w:val="26"/>
          <w:szCs w:val="26"/>
          <w:lang w:val="en-US"/>
        </w:rPr>
        <w:t xml:space="preserve"> 272 p</w:t>
      </w:r>
      <w:r w:rsidRPr="0018367E">
        <w:rPr>
          <w:sz w:val="26"/>
          <w:szCs w:val="26"/>
          <w:lang w:val="en-US"/>
        </w:rPr>
        <w:t xml:space="preserve">. </w:t>
      </w:r>
    </w:p>
    <w:p w:rsidR="002F70E5" w:rsidRPr="0018367E" w:rsidRDefault="0062248A" w:rsidP="00E022F9">
      <w:pPr>
        <w:numPr>
          <w:ilvl w:val="0"/>
          <w:numId w:val="18"/>
        </w:numPr>
        <w:ind w:left="0" w:firstLine="709"/>
        <w:jc w:val="both"/>
        <w:rPr>
          <w:sz w:val="26"/>
          <w:szCs w:val="26"/>
          <w:lang w:val="en-US"/>
        </w:rPr>
      </w:pPr>
      <w:r w:rsidRPr="0018367E">
        <w:rPr>
          <w:sz w:val="26"/>
          <w:szCs w:val="26"/>
          <w:lang w:val="en-US"/>
        </w:rPr>
        <w:t xml:space="preserve">Vyalova, L.M. Record-Keeping for Secretaries: Q&amp;A / L.M. Vyalova. – </w:t>
      </w:r>
      <w:r w:rsidR="00D73F4B" w:rsidRPr="0018367E">
        <w:rPr>
          <w:noProof/>
          <w:sz w:val="26"/>
          <w:szCs w:val="26"/>
          <w:lang w:val="en-US"/>
        </w:rPr>
        <w:t>Moscow</w:t>
      </w:r>
      <w:r w:rsidRPr="0018367E">
        <w:rPr>
          <w:noProof/>
          <w:sz w:val="26"/>
          <w:szCs w:val="26"/>
          <w:lang w:val="en-US"/>
        </w:rPr>
        <w:t xml:space="preserve"> :</w:t>
      </w:r>
      <w:r w:rsidRPr="0018367E">
        <w:rPr>
          <w:sz w:val="26"/>
          <w:szCs w:val="26"/>
          <w:lang w:val="en-US"/>
        </w:rPr>
        <w:t xml:space="preserve"> MtsFER, 2004. –</w:t>
      </w:r>
      <w:r w:rsidR="0040129B" w:rsidRPr="0018367E">
        <w:rPr>
          <w:sz w:val="26"/>
          <w:szCs w:val="26"/>
          <w:lang w:val="en-US"/>
        </w:rPr>
        <w:t xml:space="preserve"> 223 p</w:t>
      </w:r>
      <w:r w:rsidRPr="0018367E">
        <w:rPr>
          <w:sz w:val="26"/>
          <w:szCs w:val="26"/>
          <w:lang w:val="en-US"/>
        </w:rPr>
        <w:t xml:space="preserve">. ; il </w:t>
      </w:r>
      <w:r w:rsidR="00D2457D" w:rsidRPr="0018367E">
        <w:rPr>
          <w:sz w:val="26"/>
          <w:szCs w:val="26"/>
          <w:lang w:val="en-US"/>
        </w:rPr>
        <w:t>–</w:t>
      </w:r>
      <w:r w:rsidRPr="0018367E">
        <w:rPr>
          <w:sz w:val="26"/>
          <w:szCs w:val="26"/>
          <w:lang w:val="en-US"/>
        </w:rPr>
        <w:t xml:space="preserve"> </w:t>
      </w:r>
      <w:r w:rsidR="00D2457D" w:rsidRPr="0018367E">
        <w:rPr>
          <w:sz w:val="26"/>
          <w:szCs w:val="26"/>
          <w:lang w:val="en-US"/>
        </w:rPr>
        <w:t>(Guidelines for Secretaries and Office Managers; journal)</w:t>
      </w:r>
    </w:p>
    <w:p w:rsidR="002F70E5" w:rsidRPr="0018367E" w:rsidRDefault="00671376" w:rsidP="00E022F9">
      <w:pPr>
        <w:numPr>
          <w:ilvl w:val="0"/>
          <w:numId w:val="18"/>
        </w:numPr>
        <w:ind w:left="0" w:firstLine="709"/>
        <w:jc w:val="both"/>
        <w:rPr>
          <w:sz w:val="26"/>
          <w:szCs w:val="26"/>
          <w:lang w:val="en-US"/>
        </w:rPr>
      </w:pPr>
      <w:r w:rsidRPr="0018367E">
        <w:rPr>
          <w:sz w:val="26"/>
          <w:szCs w:val="26"/>
          <w:lang w:val="en-US"/>
        </w:rPr>
        <w:t>Gelman-</w:t>
      </w:r>
      <w:r w:rsidRPr="0018367E">
        <w:rPr>
          <w:noProof/>
          <w:sz w:val="26"/>
          <w:szCs w:val="26"/>
          <w:lang w:val="en-US"/>
        </w:rPr>
        <w:t>Vinogragov</w:t>
      </w:r>
      <w:r w:rsidRPr="0018367E">
        <w:rPr>
          <w:sz w:val="26"/>
          <w:szCs w:val="26"/>
          <w:lang w:val="en-US"/>
        </w:rPr>
        <w:t xml:space="preserve">, K.B. On Difficulties with </w:t>
      </w:r>
      <w:r w:rsidR="00596EC6" w:rsidRPr="0018367E">
        <w:rPr>
          <w:sz w:val="26"/>
          <w:szCs w:val="26"/>
          <w:lang w:val="en-US"/>
        </w:rPr>
        <w:t>Characterizing the “Doc</w:t>
      </w:r>
      <w:r w:rsidR="00596EC6" w:rsidRPr="0018367E">
        <w:rPr>
          <w:sz w:val="26"/>
          <w:szCs w:val="26"/>
          <w:lang w:val="en-US"/>
        </w:rPr>
        <w:t>u</w:t>
      </w:r>
      <w:r w:rsidR="00596EC6" w:rsidRPr="0018367E">
        <w:rPr>
          <w:sz w:val="26"/>
          <w:szCs w:val="26"/>
          <w:lang w:val="en-US"/>
        </w:rPr>
        <w:t xml:space="preserve">ment” Concept and Approaches to </w:t>
      </w:r>
      <w:r w:rsidR="006165BC" w:rsidRPr="0018367E">
        <w:rPr>
          <w:sz w:val="26"/>
          <w:szCs w:val="26"/>
          <w:lang w:val="en-US"/>
        </w:rPr>
        <w:t>Overcoming</w:t>
      </w:r>
      <w:r w:rsidR="00596EC6" w:rsidRPr="0018367E">
        <w:rPr>
          <w:sz w:val="26"/>
          <w:szCs w:val="26"/>
          <w:lang w:val="en-US"/>
        </w:rPr>
        <w:t xml:space="preserve"> </w:t>
      </w:r>
      <w:r w:rsidR="007061B0" w:rsidRPr="0018367E">
        <w:rPr>
          <w:sz w:val="26"/>
          <w:szCs w:val="26"/>
          <w:lang w:val="en-US"/>
        </w:rPr>
        <w:t>T</w:t>
      </w:r>
      <w:r w:rsidR="00596EC6" w:rsidRPr="0018367E">
        <w:rPr>
          <w:sz w:val="26"/>
          <w:szCs w:val="26"/>
          <w:lang w:val="en-US"/>
        </w:rPr>
        <w:t>his / K.B. Gelman-Vinogradov // Recor</w:t>
      </w:r>
      <w:r w:rsidR="00596EC6" w:rsidRPr="0018367E">
        <w:rPr>
          <w:sz w:val="26"/>
          <w:szCs w:val="26"/>
          <w:lang w:val="en-US"/>
        </w:rPr>
        <w:t>d</w:t>
      </w:r>
      <w:r w:rsidR="00596EC6" w:rsidRPr="0018367E">
        <w:rPr>
          <w:sz w:val="26"/>
          <w:szCs w:val="26"/>
          <w:lang w:val="en-US"/>
        </w:rPr>
        <w:t xml:space="preserve">ing-Keeping: quarterly journal. – </w:t>
      </w:r>
      <w:r w:rsidR="00D73F4B" w:rsidRPr="0018367E">
        <w:rPr>
          <w:noProof/>
          <w:sz w:val="26"/>
          <w:szCs w:val="26"/>
          <w:lang w:val="en-US"/>
        </w:rPr>
        <w:t>Moscow</w:t>
      </w:r>
      <w:r w:rsidR="00596EC6" w:rsidRPr="0018367E">
        <w:rPr>
          <w:noProof/>
          <w:sz w:val="26"/>
          <w:szCs w:val="26"/>
          <w:lang w:val="en-US"/>
        </w:rPr>
        <w:t>;</w:t>
      </w:r>
      <w:r w:rsidR="00596EC6" w:rsidRPr="0018367E">
        <w:rPr>
          <w:sz w:val="26"/>
          <w:szCs w:val="26"/>
          <w:lang w:val="en-US"/>
        </w:rPr>
        <w:t xml:space="preserve"> </w:t>
      </w:r>
      <w:r w:rsidR="00127DF3" w:rsidRPr="0018367E">
        <w:rPr>
          <w:sz w:val="26"/>
          <w:szCs w:val="26"/>
          <w:lang w:val="en-US"/>
        </w:rPr>
        <w:t xml:space="preserve">Sine </w:t>
      </w:r>
      <w:r w:rsidR="00127DF3" w:rsidRPr="0018367E">
        <w:rPr>
          <w:noProof/>
          <w:sz w:val="26"/>
          <w:szCs w:val="26"/>
          <w:lang w:val="en-US"/>
        </w:rPr>
        <w:t>nomine</w:t>
      </w:r>
      <w:r w:rsidR="00596EC6" w:rsidRPr="0018367E">
        <w:rPr>
          <w:sz w:val="26"/>
          <w:szCs w:val="26"/>
          <w:lang w:val="en-US"/>
        </w:rPr>
        <w:t>, 2005. – No. 2. –</w:t>
      </w:r>
      <w:r w:rsidR="0040129B" w:rsidRPr="0018367E">
        <w:rPr>
          <w:sz w:val="26"/>
          <w:szCs w:val="26"/>
          <w:lang w:val="en-US"/>
        </w:rPr>
        <w:t xml:space="preserve"> p</w:t>
      </w:r>
      <w:r w:rsidR="006165BC" w:rsidRPr="0018367E">
        <w:rPr>
          <w:sz w:val="26"/>
          <w:szCs w:val="26"/>
          <w:lang w:val="en-US"/>
        </w:rPr>
        <w:t>.</w:t>
      </w:r>
      <w:r w:rsidR="00596EC6" w:rsidRPr="0018367E">
        <w:rPr>
          <w:sz w:val="26"/>
          <w:szCs w:val="26"/>
          <w:lang w:val="en-US"/>
        </w:rPr>
        <w:t xml:space="preserve"> 16-24</w:t>
      </w:r>
      <w:r w:rsidR="006165BC" w:rsidRPr="0018367E">
        <w:rPr>
          <w:sz w:val="26"/>
          <w:szCs w:val="26"/>
          <w:lang w:val="en-US"/>
        </w:rPr>
        <w:t>.</w:t>
      </w:r>
    </w:p>
    <w:p w:rsidR="002F70E5" w:rsidRPr="0018367E" w:rsidRDefault="002D5B58" w:rsidP="00E022F9">
      <w:pPr>
        <w:numPr>
          <w:ilvl w:val="0"/>
          <w:numId w:val="18"/>
        </w:numPr>
        <w:ind w:left="0" w:firstLine="709"/>
        <w:jc w:val="both"/>
        <w:rPr>
          <w:sz w:val="26"/>
          <w:szCs w:val="26"/>
          <w:lang w:val="en-US"/>
        </w:rPr>
      </w:pPr>
      <w:r w:rsidRPr="0018367E">
        <w:rPr>
          <w:sz w:val="26"/>
          <w:szCs w:val="26"/>
          <w:lang w:val="en-US"/>
        </w:rPr>
        <w:t>Recording-Keeping: a Textbook / T.A. Bykova, L.M. Vyalova, G.U. Maks</w:t>
      </w:r>
      <w:r w:rsidRPr="0018367E">
        <w:rPr>
          <w:sz w:val="26"/>
          <w:szCs w:val="26"/>
          <w:lang w:val="en-US"/>
        </w:rPr>
        <w:t>i</w:t>
      </w:r>
      <w:r w:rsidRPr="0018367E">
        <w:rPr>
          <w:sz w:val="26"/>
          <w:szCs w:val="26"/>
          <w:lang w:val="en-US"/>
        </w:rPr>
        <w:t>movich, L.V. Sankina</w:t>
      </w:r>
      <w:r w:rsidR="007061B0" w:rsidRPr="0018367E">
        <w:rPr>
          <w:sz w:val="26"/>
          <w:szCs w:val="26"/>
          <w:lang w:val="en-US"/>
        </w:rPr>
        <w:t>; under</w:t>
      </w:r>
      <w:r w:rsidR="00A60248" w:rsidRPr="0018367E">
        <w:rPr>
          <w:sz w:val="26"/>
          <w:szCs w:val="26"/>
          <w:lang w:val="en-US"/>
        </w:rPr>
        <w:t xml:space="preserve"> the editorship of T.V. Kuznetsovaya. – </w:t>
      </w:r>
      <w:r w:rsidR="00D73F4B" w:rsidRPr="0018367E">
        <w:rPr>
          <w:noProof/>
          <w:sz w:val="26"/>
          <w:szCs w:val="26"/>
          <w:lang w:val="en-US"/>
        </w:rPr>
        <w:t>Moscow</w:t>
      </w:r>
      <w:r w:rsidR="00A60248" w:rsidRPr="0018367E">
        <w:rPr>
          <w:noProof/>
          <w:sz w:val="26"/>
          <w:szCs w:val="26"/>
          <w:lang w:val="en-US"/>
        </w:rPr>
        <w:t xml:space="preserve"> ;</w:t>
      </w:r>
      <w:r w:rsidR="00A60248" w:rsidRPr="0018367E">
        <w:rPr>
          <w:sz w:val="26"/>
          <w:szCs w:val="26"/>
          <w:lang w:val="en-US"/>
        </w:rPr>
        <w:t xml:space="preserve"> MTsER, 2004. – 543 </w:t>
      </w:r>
      <w:r w:rsidR="0040129B" w:rsidRPr="0018367E">
        <w:rPr>
          <w:sz w:val="26"/>
          <w:szCs w:val="26"/>
          <w:lang w:val="en-US"/>
        </w:rPr>
        <w:t>p</w:t>
      </w:r>
      <w:r w:rsidR="00A60248" w:rsidRPr="0018367E">
        <w:rPr>
          <w:sz w:val="26"/>
          <w:szCs w:val="26"/>
          <w:lang w:val="en-US"/>
        </w:rPr>
        <w:t>. ; il</w:t>
      </w:r>
      <w:r w:rsidR="0040129B" w:rsidRPr="0018367E">
        <w:rPr>
          <w:sz w:val="26"/>
          <w:szCs w:val="26"/>
          <w:lang w:val="en-US"/>
        </w:rPr>
        <w:t>l</w:t>
      </w:r>
      <w:r w:rsidR="00A60248" w:rsidRPr="0018367E">
        <w:rPr>
          <w:sz w:val="26"/>
          <w:szCs w:val="26"/>
          <w:lang w:val="en-US"/>
        </w:rPr>
        <w:t>. – (Higher School</w:t>
      </w:r>
      <w:r w:rsidR="007061B0" w:rsidRPr="0018367E">
        <w:rPr>
          <w:sz w:val="26"/>
          <w:szCs w:val="26"/>
          <w:lang w:val="en-US"/>
        </w:rPr>
        <w:t xml:space="preserve"> of Economics</w:t>
      </w:r>
      <w:r w:rsidR="00A60248" w:rsidRPr="0018367E">
        <w:rPr>
          <w:sz w:val="26"/>
          <w:szCs w:val="26"/>
          <w:lang w:val="en-US"/>
        </w:rPr>
        <w:t xml:space="preserve">). </w:t>
      </w:r>
    </w:p>
    <w:p w:rsidR="002F70E5" w:rsidRPr="0018367E" w:rsidRDefault="00A42445" w:rsidP="00E022F9">
      <w:pPr>
        <w:numPr>
          <w:ilvl w:val="0"/>
          <w:numId w:val="18"/>
        </w:numPr>
        <w:ind w:left="0" w:firstLine="709"/>
        <w:jc w:val="both"/>
        <w:rPr>
          <w:sz w:val="26"/>
          <w:szCs w:val="26"/>
          <w:lang w:val="en-US"/>
        </w:rPr>
      </w:pPr>
      <w:r w:rsidRPr="0018367E">
        <w:rPr>
          <w:sz w:val="26"/>
          <w:szCs w:val="26"/>
          <w:lang w:val="en-US"/>
        </w:rPr>
        <w:t xml:space="preserve">Konkova, A.Y. Using and Creating Business Cards in France / A.Y. Konkova/ HR management. – </w:t>
      </w:r>
      <w:r w:rsidR="00D73F4B" w:rsidRPr="0018367E">
        <w:rPr>
          <w:noProof/>
          <w:sz w:val="26"/>
          <w:szCs w:val="26"/>
          <w:lang w:val="en-US"/>
        </w:rPr>
        <w:t>Moscow</w:t>
      </w:r>
      <w:r w:rsidRPr="0018367E">
        <w:rPr>
          <w:noProof/>
          <w:sz w:val="26"/>
          <w:szCs w:val="26"/>
          <w:lang w:val="en-US"/>
        </w:rPr>
        <w:t xml:space="preserve"> :</w:t>
      </w:r>
      <w:r w:rsidRPr="0018367E">
        <w:rPr>
          <w:sz w:val="26"/>
          <w:szCs w:val="26"/>
          <w:lang w:val="en-US"/>
        </w:rPr>
        <w:t xml:space="preserve"> N. i., 1996. – No. 9 –</w:t>
      </w:r>
      <w:r w:rsidR="0040129B" w:rsidRPr="0018367E">
        <w:rPr>
          <w:sz w:val="26"/>
          <w:szCs w:val="26"/>
          <w:lang w:val="en-US"/>
        </w:rPr>
        <w:t xml:space="preserve"> p</w:t>
      </w:r>
      <w:r w:rsidRPr="0018367E">
        <w:rPr>
          <w:sz w:val="26"/>
          <w:szCs w:val="26"/>
          <w:lang w:val="en-US"/>
        </w:rPr>
        <w:t xml:space="preserve">. 45-49. </w:t>
      </w:r>
    </w:p>
    <w:p w:rsidR="002F70E5" w:rsidRPr="0018367E" w:rsidRDefault="003472A9" w:rsidP="00E022F9">
      <w:pPr>
        <w:numPr>
          <w:ilvl w:val="0"/>
          <w:numId w:val="18"/>
        </w:numPr>
        <w:ind w:left="0" w:firstLine="709"/>
        <w:jc w:val="both"/>
        <w:rPr>
          <w:sz w:val="26"/>
          <w:szCs w:val="26"/>
          <w:lang w:val="en-US"/>
        </w:rPr>
      </w:pPr>
      <w:r w:rsidRPr="0018367E">
        <w:rPr>
          <w:sz w:val="26"/>
          <w:szCs w:val="26"/>
          <w:lang w:val="en-US"/>
        </w:rPr>
        <w:t xml:space="preserve">Kostomarov, M.N. Information Support for </w:t>
      </w:r>
      <w:r w:rsidR="005F66CE" w:rsidRPr="0018367E">
        <w:rPr>
          <w:sz w:val="26"/>
          <w:szCs w:val="26"/>
          <w:lang w:val="en-US"/>
        </w:rPr>
        <w:t>Administration</w:t>
      </w:r>
      <w:r w:rsidRPr="0018367E">
        <w:rPr>
          <w:sz w:val="26"/>
          <w:szCs w:val="26"/>
          <w:lang w:val="en-US"/>
        </w:rPr>
        <w:t xml:space="preserve">: Textbook / M.N. Kostomarov, A.V. Sokolov, E.A. Stepanov; </w:t>
      </w:r>
      <w:r w:rsidR="005F66CE" w:rsidRPr="0018367E">
        <w:rPr>
          <w:sz w:val="26"/>
          <w:szCs w:val="26"/>
          <w:lang w:val="en-US"/>
        </w:rPr>
        <w:t>Moscow</w:t>
      </w:r>
      <w:r w:rsidRPr="0018367E">
        <w:rPr>
          <w:sz w:val="26"/>
          <w:szCs w:val="26"/>
          <w:lang w:val="en-US"/>
        </w:rPr>
        <w:t xml:space="preserve"> State Historical Archive Institute. – </w:t>
      </w:r>
      <w:r w:rsidRPr="0018367E">
        <w:rPr>
          <w:noProof/>
          <w:sz w:val="26"/>
          <w:szCs w:val="26"/>
          <w:lang w:val="en-US"/>
        </w:rPr>
        <w:t>M</w:t>
      </w:r>
      <w:r w:rsidR="00127DF3" w:rsidRPr="0018367E">
        <w:rPr>
          <w:noProof/>
          <w:sz w:val="26"/>
          <w:szCs w:val="26"/>
          <w:lang w:val="en-US"/>
        </w:rPr>
        <w:t xml:space="preserve">oscow: </w:t>
      </w:r>
      <w:r w:rsidRPr="0018367E">
        <w:rPr>
          <w:sz w:val="26"/>
          <w:szCs w:val="26"/>
          <w:lang w:val="en-US"/>
        </w:rPr>
        <w:t>MGIAI, 1990. –</w:t>
      </w:r>
      <w:r w:rsidR="0040129B" w:rsidRPr="0018367E">
        <w:rPr>
          <w:sz w:val="26"/>
          <w:szCs w:val="26"/>
          <w:lang w:val="en-US"/>
        </w:rPr>
        <w:t xml:space="preserve"> 91 p</w:t>
      </w:r>
      <w:r w:rsidRPr="0018367E">
        <w:rPr>
          <w:sz w:val="26"/>
          <w:szCs w:val="26"/>
          <w:lang w:val="en-US"/>
        </w:rPr>
        <w:t xml:space="preserve">. </w:t>
      </w:r>
    </w:p>
    <w:p w:rsidR="002F70E5" w:rsidRPr="0018367E" w:rsidRDefault="00C975E6" w:rsidP="00E022F9">
      <w:pPr>
        <w:numPr>
          <w:ilvl w:val="0"/>
          <w:numId w:val="18"/>
        </w:numPr>
        <w:ind w:left="0" w:firstLine="709"/>
        <w:jc w:val="both"/>
        <w:rPr>
          <w:sz w:val="26"/>
          <w:szCs w:val="26"/>
          <w:lang w:val="en-US"/>
        </w:rPr>
      </w:pPr>
      <w:r w:rsidRPr="0018367E">
        <w:rPr>
          <w:sz w:val="26"/>
          <w:szCs w:val="26"/>
          <w:lang w:val="en-US"/>
        </w:rPr>
        <w:lastRenderedPageBreak/>
        <w:t xml:space="preserve">Kuznetsova, T.V. Designing a Rational System of Recording-Keeping / T.V. Kuznetsova, I.A. Podolskaya // Recording-Keeping: quarterly journal. – </w:t>
      </w:r>
      <w:r w:rsidR="00D73F4B" w:rsidRPr="0018367E">
        <w:rPr>
          <w:noProof/>
          <w:sz w:val="26"/>
          <w:szCs w:val="26"/>
          <w:lang w:val="en-US"/>
        </w:rPr>
        <w:t>Moscow</w:t>
      </w:r>
      <w:r w:rsidR="00127DF3" w:rsidRPr="0018367E">
        <w:rPr>
          <w:noProof/>
          <w:sz w:val="26"/>
          <w:szCs w:val="26"/>
          <w:lang w:val="en-US"/>
        </w:rPr>
        <w:t>: Sine nomine</w:t>
      </w:r>
      <w:r w:rsidRPr="0018367E">
        <w:rPr>
          <w:sz w:val="26"/>
          <w:szCs w:val="26"/>
          <w:lang w:val="en-US"/>
        </w:rPr>
        <w:t>, 2005. – No. 1. –</w:t>
      </w:r>
      <w:r w:rsidR="0040129B" w:rsidRPr="0018367E">
        <w:rPr>
          <w:sz w:val="26"/>
          <w:szCs w:val="26"/>
          <w:lang w:val="en-US"/>
        </w:rPr>
        <w:t xml:space="preserve"> p</w:t>
      </w:r>
      <w:r w:rsidR="00B812BF" w:rsidRPr="0018367E">
        <w:rPr>
          <w:sz w:val="26"/>
          <w:szCs w:val="26"/>
          <w:lang w:val="en-US"/>
        </w:rPr>
        <w:t>.</w:t>
      </w:r>
      <w:r w:rsidRPr="0018367E">
        <w:rPr>
          <w:sz w:val="26"/>
          <w:szCs w:val="26"/>
          <w:lang w:val="en-US"/>
        </w:rPr>
        <w:t xml:space="preserve"> 58-67. </w:t>
      </w:r>
    </w:p>
    <w:p w:rsidR="002F70E5" w:rsidRPr="0018367E" w:rsidRDefault="00930987" w:rsidP="00E022F9">
      <w:pPr>
        <w:numPr>
          <w:ilvl w:val="0"/>
          <w:numId w:val="18"/>
        </w:numPr>
        <w:ind w:left="0" w:firstLine="709"/>
        <w:jc w:val="both"/>
        <w:rPr>
          <w:sz w:val="26"/>
          <w:szCs w:val="26"/>
          <w:lang w:val="en-US"/>
        </w:rPr>
      </w:pPr>
      <w:r w:rsidRPr="0018367E">
        <w:rPr>
          <w:sz w:val="26"/>
          <w:szCs w:val="26"/>
          <w:lang w:val="en-US"/>
        </w:rPr>
        <w:t>Larin, M.V. Drawing up Professional Documents: Recommendations based on GOST P 6.30-2003 / M.V. Larin, A.N. Sokova. – 2</w:t>
      </w:r>
      <w:r w:rsidRPr="0018367E">
        <w:rPr>
          <w:sz w:val="26"/>
          <w:szCs w:val="26"/>
          <w:vertAlign w:val="superscript"/>
          <w:lang w:val="en-US"/>
        </w:rPr>
        <w:t>nd</w:t>
      </w:r>
      <w:r w:rsidRPr="0018367E">
        <w:rPr>
          <w:sz w:val="26"/>
          <w:szCs w:val="26"/>
          <w:lang w:val="en-US"/>
        </w:rPr>
        <w:t xml:space="preserve"> edition. – </w:t>
      </w:r>
      <w:r w:rsidR="00D73F4B" w:rsidRPr="0018367E">
        <w:rPr>
          <w:sz w:val="26"/>
          <w:szCs w:val="26"/>
          <w:lang w:val="en-US"/>
        </w:rPr>
        <w:t>Moscow</w:t>
      </w:r>
      <w:r w:rsidRPr="0018367E">
        <w:rPr>
          <w:sz w:val="26"/>
          <w:szCs w:val="26"/>
          <w:lang w:val="en-US"/>
        </w:rPr>
        <w:t xml:space="preserve"> : MTsFER, 2006. –</w:t>
      </w:r>
      <w:r w:rsidR="0040129B" w:rsidRPr="0018367E">
        <w:rPr>
          <w:sz w:val="26"/>
          <w:szCs w:val="26"/>
          <w:lang w:val="en-US"/>
        </w:rPr>
        <w:t xml:space="preserve"> 111 p</w:t>
      </w:r>
      <w:r w:rsidRPr="0018367E">
        <w:rPr>
          <w:sz w:val="26"/>
          <w:szCs w:val="26"/>
          <w:lang w:val="en-US"/>
        </w:rPr>
        <w:t>. ; il</w:t>
      </w:r>
      <w:r w:rsidR="0040129B" w:rsidRPr="0018367E">
        <w:rPr>
          <w:sz w:val="26"/>
          <w:szCs w:val="26"/>
          <w:lang w:val="en-US"/>
        </w:rPr>
        <w:t>l</w:t>
      </w:r>
      <w:r w:rsidRPr="0018367E">
        <w:rPr>
          <w:sz w:val="26"/>
          <w:szCs w:val="26"/>
          <w:lang w:val="en-US"/>
        </w:rPr>
        <w:t xml:space="preserve">. (appendix to </w:t>
      </w:r>
      <w:r w:rsidR="005F66CE" w:rsidRPr="0018367E">
        <w:rPr>
          <w:sz w:val="26"/>
          <w:szCs w:val="26"/>
          <w:lang w:val="en-US"/>
        </w:rPr>
        <w:t xml:space="preserve">the </w:t>
      </w:r>
      <w:r w:rsidRPr="0018367E">
        <w:rPr>
          <w:sz w:val="26"/>
          <w:szCs w:val="26"/>
          <w:lang w:val="en-US"/>
        </w:rPr>
        <w:t xml:space="preserve">journal </w:t>
      </w:r>
      <w:r w:rsidR="00987C36" w:rsidRPr="0018367E">
        <w:rPr>
          <w:sz w:val="26"/>
          <w:szCs w:val="26"/>
          <w:lang w:val="en-US"/>
        </w:rPr>
        <w:t>Reference Guide for Secretaries and Office Managers”. 2006. No. 1</w:t>
      </w:r>
      <w:r w:rsidR="00A42445" w:rsidRPr="0018367E">
        <w:rPr>
          <w:sz w:val="26"/>
          <w:szCs w:val="26"/>
          <w:lang w:val="en-US"/>
        </w:rPr>
        <w:t>.</w:t>
      </w:r>
    </w:p>
    <w:p w:rsidR="002F70E5" w:rsidRPr="0018367E" w:rsidRDefault="00350664" w:rsidP="00E022F9">
      <w:pPr>
        <w:numPr>
          <w:ilvl w:val="0"/>
          <w:numId w:val="18"/>
        </w:numPr>
        <w:ind w:left="0" w:firstLine="709"/>
        <w:jc w:val="both"/>
        <w:rPr>
          <w:sz w:val="26"/>
          <w:szCs w:val="26"/>
          <w:lang w:val="en-US"/>
        </w:rPr>
      </w:pPr>
      <w:r w:rsidRPr="0018367E">
        <w:rPr>
          <w:sz w:val="26"/>
          <w:szCs w:val="26"/>
          <w:lang w:val="en-US"/>
        </w:rPr>
        <w:t xml:space="preserve">Larin, M.V. Document Management in </w:t>
      </w:r>
      <w:r w:rsidR="005F66CE" w:rsidRPr="0018367E">
        <w:rPr>
          <w:sz w:val="26"/>
          <w:szCs w:val="26"/>
          <w:lang w:val="en-US"/>
        </w:rPr>
        <w:t>Organizations</w:t>
      </w:r>
      <w:r w:rsidRPr="0018367E">
        <w:rPr>
          <w:sz w:val="26"/>
          <w:szCs w:val="26"/>
          <w:lang w:val="en-US"/>
        </w:rPr>
        <w:t xml:space="preserve">: </w:t>
      </w:r>
      <w:r w:rsidRPr="0018367E">
        <w:rPr>
          <w:noProof/>
          <w:sz w:val="26"/>
          <w:szCs w:val="26"/>
          <w:lang w:val="en-US"/>
        </w:rPr>
        <w:t>Problems,</w:t>
      </w:r>
      <w:r w:rsidRPr="0018367E">
        <w:rPr>
          <w:sz w:val="26"/>
          <w:szCs w:val="26"/>
          <w:lang w:val="en-US"/>
        </w:rPr>
        <w:t xml:space="preserve"> History and Methodology: thesis synopsis… doctor of historical sciences / Larin, Mikhail Vasilievich; All Russian Academic Research Institute of Record and Archive-Keeping. – </w:t>
      </w:r>
      <w:r w:rsidR="00D73F4B" w:rsidRPr="0018367E">
        <w:rPr>
          <w:noProof/>
          <w:sz w:val="26"/>
          <w:szCs w:val="26"/>
          <w:lang w:val="en-US"/>
        </w:rPr>
        <w:t>Moscow</w:t>
      </w:r>
      <w:r w:rsidR="00127DF3" w:rsidRPr="0018367E">
        <w:rPr>
          <w:noProof/>
          <w:sz w:val="26"/>
          <w:szCs w:val="26"/>
          <w:lang w:val="en-US"/>
        </w:rPr>
        <w:t>:</w:t>
      </w:r>
      <w:r w:rsidRPr="0018367E">
        <w:rPr>
          <w:sz w:val="26"/>
          <w:szCs w:val="26"/>
          <w:lang w:val="en-US"/>
        </w:rPr>
        <w:t xml:space="preserve"> </w:t>
      </w:r>
      <w:r w:rsidR="00127DF3" w:rsidRPr="0018367E">
        <w:rPr>
          <w:noProof/>
          <w:sz w:val="26"/>
          <w:szCs w:val="26"/>
          <w:lang w:val="en-US"/>
        </w:rPr>
        <w:t>Sine nomine</w:t>
      </w:r>
      <w:r w:rsidRPr="0018367E">
        <w:rPr>
          <w:sz w:val="26"/>
          <w:szCs w:val="26"/>
          <w:lang w:val="en-US"/>
        </w:rPr>
        <w:t>, 2000. –</w:t>
      </w:r>
      <w:r w:rsidR="0040129B" w:rsidRPr="0018367E">
        <w:rPr>
          <w:sz w:val="26"/>
          <w:szCs w:val="26"/>
          <w:lang w:val="en-US"/>
        </w:rPr>
        <w:t xml:space="preserve"> 59 p</w:t>
      </w:r>
      <w:r w:rsidRPr="0018367E">
        <w:rPr>
          <w:sz w:val="26"/>
          <w:szCs w:val="26"/>
          <w:lang w:val="en-US"/>
        </w:rPr>
        <w:t xml:space="preserve">. </w:t>
      </w:r>
    </w:p>
    <w:p w:rsidR="002F70E5" w:rsidRPr="0018367E" w:rsidRDefault="00486A76" w:rsidP="00E022F9">
      <w:pPr>
        <w:numPr>
          <w:ilvl w:val="0"/>
          <w:numId w:val="18"/>
        </w:numPr>
        <w:tabs>
          <w:tab w:val="clear" w:pos="360"/>
        </w:tabs>
        <w:ind w:left="0" w:firstLine="709"/>
        <w:jc w:val="both"/>
        <w:rPr>
          <w:sz w:val="26"/>
          <w:szCs w:val="26"/>
          <w:lang w:val="en-US"/>
        </w:rPr>
      </w:pPr>
      <w:r w:rsidRPr="0018367E">
        <w:rPr>
          <w:sz w:val="26"/>
          <w:szCs w:val="26"/>
          <w:lang w:val="en-US"/>
        </w:rPr>
        <w:t xml:space="preserve">Lysova, E.V. Legislation of the Russian </w:t>
      </w:r>
      <w:r w:rsidR="005F66CE" w:rsidRPr="0018367E">
        <w:rPr>
          <w:sz w:val="26"/>
          <w:szCs w:val="26"/>
          <w:lang w:val="en-US"/>
        </w:rPr>
        <w:t>Federation</w:t>
      </w:r>
      <w:r w:rsidRPr="0018367E">
        <w:rPr>
          <w:sz w:val="26"/>
          <w:szCs w:val="26"/>
          <w:lang w:val="en-US"/>
        </w:rPr>
        <w:t xml:space="preserve"> on Mass Media: Concepts, System, Key Development Trends: a Constitutional/Legal Analysis; </w:t>
      </w:r>
      <w:r w:rsidR="00965C0E" w:rsidRPr="0018367E">
        <w:rPr>
          <w:sz w:val="26"/>
          <w:szCs w:val="26"/>
          <w:lang w:val="en-US"/>
        </w:rPr>
        <w:t xml:space="preserve">thesis synopsis, </w:t>
      </w:r>
      <w:r w:rsidR="00965C0E" w:rsidRPr="0018367E">
        <w:rPr>
          <w:noProof/>
          <w:sz w:val="26"/>
          <w:szCs w:val="26"/>
          <w:lang w:val="en-US"/>
        </w:rPr>
        <w:t>candidate</w:t>
      </w:r>
      <w:r w:rsidR="00965C0E" w:rsidRPr="0018367E">
        <w:rPr>
          <w:sz w:val="26"/>
          <w:szCs w:val="26"/>
          <w:lang w:val="en-US"/>
        </w:rPr>
        <w:t xml:space="preserve"> of legal </w:t>
      </w:r>
      <w:r w:rsidR="00965C0E" w:rsidRPr="0018367E">
        <w:rPr>
          <w:noProof/>
          <w:sz w:val="26"/>
          <w:szCs w:val="26"/>
          <w:lang w:val="en-US"/>
        </w:rPr>
        <w:t>sciences;</w:t>
      </w:r>
      <w:r w:rsidR="00965C0E" w:rsidRPr="0018367E">
        <w:rPr>
          <w:sz w:val="26"/>
          <w:szCs w:val="26"/>
          <w:lang w:val="en-US"/>
        </w:rPr>
        <w:t xml:space="preserve"> Far Eastern University – Vladivostok; B. i., 2004. -244 </w:t>
      </w:r>
      <w:r w:rsidR="0040129B" w:rsidRPr="0018367E">
        <w:rPr>
          <w:sz w:val="26"/>
          <w:szCs w:val="26"/>
          <w:lang w:val="en-US"/>
        </w:rPr>
        <w:t>p</w:t>
      </w:r>
      <w:r w:rsidR="00965C0E" w:rsidRPr="0018367E">
        <w:rPr>
          <w:sz w:val="26"/>
          <w:szCs w:val="26"/>
          <w:lang w:val="en-US"/>
        </w:rPr>
        <w:t xml:space="preserve">. </w:t>
      </w:r>
    </w:p>
    <w:p w:rsidR="002F70E5" w:rsidRPr="0018367E" w:rsidRDefault="007216A5" w:rsidP="00E022F9">
      <w:pPr>
        <w:numPr>
          <w:ilvl w:val="0"/>
          <w:numId w:val="18"/>
        </w:numPr>
        <w:ind w:left="0" w:firstLine="709"/>
        <w:jc w:val="both"/>
        <w:rPr>
          <w:sz w:val="26"/>
          <w:szCs w:val="26"/>
          <w:lang w:val="en-US"/>
        </w:rPr>
      </w:pPr>
      <w:r w:rsidRPr="0018367E">
        <w:rPr>
          <w:sz w:val="26"/>
          <w:szCs w:val="26"/>
          <w:lang w:val="en-US"/>
        </w:rPr>
        <w:t>Maksimovich, G.Y. How to Publish Information on the Internet / Maksim</w:t>
      </w:r>
      <w:r w:rsidRPr="0018367E">
        <w:rPr>
          <w:sz w:val="26"/>
          <w:szCs w:val="26"/>
          <w:lang w:val="en-US"/>
        </w:rPr>
        <w:t>o</w:t>
      </w:r>
      <w:r w:rsidRPr="0018367E">
        <w:rPr>
          <w:sz w:val="26"/>
          <w:szCs w:val="26"/>
          <w:lang w:val="en-US"/>
        </w:rPr>
        <w:t xml:space="preserve">vich, G.Y., Berestova, V.I. // Secretary Activities: monthly professional journal. – </w:t>
      </w:r>
      <w:r w:rsidR="00D73F4B" w:rsidRPr="0018367E">
        <w:rPr>
          <w:sz w:val="26"/>
          <w:szCs w:val="26"/>
          <w:lang w:val="en-US"/>
        </w:rPr>
        <w:t>Moscow</w:t>
      </w:r>
      <w:r w:rsidR="00127DF3" w:rsidRPr="0018367E">
        <w:rPr>
          <w:sz w:val="26"/>
          <w:szCs w:val="26"/>
          <w:lang w:val="en-US"/>
        </w:rPr>
        <w:t xml:space="preserve">: </w:t>
      </w:r>
      <w:r w:rsidR="00127DF3" w:rsidRPr="0018367E">
        <w:rPr>
          <w:noProof/>
          <w:sz w:val="26"/>
          <w:szCs w:val="26"/>
          <w:lang w:val="en-US"/>
        </w:rPr>
        <w:t>Sine nomine</w:t>
      </w:r>
      <w:r w:rsidRPr="0018367E">
        <w:rPr>
          <w:sz w:val="26"/>
          <w:szCs w:val="26"/>
          <w:lang w:val="en-US"/>
        </w:rPr>
        <w:t>, 2001. – No.3. –</w:t>
      </w:r>
      <w:r w:rsidR="0040129B" w:rsidRPr="0018367E">
        <w:rPr>
          <w:sz w:val="26"/>
          <w:szCs w:val="26"/>
          <w:lang w:val="en-US"/>
        </w:rPr>
        <w:t xml:space="preserve"> p</w:t>
      </w:r>
      <w:r w:rsidRPr="0018367E">
        <w:rPr>
          <w:sz w:val="26"/>
          <w:szCs w:val="26"/>
          <w:lang w:val="en-US"/>
        </w:rPr>
        <w:t xml:space="preserve">. 48-54. </w:t>
      </w:r>
    </w:p>
    <w:p w:rsidR="002F70E5" w:rsidRPr="0018367E" w:rsidRDefault="00EE2D60" w:rsidP="00E022F9">
      <w:pPr>
        <w:numPr>
          <w:ilvl w:val="0"/>
          <w:numId w:val="18"/>
        </w:numPr>
        <w:ind w:left="0" w:firstLine="709"/>
        <w:jc w:val="both"/>
        <w:rPr>
          <w:sz w:val="26"/>
          <w:szCs w:val="26"/>
          <w:lang w:val="en-US"/>
        </w:rPr>
      </w:pPr>
      <w:r w:rsidRPr="0018367E">
        <w:rPr>
          <w:sz w:val="26"/>
          <w:szCs w:val="26"/>
          <w:lang w:val="en-US"/>
        </w:rPr>
        <w:t xml:space="preserve">Mitchenko, O.Y. Requirements on </w:t>
      </w:r>
      <w:r w:rsidR="00690E69" w:rsidRPr="0018367E">
        <w:rPr>
          <w:sz w:val="26"/>
          <w:szCs w:val="26"/>
          <w:lang w:val="en-US"/>
        </w:rPr>
        <w:t xml:space="preserve">Reports and Annotations for Publications and Documents / O.Y. Mitchenko/ Secretary Activities: monthly professional journal. </w:t>
      </w:r>
      <w:r w:rsidR="00D73F4B" w:rsidRPr="0018367E">
        <w:rPr>
          <w:noProof/>
          <w:sz w:val="26"/>
          <w:szCs w:val="26"/>
          <w:lang w:val="en-US"/>
        </w:rPr>
        <w:t>Moscow</w:t>
      </w:r>
      <w:r w:rsidR="00127DF3" w:rsidRPr="0018367E">
        <w:rPr>
          <w:noProof/>
          <w:sz w:val="26"/>
          <w:szCs w:val="26"/>
          <w:lang w:val="en-US"/>
        </w:rPr>
        <w:t>:</w:t>
      </w:r>
      <w:r w:rsidR="00690E69" w:rsidRPr="0018367E">
        <w:rPr>
          <w:sz w:val="26"/>
          <w:szCs w:val="26"/>
          <w:lang w:val="en-US"/>
        </w:rPr>
        <w:t xml:space="preserve"> </w:t>
      </w:r>
      <w:r w:rsidR="00127DF3" w:rsidRPr="0018367E">
        <w:rPr>
          <w:noProof/>
          <w:sz w:val="26"/>
          <w:szCs w:val="26"/>
          <w:lang w:val="en-US"/>
        </w:rPr>
        <w:t>Sine nomine</w:t>
      </w:r>
      <w:r w:rsidR="00690E69" w:rsidRPr="0018367E">
        <w:rPr>
          <w:sz w:val="26"/>
          <w:szCs w:val="26"/>
          <w:lang w:val="en-US"/>
        </w:rPr>
        <w:t>, 2005. – No. 1. –</w:t>
      </w:r>
      <w:r w:rsidR="0040129B" w:rsidRPr="0018367E">
        <w:rPr>
          <w:sz w:val="26"/>
          <w:szCs w:val="26"/>
          <w:lang w:val="en-US"/>
        </w:rPr>
        <w:t xml:space="preserve"> p</w:t>
      </w:r>
      <w:r w:rsidR="00690E69" w:rsidRPr="0018367E">
        <w:rPr>
          <w:sz w:val="26"/>
          <w:szCs w:val="26"/>
          <w:lang w:val="en-US"/>
        </w:rPr>
        <w:t xml:space="preserve">. 16-19. </w:t>
      </w:r>
    </w:p>
    <w:p w:rsidR="002F70E5" w:rsidRPr="0018367E" w:rsidRDefault="00A45D84" w:rsidP="00E022F9">
      <w:pPr>
        <w:numPr>
          <w:ilvl w:val="0"/>
          <w:numId w:val="18"/>
        </w:numPr>
        <w:ind w:left="0" w:firstLine="709"/>
        <w:jc w:val="both"/>
        <w:rPr>
          <w:sz w:val="26"/>
          <w:szCs w:val="26"/>
          <w:lang w:val="en-US"/>
        </w:rPr>
      </w:pPr>
      <w:r w:rsidRPr="0018367E">
        <w:rPr>
          <w:sz w:val="26"/>
          <w:szCs w:val="26"/>
          <w:lang w:val="en-US"/>
        </w:rPr>
        <w:t>Ryskov, O.I. National Standard for Describing Electronic Information R</w:t>
      </w:r>
      <w:r w:rsidRPr="0018367E">
        <w:rPr>
          <w:sz w:val="26"/>
          <w:szCs w:val="26"/>
          <w:lang w:val="en-US"/>
        </w:rPr>
        <w:t>e</w:t>
      </w:r>
      <w:r w:rsidRPr="0018367E">
        <w:rPr>
          <w:sz w:val="26"/>
          <w:szCs w:val="26"/>
          <w:lang w:val="en-US"/>
        </w:rPr>
        <w:t xml:space="preserve">sources / O.I. Ryskov // Recording-Keeping: quarterly journal.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w:t>
      </w:r>
      <w:r w:rsidR="00127DF3" w:rsidRPr="0018367E">
        <w:rPr>
          <w:noProof/>
          <w:sz w:val="26"/>
          <w:szCs w:val="26"/>
          <w:lang w:val="en-US"/>
        </w:rPr>
        <w:t>Sine nomine</w:t>
      </w:r>
      <w:r w:rsidRPr="0018367E">
        <w:rPr>
          <w:sz w:val="26"/>
          <w:szCs w:val="26"/>
          <w:lang w:val="en-US"/>
        </w:rPr>
        <w:t>, 2005. – No. 2 –</w:t>
      </w:r>
      <w:r w:rsidR="0040129B" w:rsidRPr="0018367E">
        <w:rPr>
          <w:sz w:val="26"/>
          <w:szCs w:val="26"/>
          <w:lang w:val="en-US"/>
        </w:rPr>
        <w:t xml:space="preserve"> p</w:t>
      </w:r>
      <w:r w:rsidRPr="0018367E">
        <w:rPr>
          <w:sz w:val="26"/>
          <w:szCs w:val="26"/>
          <w:lang w:val="en-US"/>
        </w:rPr>
        <w:t xml:space="preserve">. 54-59. </w:t>
      </w:r>
    </w:p>
    <w:p w:rsidR="002F70E5" w:rsidRPr="0018367E" w:rsidRDefault="00B22E05" w:rsidP="00E022F9">
      <w:pPr>
        <w:numPr>
          <w:ilvl w:val="0"/>
          <w:numId w:val="18"/>
        </w:numPr>
        <w:ind w:left="0" w:firstLine="709"/>
        <w:jc w:val="both"/>
        <w:rPr>
          <w:sz w:val="26"/>
          <w:szCs w:val="26"/>
          <w:lang w:val="en-US"/>
        </w:rPr>
      </w:pPr>
      <w:r w:rsidRPr="0018367E">
        <w:rPr>
          <w:sz w:val="26"/>
          <w:szCs w:val="26"/>
          <w:lang w:val="en-US"/>
        </w:rPr>
        <w:t>Maintaining</w:t>
      </w:r>
      <w:r w:rsidR="00DC5908" w:rsidRPr="0018367E">
        <w:rPr>
          <w:sz w:val="26"/>
          <w:szCs w:val="26"/>
          <w:lang w:val="en-US"/>
        </w:rPr>
        <w:t xml:space="preserve"> the Cultural Heritage of Libraries, Archives and </w:t>
      </w:r>
      <w:r w:rsidR="00DC5908" w:rsidRPr="0018367E">
        <w:rPr>
          <w:noProof/>
          <w:sz w:val="26"/>
          <w:szCs w:val="26"/>
          <w:lang w:val="en-US"/>
        </w:rPr>
        <w:t>Museums ;</w:t>
      </w:r>
      <w:r w:rsidR="00DC5908" w:rsidRPr="0018367E">
        <w:rPr>
          <w:sz w:val="26"/>
          <w:szCs w:val="26"/>
          <w:lang w:val="en-US"/>
        </w:rPr>
        <w:t xml:space="preserve"> co</w:t>
      </w:r>
      <w:r w:rsidR="00DC5908" w:rsidRPr="0018367E">
        <w:rPr>
          <w:sz w:val="26"/>
          <w:szCs w:val="26"/>
          <w:lang w:val="en-US"/>
        </w:rPr>
        <w:t>n</w:t>
      </w:r>
      <w:r w:rsidR="00DC5908" w:rsidRPr="0018367E">
        <w:rPr>
          <w:sz w:val="26"/>
          <w:szCs w:val="26"/>
          <w:lang w:val="en-US"/>
        </w:rPr>
        <w:t xml:space="preserve">ference materials., </w:t>
      </w:r>
      <w:r w:rsidR="00D73F4B" w:rsidRPr="0018367E">
        <w:rPr>
          <w:sz w:val="26"/>
          <w:szCs w:val="26"/>
          <w:lang w:val="en-US"/>
        </w:rPr>
        <w:t>St. Petersburg</w:t>
      </w:r>
      <w:r w:rsidR="00DC5908" w:rsidRPr="0018367E">
        <w:rPr>
          <w:sz w:val="26"/>
          <w:szCs w:val="26"/>
          <w:lang w:val="en-US"/>
        </w:rPr>
        <w:t xml:space="preserve">, February 14-15, 2003 / editor of </w:t>
      </w:r>
      <w:r w:rsidR="00DC5908" w:rsidRPr="0018367E">
        <w:rPr>
          <w:noProof/>
          <w:sz w:val="26"/>
          <w:szCs w:val="26"/>
          <w:lang w:val="en-US"/>
        </w:rPr>
        <w:t>collection</w:t>
      </w:r>
      <w:r w:rsidR="00DC5908" w:rsidRPr="0018367E">
        <w:rPr>
          <w:sz w:val="26"/>
          <w:szCs w:val="26"/>
          <w:lang w:val="en-US"/>
        </w:rPr>
        <w:t xml:space="preserve">. ; V.P. Leonov (chief editor) and others. – </w:t>
      </w:r>
      <w:r w:rsidR="00D73F4B" w:rsidRPr="0018367E">
        <w:rPr>
          <w:sz w:val="26"/>
          <w:szCs w:val="26"/>
          <w:lang w:val="en-US"/>
        </w:rPr>
        <w:t>St. Petersburg</w:t>
      </w:r>
      <w:r w:rsidR="00127DF3" w:rsidRPr="0018367E">
        <w:rPr>
          <w:sz w:val="26"/>
          <w:szCs w:val="26"/>
          <w:lang w:val="en-US"/>
        </w:rPr>
        <w:t>:</w:t>
      </w:r>
      <w:r w:rsidR="00DC5908" w:rsidRPr="0018367E">
        <w:rPr>
          <w:sz w:val="26"/>
          <w:szCs w:val="26"/>
          <w:lang w:val="en-US"/>
        </w:rPr>
        <w:t xml:space="preserve"> BAN, 2003. – 275 p.; il</w:t>
      </w:r>
      <w:r w:rsidR="0040129B" w:rsidRPr="0018367E">
        <w:rPr>
          <w:sz w:val="26"/>
          <w:szCs w:val="26"/>
          <w:lang w:val="en-US"/>
        </w:rPr>
        <w:t>l</w:t>
      </w:r>
      <w:r w:rsidR="00DC5908" w:rsidRPr="0018367E">
        <w:rPr>
          <w:sz w:val="26"/>
          <w:szCs w:val="26"/>
          <w:lang w:val="en-US"/>
        </w:rPr>
        <w:t xml:space="preserve">. </w:t>
      </w:r>
    </w:p>
    <w:p w:rsidR="002F70E5" w:rsidRPr="0018367E" w:rsidRDefault="00B66693" w:rsidP="00E022F9">
      <w:pPr>
        <w:numPr>
          <w:ilvl w:val="0"/>
          <w:numId w:val="18"/>
        </w:numPr>
        <w:ind w:left="0" w:firstLine="709"/>
        <w:jc w:val="both"/>
        <w:rPr>
          <w:sz w:val="26"/>
          <w:szCs w:val="26"/>
          <w:lang w:val="en-US"/>
        </w:rPr>
      </w:pPr>
      <w:r w:rsidRPr="0018367E">
        <w:rPr>
          <w:sz w:val="26"/>
          <w:szCs w:val="26"/>
          <w:lang w:val="en-US"/>
        </w:rPr>
        <w:t xml:space="preserve">Yankovaya, V.F. </w:t>
      </w:r>
      <w:r w:rsidR="0035210B" w:rsidRPr="0018367E">
        <w:rPr>
          <w:sz w:val="26"/>
          <w:szCs w:val="26"/>
          <w:lang w:val="en-US"/>
        </w:rPr>
        <w:t>Issue of an Order (Directive) on Key Activit</w:t>
      </w:r>
      <w:r w:rsidR="008A1B65" w:rsidRPr="0018367E">
        <w:rPr>
          <w:sz w:val="26"/>
          <w:szCs w:val="26"/>
          <w:lang w:val="en-US"/>
        </w:rPr>
        <w:t>i</w:t>
      </w:r>
      <w:r w:rsidR="0035210B" w:rsidRPr="0018367E">
        <w:rPr>
          <w:sz w:val="26"/>
          <w:szCs w:val="26"/>
          <w:lang w:val="en-US"/>
        </w:rPr>
        <w:t xml:space="preserve">es / V.F. Yankovaya // Secretary </w:t>
      </w:r>
      <w:r w:rsidR="008A1B65" w:rsidRPr="0018367E">
        <w:rPr>
          <w:sz w:val="26"/>
          <w:szCs w:val="26"/>
          <w:lang w:val="en-US"/>
        </w:rPr>
        <w:t>Activities;</w:t>
      </w:r>
      <w:r w:rsidR="0035210B" w:rsidRPr="0018367E">
        <w:rPr>
          <w:sz w:val="26"/>
          <w:szCs w:val="26"/>
          <w:lang w:val="en-US"/>
        </w:rPr>
        <w:t xml:space="preserve"> monthly professional journal. – </w:t>
      </w:r>
      <w:r w:rsidR="00D73F4B" w:rsidRPr="0018367E">
        <w:rPr>
          <w:noProof/>
          <w:sz w:val="26"/>
          <w:szCs w:val="26"/>
          <w:lang w:val="en-US"/>
        </w:rPr>
        <w:t>Moscow</w:t>
      </w:r>
      <w:r w:rsidR="0035210B" w:rsidRPr="0018367E">
        <w:rPr>
          <w:noProof/>
          <w:sz w:val="26"/>
          <w:szCs w:val="26"/>
          <w:lang w:val="en-US"/>
        </w:rPr>
        <w:t>:</w:t>
      </w:r>
      <w:r w:rsidR="00127DF3" w:rsidRPr="0018367E">
        <w:rPr>
          <w:noProof/>
          <w:sz w:val="26"/>
          <w:szCs w:val="26"/>
          <w:lang w:val="en-US"/>
        </w:rPr>
        <w:t xml:space="preserve"> Sine nomine</w:t>
      </w:r>
      <w:r w:rsidR="0035210B" w:rsidRPr="0018367E">
        <w:rPr>
          <w:sz w:val="26"/>
          <w:szCs w:val="26"/>
          <w:lang w:val="en-US"/>
        </w:rPr>
        <w:t>, 2001. – No. 1. –</w:t>
      </w:r>
      <w:r w:rsidR="0040129B" w:rsidRPr="0018367E">
        <w:rPr>
          <w:sz w:val="26"/>
          <w:szCs w:val="26"/>
          <w:lang w:val="en-US"/>
        </w:rPr>
        <w:t xml:space="preserve"> p</w:t>
      </w:r>
      <w:r w:rsidR="001A33B3" w:rsidRPr="0018367E">
        <w:rPr>
          <w:sz w:val="26"/>
          <w:szCs w:val="26"/>
          <w:lang w:val="en-US"/>
        </w:rPr>
        <w:t>.</w:t>
      </w:r>
      <w:r w:rsidR="0035210B" w:rsidRPr="0018367E">
        <w:rPr>
          <w:sz w:val="26"/>
          <w:szCs w:val="26"/>
          <w:lang w:val="en-US"/>
        </w:rPr>
        <w:t xml:space="preserve"> 9-14. </w:t>
      </w:r>
    </w:p>
    <w:p w:rsidR="002F70E5" w:rsidRPr="0018367E" w:rsidRDefault="002F70E5" w:rsidP="00E022F9">
      <w:pPr>
        <w:jc w:val="center"/>
        <w:rPr>
          <w:caps/>
          <w:sz w:val="26"/>
          <w:szCs w:val="26"/>
          <w:lang w:val="en-US"/>
        </w:rPr>
      </w:pPr>
    </w:p>
    <w:p w:rsidR="002F70E5" w:rsidRPr="0018367E" w:rsidRDefault="002F70E5" w:rsidP="00FB1D7E">
      <w:pPr>
        <w:ind w:firstLine="0"/>
        <w:jc w:val="center"/>
        <w:rPr>
          <w:caps/>
          <w:sz w:val="26"/>
          <w:szCs w:val="26"/>
          <w:lang w:val="en-US"/>
        </w:rPr>
      </w:pPr>
      <w:r w:rsidRPr="0018367E">
        <w:rPr>
          <w:caps/>
          <w:sz w:val="26"/>
          <w:szCs w:val="26"/>
          <w:lang w:val="en-US"/>
        </w:rPr>
        <w:t xml:space="preserve">III. </w:t>
      </w:r>
      <w:r w:rsidR="008A1B65" w:rsidRPr="0018367E">
        <w:rPr>
          <w:sz w:val="26"/>
          <w:szCs w:val="26"/>
          <w:lang w:val="en-US"/>
        </w:rPr>
        <w:t>Reference and Information Materials</w:t>
      </w:r>
    </w:p>
    <w:p w:rsidR="002F70E5" w:rsidRPr="0018367E" w:rsidRDefault="005B08BD" w:rsidP="00E022F9">
      <w:pPr>
        <w:numPr>
          <w:ilvl w:val="0"/>
          <w:numId w:val="18"/>
        </w:numPr>
        <w:ind w:left="0" w:firstLine="709"/>
        <w:jc w:val="both"/>
        <w:rPr>
          <w:sz w:val="26"/>
          <w:szCs w:val="26"/>
          <w:lang w:val="en-US"/>
        </w:rPr>
      </w:pPr>
      <w:r w:rsidRPr="0018367E">
        <w:rPr>
          <w:sz w:val="26"/>
          <w:szCs w:val="26"/>
          <w:lang w:val="en-US"/>
        </w:rPr>
        <w:t>State Rubricator of Scientific and Technical Information / Russi</w:t>
      </w:r>
      <w:r w:rsidR="00C6281E" w:rsidRPr="0018367E">
        <w:rPr>
          <w:sz w:val="26"/>
          <w:szCs w:val="26"/>
          <w:lang w:val="en-US"/>
        </w:rPr>
        <w:t>an Academic of Sciences, Ministry of Industry, Sciences and Technology of the Russian Federation. All-Russian Institute of Sciences and Technological Information (VINITI); Chief Editor Y.M. Arsky. – 5</w:t>
      </w:r>
      <w:r w:rsidR="00C6281E" w:rsidRPr="0018367E">
        <w:rPr>
          <w:sz w:val="26"/>
          <w:szCs w:val="26"/>
          <w:vertAlign w:val="superscript"/>
          <w:lang w:val="en-US"/>
        </w:rPr>
        <w:t>th</w:t>
      </w:r>
      <w:r w:rsidR="00C6281E" w:rsidRPr="0018367E">
        <w:rPr>
          <w:sz w:val="26"/>
          <w:szCs w:val="26"/>
          <w:lang w:val="en-US"/>
        </w:rPr>
        <w:t xml:space="preserve"> edition. – </w:t>
      </w:r>
      <w:r w:rsidR="00D73F4B" w:rsidRPr="0018367E">
        <w:rPr>
          <w:noProof/>
          <w:sz w:val="26"/>
          <w:szCs w:val="26"/>
          <w:lang w:val="en-US"/>
        </w:rPr>
        <w:t>Moscow</w:t>
      </w:r>
      <w:r w:rsidR="00C6281E" w:rsidRPr="0018367E">
        <w:rPr>
          <w:noProof/>
          <w:sz w:val="26"/>
          <w:szCs w:val="26"/>
          <w:lang w:val="en-US"/>
        </w:rPr>
        <w:t>:</w:t>
      </w:r>
      <w:r w:rsidR="00C6281E" w:rsidRPr="0018367E">
        <w:rPr>
          <w:sz w:val="26"/>
          <w:szCs w:val="26"/>
          <w:lang w:val="en-US"/>
        </w:rPr>
        <w:t xml:space="preserve"> VINITI RAS, 2001. –</w:t>
      </w:r>
      <w:r w:rsidR="0040129B" w:rsidRPr="0018367E">
        <w:rPr>
          <w:sz w:val="26"/>
          <w:szCs w:val="26"/>
          <w:lang w:val="en-US"/>
        </w:rPr>
        <w:t xml:space="preserve"> 391 p</w:t>
      </w:r>
      <w:r w:rsidR="00C6281E" w:rsidRPr="0018367E">
        <w:rPr>
          <w:sz w:val="26"/>
          <w:szCs w:val="26"/>
          <w:lang w:val="en-US"/>
        </w:rPr>
        <w:t xml:space="preserve">. </w:t>
      </w:r>
    </w:p>
    <w:p w:rsidR="002F70E5" w:rsidRPr="0018367E" w:rsidRDefault="002C5C3D" w:rsidP="00E022F9">
      <w:pPr>
        <w:numPr>
          <w:ilvl w:val="0"/>
          <w:numId w:val="18"/>
        </w:numPr>
        <w:ind w:left="0" w:firstLine="709"/>
        <w:jc w:val="both"/>
        <w:rPr>
          <w:sz w:val="26"/>
          <w:szCs w:val="26"/>
          <w:lang w:val="en-US"/>
        </w:rPr>
      </w:pPr>
      <w:r w:rsidRPr="0018367E">
        <w:rPr>
          <w:sz w:val="26"/>
          <w:szCs w:val="26"/>
          <w:lang w:val="en-US"/>
        </w:rPr>
        <w:t xml:space="preserve">Zaitsev, A.N., Literature on Issues of </w:t>
      </w:r>
      <w:r w:rsidR="00E43BFA" w:rsidRPr="0018367E">
        <w:rPr>
          <w:sz w:val="26"/>
          <w:szCs w:val="26"/>
          <w:lang w:val="en-US"/>
        </w:rPr>
        <w:t xml:space="preserve">Records </w:t>
      </w:r>
      <w:r w:rsidR="007865B5" w:rsidRPr="0018367E">
        <w:rPr>
          <w:sz w:val="26"/>
          <w:szCs w:val="26"/>
          <w:lang w:val="en-US"/>
        </w:rPr>
        <w:t>Management</w:t>
      </w:r>
      <w:r w:rsidR="00E43BFA" w:rsidRPr="0018367E">
        <w:rPr>
          <w:sz w:val="26"/>
          <w:szCs w:val="26"/>
          <w:lang w:val="en-US"/>
        </w:rPr>
        <w:t>, 1924-1975. A</w:t>
      </w:r>
      <w:r w:rsidR="00E43BFA" w:rsidRPr="0018367E">
        <w:rPr>
          <w:sz w:val="26"/>
          <w:szCs w:val="26"/>
          <w:lang w:val="en-US"/>
        </w:rPr>
        <w:t>n</w:t>
      </w:r>
      <w:r w:rsidR="00E43BFA" w:rsidRPr="0018367E">
        <w:rPr>
          <w:sz w:val="26"/>
          <w:szCs w:val="26"/>
          <w:lang w:val="en-US"/>
        </w:rPr>
        <w:t xml:space="preserve">notate version / compiled by A.N. Zaitsev, V.A. Naryshkin; edited by V.N. </w:t>
      </w:r>
      <w:r w:rsidR="00E43BFA" w:rsidRPr="0018367E">
        <w:rPr>
          <w:noProof/>
          <w:sz w:val="26"/>
          <w:szCs w:val="26"/>
          <w:lang w:val="en-US"/>
        </w:rPr>
        <w:t>Avtokratov</w:t>
      </w:r>
      <w:r w:rsidR="00E43BFA" w:rsidRPr="0018367E">
        <w:rPr>
          <w:sz w:val="26"/>
          <w:szCs w:val="26"/>
          <w:lang w:val="en-US"/>
        </w:rPr>
        <w:t xml:space="preserve">, and M.T. Likhachev. – </w:t>
      </w:r>
      <w:r w:rsidR="00D73F4B" w:rsidRPr="0018367E">
        <w:rPr>
          <w:noProof/>
          <w:sz w:val="26"/>
          <w:szCs w:val="26"/>
          <w:lang w:val="en-US"/>
        </w:rPr>
        <w:t>Moscow</w:t>
      </w:r>
      <w:r w:rsidR="00E43BFA" w:rsidRPr="0018367E">
        <w:rPr>
          <w:noProof/>
          <w:sz w:val="26"/>
          <w:szCs w:val="26"/>
          <w:lang w:val="en-US"/>
        </w:rPr>
        <w:t>:</w:t>
      </w:r>
      <w:r w:rsidR="00E43BFA" w:rsidRPr="0018367E">
        <w:rPr>
          <w:sz w:val="26"/>
          <w:szCs w:val="26"/>
          <w:lang w:val="en-US"/>
        </w:rPr>
        <w:t xml:space="preserve"> VNIIDAD, 1979. –</w:t>
      </w:r>
      <w:r w:rsidR="0040129B" w:rsidRPr="0018367E">
        <w:rPr>
          <w:sz w:val="26"/>
          <w:szCs w:val="26"/>
          <w:lang w:val="en-US"/>
        </w:rPr>
        <w:t xml:space="preserve"> 179 p</w:t>
      </w:r>
      <w:r w:rsidR="00E43BFA" w:rsidRPr="0018367E">
        <w:rPr>
          <w:sz w:val="26"/>
          <w:szCs w:val="26"/>
          <w:lang w:val="en-US"/>
        </w:rPr>
        <w:t xml:space="preserve">. </w:t>
      </w:r>
    </w:p>
    <w:p w:rsidR="002F70E5" w:rsidRPr="0018367E" w:rsidRDefault="00231851" w:rsidP="00E022F9">
      <w:pPr>
        <w:numPr>
          <w:ilvl w:val="0"/>
          <w:numId w:val="18"/>
        </w:numPr>
        <w:ind w:left="0" w:firstLine="709"/>
        <w:jc w:val="both"/>
        <w:rPr>
          <w:sz w:val="26"/>
          <w:szCs w:val="26"/>
          <w:lang w:val="en-US"/>
        </w:rPr>
      </w:pPr>
      <w:r w:rsidRPr="0018367E">
        <w:rPr>
          <w:sz w:val="26"/>
          <w:szCs w:val="26"/>
          <w:lang w:val="en-US"/>
        </w:rPr>
        <w:t>Information and Telecommunications Centres: Reference Book / Russian A</w:t>
      </w:r>
      <w:r w:rsidRPr="0018367E">
        <w:rPr>
          <w:sz w:val="26"/>
          <w:szCs w:val="26"/>
          <w:lang w:val="en-US"/>
        </w:rPr>
        <w:t>c</w:t>
      </w:r>
      <w:r w:rsidRPr="0018367E">
        <w:rPr>
          <w:sz w:val="26"/>
          <w:szCs w:val="26"/>
          <w:lang w:val="en-US"/>
        </w:rPr>
        <w:t>ademic of Sciences, Ministry of Industry, Science and Technology of the Russian Feder</w:t>
      </w:r>
      <w:r w:rsidRPr="0018367E">
        <w:rPr>
          <w:sz w:val="26"/>
          <w:szCs w:val="26"/>
          <w:lang w:val="en-US"/>
        </w:rPr>
        <w:t>a</w:t>
      </w:r>
      <w:r w:rsidRPr="0018367E">
        <w:rPr>
          <w:sz w:val="26"/>
          <w:szCs w:val="26"/>
          <w:lang w:val="en-US"/>
        </w:rPr>
        <w:t>tion, All-Russian Institute of Sciences and Technological Information (VINITI); authored and compiled by Tsvetkova, V.A. et al. – 5</w:t>
      </w:r>
      <w:r w:rsidRPr="0018367E">
        <w:rPr>
          <w:sz w:val="26"/>
          <w:szCs w:val="26"/>
          <w:vertAlign w:val="superscript"/>
          <w:lang w:val="en-US"/>
        </w:rPr>
        <w:t>th</w:t>
      </w:r>
      <w:r w:rsidRPr="0018367E">
        <w:rPr>
          <w:sz w:val="26"/>
          <w:szCs w:val="26"/>
          <w:lang w:val="en-US"/>
        </w:rPr>
        <w:t xml:space="preserve"> edition, with revisions and additional materials. – </w:t>
      </w:r>
      <w:r w:rsidR="00D73F4B" w:rsidRPr="0018367E">
        <w:rPr>
          <w:noProof/>
          <w:sz w:val="26"/>
          <w:szCs w:val="26"/>
          <w:lang w:val="en-US"/>
        </w:rPr>
        <w:t>Moscow</w:t>
      </w:r>
      <w:r w:rsidRPr="0018367E">
        <w:rPr>
          <w:noProof/>
          <w:sz w:val="26"/>
          <w:szCs w:val="26"/>
          <w:lang w:val="en-US"/>
        </w:rPr>
        <w:t>;</w:t>
      </w:r>
      <w:r w:rsidRPr="0018367E">
        <w:rPr>
          <w:sz w:val="26"/>
          <w:szCs w:val="26"/>
          <w:lang w:val="en-US"/>
        </w:rPr>
        <w:t xml:space="preserve"> VINITI, 2002. –</w:t>
      </w:r>
      <w:r w:rsidR="0040129B" w:rsidRPr="0018367E">
        <w:rPr>
          <w:sz w:val="26"/>
          <w:szCs w:val="26"/>
          <w:lang w:val="en-US"/>
        </w:rPr>
        <w:t xml:space="preserve"> 354 p</w:t>
      </w:r>
      <w:r w:rsidRPr="0018367E">
        <w:rPr>
          <w:sz w:val="26"/>
          <w:szCs w:val="26"/>
          <w:lang w:val="en-US"/>
        </w:rPr>
        <w:t xml:space="preserve">. </w:t>
      </w:r>
    </w:p>
    <w:p w:rsidR="002F70E5" w:rsidRPr="0018367E" w:rsidRDefault="000C34D6" w:rsidP="00E022F9">
      <w:pPr>
        <w:numPr>
          <w:ilvl w:val="0"/>
          <w:numId w:val="18"/>
        </w:numPr>
        <w:ind w:left="0" w:firstLine="709"/>
        <w:jc w:val="both"/>
        <w:rPr>
          <w:caps/>
          <w:sz w:val="26"/>
          <w:szCs w:val="26"/>
          <w:lang w:val="en-US"/>
        </w:rPr>
      </w:pPr>
      <w:r w:rsidRPr="0018367E">
        <w:rPr>
          <w:sz w:val="26"/>
          <w:szCs w:val="26"/>
          <w:lang w:val="en-US"/>
        </w:rPr>
        <w:t>Preparing and Drawing Up Documents for Executive Bodies in the Russian Federa</w:t>
      </w:r>
      <w:r w:rsidR="00150DAD" w:rsidRPr="0018367E">
        <w:rPr>
          <w:sz w:val="26"/>
          <w:szCs w:val="26"/>
          <w:lang w:val="en-US"/>
        </w:rPr>
        <w:t xml:space="preserve">tion: Guidelines for Managers, </w:t>
      </w:r>
      <w:r w:rsidR="0080798C" w:rsidRPr="0018367E">
        <w:rPr>
          <w:sz w:val="26"/>
          <w:szCs w:val="26"/>
          <w:lang w:val="en-US"/>
        </w:rPr>
        <w:t>Assistants</w:t>
      </w:r>
      <w:r w:rsidR="006B157F" w:rsidRPr="0018367E">
        <w:rPr>
          <w:sz w:val="26"/>
          <w:szCs w:val="26"/>
          <w:lang w:val="en-US"/>
        </w:rPr>
        <w:t xml:space="preserve">, and Secretaries / compiled by Biryukov, D.Y. – </w:t>
      </w:r>
      <w:r w:rsidR="00D73F4B" w:rsidRPr="0018367E">
        <w:rPr>
          <w:noProof/>
          <w:sz w:val="26"/>
          <w:szCs w:val="26"/>
          <w:lang w:val="en-US"/>
        </w:rPr>
        <w:t>Moscow</w:t>
      </w:r>
      <w:r w:rsidR="006B157F" w:rsidRPr="0018367E">
        <w:rPr>
          <w:noProof/>
          <w:sz w:val="26"/>
          <w:szCs w:val="26"/>
          <w:lang w:val="en-US"/>
        </w:rPr>
        <w:t>;</w:t>
      </w:r>
      <w:r w:rsidR="006B157F" w:rsidRPr="0018367E">
        <w:rPr>
          <w:sz w:val="26"/>
          <w:szCs w:val="26"/>
          <w:lang w:val="en-US"/>
        </w:rPr>
        <w:t xml:space="preserve"> published by NTs ENAS, 2000. –</w:t>
      </w:r>
      <w:r w:rsidR="0040129B" w:rsidRPr="0018367E">
        <w:rPr>
          <w:sz w:val="26"/>
          <w:szCs w:val="26"/>
          <w:lang w:val="en-US"/>
        </w:rPr>
        <w:t xml:space="preserve"> 136 p</w:t>
      </w:r>
      <w:r w:rsidR="006B157F" w:rsidRPr="0018367E">
        <w:rPr>
          <w:sz w:val="26"/>
          <w:szCs w:val="26"/>
          <w:lang w:val="en-US"/>
        </w:rPr>
        <w:t xml:space="preserve">. </w:t>
      </w:r>
    </w:p>
    <w:p w:rsidR="002F70E5" w:rsidRPr="0018367E" w:rsidRDefault="008E29DE" w:rsidP="00E022F9">
      <w:pPr>
        <w:numPr>
          <w:ilvl w:val="0"/>
          <w:numId w:val="18"/>
        </w:numPr>
        <w:ind w:left="0" w:firstLine="709"/>
        <w:jc w:val="both"/>
        <w:rPr>
          <w:caps/>
          <w:sz w:val="26"/>
          <w:szCs w:val="26"/>
          <w:lang w:val="en-US"/>
        </w:rPr>
      </w:pPr>
      <w:r w:rsidRPr="0018367E">
        <w:rPr>
          <w:sz w:val="26"/>
          <w:szCs w:val="26"/>
          <w:lang w:val="en-US"/>
        </w:rPr>
        <w:lastRenderedPageBreak/>
        <w:t xml:space="preserve">Reference Book for Business Correspondence / compiled </w:t>
      </w:r>
      <w:r w:rsidRPr="0018367E">
        <w:rPr>
          <w:noProof/>
          <w:sz w:val="26"/>
          <w:szCs w:val="26"/>
          <w:lang w:val="en-US"/>
        </w:rPr>
        <w:t>by</w:t>
      </w:r>
      <w:r w:rsidRPr="0018367E">
        <w:rPr>
          <w:sz w:val="26"/>
          <w:szCs w:val="26"/>
          <w:lang w:val="en-US"/>
        </w:rPr>
        <w:t xml:space="preserve"> Bondarkov, A.V. et al. – </w:t>
      </w:r>
      <w:r w:rsidR="00D73F4B" w:rsidRPr="0018367E">
        <w:rPr>
          <w:noProof/>
          <w:sz w:val="26"/>
          <w:szCs w:val="26"/>
          <w:lang w:val="en-US"/>
        </w:rPr>
        <w:t>Moscow</w:t>
      </w:r>
      <w:r w:rsidR="00127DF3" w:rsidRPr="0018367E">
        <w:rPr>
          <w:noProof/>
          <w:sz w:val="26"/>
          <w:szCs w:val="26"/>
          <w:lang w:val="en-US"/>
        </w:rPr>
        <w:t>:</w:t>
      </w:r>
      <w:r w:rsidRPr="0018367E">
        <w:rPr>
          <w:sz w:val="26"/>
          <w:szCs w:val="26"/>
          <w:lang w:val="en-US"/>
        </w:rPr>
        <w:t xml:space="preserve"> Mayor’s Office of Moscow: Mezhregionservis, 1996. –</w:t>
      </w:r>
      <w:r w:rsidR="0040129B" w:rsidRPr="0018367E">
        <w:rPr>
          <w:sz w:val="26"/>
          <w:szCs w:val="26"/>
          <w:lang w:val="en-US"/>
        </w:rPr>
        <w:t xml:space="preserve"> 350 p</w:t>
      </w:r>
      <w:r w:rsidR="00F56808" w:rsidRPr="0018367E">
        <w:rPr>
          <w:sz w:val="26"/>
          <w:szCs w:val="26"/>
          <w:lang w:val="en-US"/>
        </w:rPr>
        <w:t>.</w:t>
      </w:r>
    </w:p>
    <w:p w:rsidR="002F70E5" w:rsidRPr="0018367E" w:rsidRDefault="00796B9D" w:rsidP="00E022F9">
      <w:pPr>
        <w:numPr>
          <w:ilvl w:val="0"/>
          <w:numId w:val="18"/>
        </w:numPr>
        <w:ind w:left="0" w:firstLine="709"/>
        <w:jc w:val="both"/>
        <w:rPr>
          <w:rFonts w:eastAsia="Arial Unicode MS"/>
          <w:sz w:val="26"/>
          <w:szCs w:val="26"/>
          <w:lang w:val="en-US"/>
        </w:rPr>
      </w:pPr>
      <w:r w:rsidRPr="0018367E">
        <w:rPr>
          <w:rFonts w:eastAsia="Arial Unicode MS"/>
          <w:sz w:val="26"/>
          <w:szCs w:val="26"/>
          <w:lang w:val="en-US"/>
        </w:rPr>
        <w:t xml:space="preserve">Secretary Encyclopedia / V.I. Andreeva and </w:t>
      </w:r>
      <w:r w:rsidR="002C5C3D" w:rsidRPr="0018367E">
        <w:rPr>
          <w:rFonts w:eastAsia="Arial Unicode MS"/>
          <w:sz w:val="26"/>
          <w:szCs w:val="26"/>
          <w:lang w:val="en-US"/>
        </w:rPr>
        <w:t>others</w:t>
      </w:r>
      <w:r w:rsidRPr="0018367E">
        <w:rPr>
          <w:rFonts w:eastAsia="Arial Unicode MS"/>
          <w:sz w:val="26"/>
          <w:szCs w:val="26"/>
          <w:lang w:val="en-US"/>
        </w:rPr>
        <w:t>. ; chief editor E.V. G</w:t>
      </w:r>
      <w:r w:rsidRPr="0018367E">
        <w:rPr>
          <w:rFonts w:eastAsia="Arial Unicode MS"/>
          <w:sz w:val="26"/>
          <w:szCs w:val="26"/>
          <w:lang w:val="en-US"/>
        </w:rPr>
        <w:t>u</w:t>
      </w:r>
      <w:r w:rsidRPr="0018367E">
        <w:rPr>
          <w:rFonts w:eastAsia="Arial Unicode MS"/>
          <w:sz w:val="26"/>
          <w:szCs w:val="26"/>
          <w:lang w:val="en-US"/>
        </w:rPr>
        <w:t xml:space="preserve">bernskaya. – </w:t>
      </w:r>
      <w:r w:rsidR="00D73F4B" w:rsidRPr="0018367E">
        <w:rPr>
          <w:rFonts w:eastAsia="Arial Unicode MS"/>
          <w:noProof/>
          <w:sz w:val="26"/>
          <w:szCs w:val="26"/>
          <w:lang w:val="en-US"/>
        </w:rPr>
        <w:t>Moscow</w:t>
      </w:r>
      <w:r w:rsidR="00127DF3" w:rsidRPr="0018367E">
        <w:rPr>
          <w:rFonts w:eastAsia="Arial Unicode MS"/>
          <w:noProof/>
          <w:sz w:val="26"/>
          <w:szCs w:val="26"/>
          <w:lang w:val="en-US"/>
        </w:rPr>
        <w:t xml:space="preserve">: </w:t>
      </w:r>
      <w:r w:rsidRPr="0018367E">
        <w:rPr>
          <w:rFonts w:eastAsia="Arial Unicode MS"/>
          <w:sz w:val="26"/>
          <w:szCs w:val="26"/>
          <w:lang w:val="en-US"/>
        </w:rPr>
        <w:t>MTsFER, 2004. –</w:t>
      </w:r>
      <w:r w:rsidR="0040129B" w:rsidRPr="0018367E">
        <w:rPr>
          <w:rFonts w:eastAsia="Arial Unicode MS"/>
          <w:sz w:val="26"/>
          <w:szCs w:val="26"/>
          <w:lang w:val="en-US"/>
        </w:rPr>
        <w:t xml:space="preserve"> 687 p</w:t>
      </w:r>
      <w:r w:rsidRPr="0018367E">
        <w:rPr>
          <w:rFonts w:eastAsia="Arial Unicode MS"/>
          <w:sz w:val="26"/>
          <w:szCs w:val="26"/>
          <w:lang w:val="en-US"/>
        </w:rPr>
        <w:t>.; il</w:t>
      </w:r>
      <w:r w:rsidR="0040129B" w:rsidRPr="0018367E">
        <w:rPr>
          <w:rFonts w:eastAsia="Arial Unicode MS"/>
          <w:sz w:val="26"/>
          <w:szCs w:val="26"/>
          <w:lang w:val="en-US"/>
        </w:rPr>
        <w:t>l</w:t>
      </w:r>
      <w:r w:rsidRPr="0018367E">
        <w:rPr>
          <w:rFonts w:eastAsia="Arial Unicode MS"/>
          <w:sz w:val="26"/>
          <w:szCs w:val="26"/>
          <w:lang w:val="en-US"/>
        </w:rPr>
        <w:t xml:space="preserve">. </w:t>
      </w:r>
    </w:p>
    <w:p w:rsidR="00A7228F" w:rsidRPr="0018367E" w:rsidRDefault="00DF0E8B" w:rsidP="00E022F9">
      <w:pPr>
        <w:pStyle w:val="af4"/>
        <w:tabs>
          <w:tab w:val="left" w:pos="1560"/>
        </w:tabs>
        <w:spacing w:after="0" w:line="240" w:lineRule="auto"/>
        <w:ind w:left="0" w:right="57" w:firstLine="709"/>
        <w:jc w:val="right"/>
        <w:outlineLvl w:val="0"/>
        <w:rPr>
          <w:rFonts w:ascii="Times New Roman" w:eastAsia="Arial Unicode MS" w:hAnsi="Times New Roman"/>
          <w:b/>
          <w:sz w:val="26"/>
          <w:szCs w:val="26"/>
          <w:lang w:val="en-US"/>
        </w:rPr>
      </w:pPr>
      <w:r w:rsidRPr="0018367E">
        <w:rPr>
          <w:rFonts w:ascii="Times New Roman" w:eastAsia="Arial Unicode MS" w:hAnsi="Times New Roman"/>
          <w:sz w:val="26"/>
          <w:szCs w:val="26"/>
          <w:lang w:val="en-US"/>
        </w:rPr>
        <w:br w:type="page"/>
      </w:r>
      <w:bookmarkStart w:id="61" w:name="_Toc536115660"/>
      <w:r w:rsidR="004E7F02" w:rsidRPr="0018367E">
        <w:rPr>
          <w:rFonts w:ascii="Times New Roman" w:eastAsia="Arial Unicode MS" w:hAnsi="Times New Roman"/>
          <w:b/>
          <w:iCs/>
          <w:sz w:val="26"/>
          <w:szCs w:val="26"/>
          <w:lang w:val="en-US" w:eastAsia="ru-RU"/>
        </w:rPr>
        <w:lastRenderedPageBreak/>
        <w:t>Appendix</w:t>
      </w:r>
      <w:r w:rsidR="00E15367" w:rsidRPr="0018367E">
        <w:rPr>
          <w:rFonts w:ascii="Times New Roman" w:eastAsia="Arial Unicode MS" w:hAnsi="Times New Roman"/>
          <w:b/>
          <w:sz w:val="26"/>
          <w:szCs w:val="26"/>
          <w:lang w:val="en-US"/>
        </w:rPr>
        <w:t xml:space="preserve"> 1</w:t>
      </w:r>
      <w:r w:rsidR="005A7C61" w:rsidRPr="0018367E">
        <w:rPr>
          <w:rFonts w:ascii="Times New Roman" w:eastAsia="Arial Unicode MS" w:hAnsi="Times New Roman"/>
          <w:b/>
          <w:sz w:val="26"/>
          <w:szCs w:val="26"/>
          <w:lang w:val="en-US"/>
        </w:rPr>
        <w:t>1</w:t>
      </w:r>
      <w:bookmarkEnd w:id="61"/>
    </w:p>
    <w:p w:rsidR="00D13AD6" w:rsidRPr="004A71D5" w:rsidRDefault="008E0E73" w:rsidP="00E022F9">
      <w:pPr>
        <w:pStyle w:val="af4"/>
        <w:tabs>
          <w:tab w:val="left" w:pos="1560"/>
        </w:tabs>
        <w:spacing w:after="0" w:line="240" w:lineRule="auto"/>
        <w:ind w:left="0" w:right="57" w:firstLine="709"/>
        <w:jc w:val="both"/>
        <w:outlineLvl w:val="0"/>
        <w:rPr>
          <w:rFonts w:ascii="Times New Roman" w:eastAsia="Arial Unicode MS" w:hAnsi="Times New Roman"/>
          <w:b/>
          <w:sz w:val="24"/>
          <w:szCs w:val="24"/>
          <w:lang w:val="en-US"/>
        </w:rPr>
      </w:pPr>
      <w:bookmarkStart w:id="62" w:name="_Toc536115661"/>
      <w:r w:rsidRPr="004A71D5">
        <w:rPr>
          <w:rFonts w:ascii="Times New Roman" w:eastAsia="Arial Unicode MS" w:hAnsi="Times New Roman"/>
          <w:b/>
          <w:noProof/>
          <w:sz w:val="24"/>
          <w:szCs w:val="24"/>
          <w:lang w:val="en-US"/>
        </w:rPr>
        <w:t>Sample</w:t>
      </w:r>
      <w:r w:rsidRPr="004A71D5">
        <w:rPr>
          <w:rFonts w:ascii="Times New Roman" w:eastAsia="Arial Unicode MS" w:hAnsi="Times New Roman"/>
          <w:b/>
          <w:sz w:val="24"/>
          <w:szCs w:val="24"/>
          <w:lang w:val="en-US"/>
        </w:rPr>
        <w:t xml:space="preserve"> of</w:t>
      </w:r>
      <w:r w:rsidR="00CE35F1" w:rsidRPr="004A71D5">
        <w:rPr>
          <w:rFonts w:ascii="Times New Roman" w:eastAsia="Arial Unicode MS" w:hAnsi="Times New Roman"/>
          <w:b/>
          <w:sz w:val="24"/>
          <w:szCs w:val="24"/>
          <w:lang w:val="en-US"/>
        </w:rPr>
        <w:t xml:space="preserve"> Feedback from </w:t>
      </w:r>
      <w:r w:rsidR="008660F1" w:rsidRPr="004A71D5">
        <w:rPr>
          <w:rFonts w:ascii="Times New Roman" w:eastAsia="Arial Unicode MS" w:hAnsi="Times New Roman"/>
          <w:b/>
          <w:sz w:val="24"/>
          <w:szCs w:val="24"/>
          <w:lang w:val="en-US"/>
        </w:rPr>
        <w:t>a</w:t>
      </w:r>
      <w:r w:rsidR="00A335C5" w:rsidRPr="004A71D5">
        <w:rPr>
          <w:rFonts w:ascii="Times New Roman" w:eastAsia="Arial Unicode MS" w:hAnsi="Times New Roman"/>
          <w:b/>
          <w:sz w:val="24"/>
          <w:szCs w:val="24"/>
          <w:lang w:val="en-US"/>
        </w:rPr>
        <w:t xml:space="preserve"> </w:t>
      </w:r>
      <w:r w:rsidR="00CE35F1" w:rsidRPr="004A71D5">
        <w:rPr>
          <w:rFonts w:ascii="Times New Roman" w:eastAsia="Arial Unicode MS" w:hAnsi="Times New Roman"/>
          <w:b/>
          <w:sz w:val="24"/>
          <w:szCs w:val="24"/>
          <w:lang w:val="en-US"/>
        </w:rPr>
        <w:t>Supervisor on a Term Paper/Master’s Thesis</w:t>
      </w:r>
      <w:bookmarkEnd w:id="62"/>
    </w:p>
    <w:p w:rsidR="007D3A3D" w:rsidRPr="004A71D5" w:rsidRDefault="007D3A3D" w:rsidP="00E022F9">
      <w:pPr>
        <w:pStyle w:val="af4"/>
        <w:tabs>
          <w:tab w:val="left" w:pos="1560"/>
        </w:tabs>
        <w:spacing w:after="0" w:line="240" w:lineRule="auto"/>
        <w:ind w:left="0" w:right="57" w:firstLine="709"/>
        <w:jc w:val="center"/>
        <w:rPr>
          <w:rFonts w:ascii="Times New Roman" w:hAnsi="Times New Roman"/>
          <w:b/>
          <w:sz w:val="24"/>
          <w:szCs w:val="24"/>
          <w:lang w:val="en-US"/>
        </w:rPr>
      </w:pPr>
    </w:p>
    <w:p w:rsidR="00682C49" w:rsidRPr="004A71D5" w:rsidRDefault="007D47A8" w:rsidP="00E022F9">
      <w:pPr>
        <w:pStyle w:val="af4"/>
        <w:tabs>
          <w:tab w:val="left" w:pos="1560"/>
        </w:tabs>
        <w:spacing w:after="0" w:line="240" w:lineRule="auto"/>
        <w:ind w:left="0" w:right="57" w:firstLine="709"/>
        <w:jc w:val="center"/>
        <w:rPr>
          <w:rFonts w:ascii="Times New Roman" w:hAnsi="Times New Roman"/>
          <w:b/>
          <w:sz w:val="24"/>
          <w:szCs w:val="24"/>
          <w:lang w:val="en-US"/>
        </w:rPr>
      </w:pPr>
      <w:r w:rsidRPr="004A71D5">
        <w:rPr>
          <w:rFonts w:ascii="Times New Roman" w:hAnsi="Times New Roman"/>
          <w:b/>
          <w:sz w:val="24"/>
          <w:szCs w:val="24"/>
          <w:lang w:val="en-US"/>
        </w:rPr>
        <w:t>National Research University Higher School of Economics</w:t>
      </w:r>
    </w:p>
    <w:p w:rsidR="00CE35F1" w:rsidRPr="004A71D5" w:rsidRDefault="00CE35F1" w:rsidP="00E022F9">
      <w:pPr>
        <w:pStyle w:val="af4"/>
        <w:tabs>
          <w:tab w:val="left" w:pos="1560"/>
        </w:tabs>
        <w:spacing w:after="0" w:line="240" w:lineRule="auto"/>
        <w:ind w:left="0" w:right="57" w:firstLine="709"/>
        <w:jc w:val="center"/>
        <w:rPr>
          <w:rFonts w:ascii="Times New Roman" w:hAnsi="Times New Roman"/>
          <w:b/>
          <w:sz w:val="24"/>
          <w:szCs w:val="24"/>
          <w:lang w:val="en-US"/>
        </w:rPr>
      </w:pPr>
    </w:p>
    <w:p w:rsidR="00682C49" w:rsidRPr="004A71D5" w:rsidRDefault="007D3A3D" w:rsidP="00E022F9">
      <w:pPr>
        <w:pStyle w:val="af4"/>
        <w:tabs>
          <w:tab w:val="left" w:pos="1560"/>
        </w:tabs>
        <w:spacing w:after="0" w:line="240" w:lineRule="auto"/>
        <w:ind w:left="0" w:right="57" w:firstLine="709"/>
        <w:jc w:val="center"/>
        <w:rPr>
          <w:rFonts w:ascii="Times New Roman" w:hAnsi="Times New Roman"/>
          <w:b/>
          <w:sz w:val="24"/>
          <w:szCs w:val="24"/>
          <w:lang w:val="en-US"/>
        </w:rPr>
      </w:pPr>
      <w:r w:rsidRPr="004A71D5">
        <w:rPr>
          <w:rFonts w:ascii="Times New Roman" w:hAnsi="Times New Roman"/>
          <w:b/>
          <w:sz w:val="24"/>
          <w:szCs w:val="24"/>
          <w:lang w:val="en-US"/>
        </w:rPr>
        <w:t>Faculty of Management</w:t>
      </w:r>
    </w:p>
    <w:p w:rsidR="0035588D" w:rsidRPr="004A71D5" w:rsidRDefault="007D3A3D" w:rsidP="00E022F9">
      <w:pPr>
        <w:pStyle w:val="af4"/>
        <w:tabs>
          <w:tab w:val="left" w:pos="1560"/>
        </w:tabs>
        <w:spacing w:after="0" w:line="240" w:lineRule="auto"/>
        <w:ind w:left="0" w:right="57" w:firstLine="709"/>
        <w:jc w:val="center"/>
        <w:rPr>
          <w:rFonts w:ascii="Times New Roman" w:eastAsia="Arial Unicode MS" w:hAnsi="Times New Roman"/>
          <w:b/>
          <w:sz w:val="24"/>
          <w:szCs w:val="24"/>
          <w:lang w:val="en-US"/>
        </w:rPr>
      </w:pPr>
      <w:r w:rsidRPr="004A71D5">
        <w:rPr>
          <w:rFonts w:ascii="Times New Roman" w:hAnsi="Times New Roman"/>
          <w:b/>
          <w:sz w:val="24"/>
          <w:szCs w:val="24"/>
          <w:lang w:val="en-US"/>
        </w:rPr>
        <w:t>Feedback from Academic Supervisor on a Term Paper/Master’s Thesis</w:t>
      </w:r>
    </w:p>
    <w:p w:rsidR="0035588D" w:rsidRPr="004A71D5" w:rsidRDefault="0035588D" w:rsidP="00E022F9">
      <w:pPr>
        <w:rPr>
          <w:szCs w:val="24"/>
          <w:lang w:val="en-US"/>
        </w:rPr>
      </w:pPr>
    </w:p>
    <w:p w:rsidR="0035588D" w:rsidRPr="004A71D5" w:rsidRDefault="008E0E73" w:rsidP="00E022F9">
      <w:pPr>
        <w:ind w:firstLine="0"/>
        <w:rPr>
          <w:szCs w:val="24"/>
          <w:lang w:val="en-US"/>
        </w:rPr>
      </w:pPr>
      <w:r w:rsidRPr="004A71D5">
        <w:rPr>
          <w:szCs w:val="24"/>
          <w:lang w:val="en-US"/>
        </w:rPr>
        <w:t xml:space="preserve">Students (2) </w:t>
      </w:r>
      <w:r w:rsidR="0035588D" w:rsidRPr="004A71D5">
        <w:rPr>
          <w:szCs w:val="24"/>
          <w:lang w:val="en-US"/>
        </w:rPr>
        <w:t>______________________________________________________ ,</w:t>
      </w:r>
    </w:p>
    <w:p w:rsidR="0035588D" w:rsidRPr="004A71D5" w:rsidRDefault="008E0E73" w:rsidP="00E022F9">
      <w:pPr>
        <w:ind w:firstLine="0"/>
        <w:jc w:val="center"/>
        <w:rPr>
          <w:szCs w:val="24"/>
          <w:lang w:val="en-US"/>
        </w:rPr>
      </w:pPr>
      <w:r w:rsidRPr="004A71D5">
        <w:rPr>
          <w:szCs w:val="24"/>
          <w:vertAlign w:val="superscript"/>
          <w:lang w:val="en-US"/>
        </w:rPr>
        <w:t>Full Name</w:t>
      </w:r>
    </w:p>
    <w:p w:rsidR="0035588D" w:rsidRPr="004A71D5" w:rsidRDefault="0035588D" w:rsidP="00E022F9">
      <w:pPr>
        <w:ind w:firstLine="0"/>
        <w:rPr>
          <w:szCs w:val="24"/>
          <w:lang w:val="en-US"/>
        </w:rPr>
      </w:pPr>
      <w:r w:rsidRPr="004A71D5">
        <w:rPr>
          <w:szCs w:val="24"/>
          <w:lang w:val="en-US"/>
        </w:rPr>
        <w:t xml:space="preserve">_______ </w:t>
      </w:r>
      <w:r w:rsidR="004C4FCC" w:rsidRPr="004A71D5">
        <w:rPr>
          <w:szCs w:val="24"/>
          <w:lang w:val="en-US"/>
        </w:rPr>
        <w:t>year</w:t>
      </w:r>
      <w:r w:rsidRPr="004A71D5">
        <w:rPr>
          <w:szCs w:val="24"/>
          <w:lang w:val="en-US"/>
        </w:rPr>
        <w:t xml:space="preserve">, </w:t>
      </w:r>
      <w:r w:rsidR="004C4FCC" w:rsidRPr="004A71D5">
        <w:rPr>
          <w:szCs w:val="24"/>
          <w:lang w:val="en-US"/>
        </w:rPr>
        <w:t>Master’s level</w:t>
      </w:r>
    </w:p>
    <w:p w:rsidR="0035588D" w:rsidRPr="004A71D5" w:rsidRDefault="004C4FCC" w:rsidP="00E022F9">
      <w:pPr>
        <w:ind w:firstLine="0"/>
        <w:rPr>
          <w:szCs w:val="24"/>
          <w:lang w:val="en-US"/>
        </w:rPr>
      </w:pPr>
      <w:r w:rsidRPr="004A71D5">
        <w:rPr>
          <w:szCs w:val="24"/>
          <w:lang w:val="en-US"/>
        </w:rPr>
        <w:t>“</w:t>
      </w:r>
      <w:r w:rsidR="00AC749E" w:rsidRPr="004A71D5">
        <w:rPr>
          <w:szCs w:val="24"/>
          <w:lang w:val="en-US"/>
        </w:rPr>
        <w:t>Global Business</w:t>
      </w:r>
      <w:r w:rsidR="008F3EB6" w:rsidRPr="004A71D5">
        <w:rPr>
          <w:szCs w:val="24"/>
          <w:lang w:val="en-US"/>
        </w:rPr>
        <w:t>” programme</w:t>
      </w:r>
    </w:p>
    <w:p w:rsidR="0035588D" w:rsidRPr="004A71D5" w:rsidRDefault="008F3EB6" w:rsidP="00E022F9">
      <w:pPr>
        <w:ind w:firstLine="0"/>
        <w:rPr>
          <w:szCs w:val="24"/>
          <w:lang w:val="en-US"/>
        </w:rPr>
      </w:pPr>
      <w:r w:rsidRPr="004A71D5">
        <w:rPr>
          <w:szCs w:val="24"/>
          <w:lang w:val="en-US"/>
        </w:rPr>
        <w:t>Faculty of Management</w:t>
      </w:r>
    </w:p>
    <w:p w:rsidR="0035588D" w:rsidRPr="004A71D5" w:rsidRDefault="008F3EB6" w:rsidP="00E022F9">
      <w:pPr>
        <w:ind w:firstLine="0"/>
        <w:rPr>
          <w:szCs w:val="24"/>
          <w:lang w:val="en-US"/>
        </w:rPr>
      </w:pPr>
      <w:r w:rsidRPr="004A71D5">
        <w:rPr>
          <w:szCs w:val="24"/>
          <w:lang w:val="en-US"/>
        </w:rPr>
        <w:t xml:space="preserve">On the </w:t>
      </w:r>
      <w:r w:rsidR="00127DF3" w:rsidRPr="004A71D5">
        <w:rPr>
          <w:szCs w:val="24"/>
          <w:lang w:val="en-US"/>
        </w:rPr>
        <w:t>topic</w:t>
      </w:r>
      <w:r w:rsidR="0035588D" w:rsidRPr="004A71D5">
        <w:rPr>
          <w:szCs w:val="24"/>
          <w:lang w:val="en-US"/>
        </w:rPr>
        <w:t xml:space="preserve">: </w:t>
      </w:r>
      <w:r w:rsidR="00A335C5" w:rsidRPr="004A71D5">
        <w:rPr>
          <w:szCs w:val="24"/>
          <w:lang w:val="en-US"/>
        </w:rPr>
        <w:t>“</w:t>
      </w:r>
      <w:r w:rsidR="0035588D" w:rsidRPr="004A71D5">
        <w:rPr>
          <w:szCs w:val="24"/>
          <w:lang w:val="en-US"/>
        </w:rPr>
        <w:t>____________________________________________________________________________</w:t>
      </w:r>
      <w:r w:rsidR="00A335C5" w:rsidRPr="004A71D5">
        <w:rPr>
          <w:szCs w:val="24"/>
          <w:lang w:val="en-US"/>
        </w:rPr>
        <w:t>”</w:t>
      </w:r>
    </w:p>
    <w:p w:rsidR="0035588D" w:rsidRPr="004A71D5" w:rsidRDefault="0035588D" w:rsidP="00E022F9">
      <w:pPr>
        <w:rPr>
          <w:szCs w:val="24"/>
          <w:lang w:val="en-US"/>
        </w:rPr>
      </w:pPr>
    </w:p>
    <w:tbl>
      <w:tblPr>
        <w:tblW w:w="985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6142"/>
        <w:gridCol w:w="3118"/>
      </w:tblGrid>
      <w:tr w:rsidR="0035588D" w:rsidRPr="00322333" w:rsidTr="00543662">
        <w:trPr>
          <w:trHeight w:val="760"/>
        </w:trPr>
        <w:tc>
          <w:tcPr>
            <w:tcW w:w="596" w:type="dxa"/>
            <w:vAlign w:val="center"/>
          </w:tcPr>
          <w:p w:rsidR="0035588D" w:rsidRPr="004A71D5" w:rsidRDefault="00163068" w:rsidP="00E022F9">
            <w:pPr>
              <w:jc w:val="center"/>
              <w:rPr>
                <w:szCs w:val="24"/>
              </w:rPr>
            </w:pPr>
            <w:r w:rsidRPr="004A71D5">
              <w:rPr>
                <w:szCs w:val="24"/>
              </w:rPr>
              <w:t>No.</w:t>
            </w:r>
            <w:r w:rsidR="0035588D" w:rsidRPr="004A71D5">
              <w:rPr>
                <w:szCs w:val="24"/>
              </w:rPr>
              <w:t xml:space="preserve"> п/п</w:t>
            </w:r>
          </w:p>
        </w:tc>
        <w:tc>
          <w:tcPr>
            <w:tcW w:w="6142" w:type="dxa"/>
            <w:vAlign w:val="center"/>
          </w:tcPr>
          <w:p w:rsidR="0035588D" w:rsidRPr="004A71D5" w:rsidRDefault="002F5590" w:rsidP="00E022F9">
            <w:pPr>
              <w:jc w:val="center"/>
              <w:rPr>
                <w:szCs w:val="24"/>
                <w:lang w:val="en-US"/>
              </w:rPr>
            </w:pPr>
            <w:r w:rsidRPr="004A71D5">
              <w:rPr>
                <w:b/>
                <w:szCs w:val="24"/>
                <w:lang w:val="en-US"/>
              </w:rPr>
              <w:t>Assessment criteria</w:t>
            </w:r>
          </w:p>
        </w:tc>
        <w:tc>
          <w:tcPr>
            <w:tcW w:w="3118" w:type="dxa"/>
            <w:vAlign w:val="center"/>
          </w:tcPr>
          <w:p w:rsidR="0035588D" w:rsidRPr="004A71D5" w:rsidRDefault="0035588D" w:rsidP="00E022F9">
            <w:pPr>
              <w:jc w:val="center"/>
              <w:rPr>
                <w:b/>
                <w:szCs w:val="24"/>
                <w:lang w:val="en-US"/>
              </w:rPr>
            </w:pPr>
          </w:p>
          <w:p w:rsidR="0035588D" w:rsidRPr="004A71D5" w:rsidRDefault="00CD550F" w:rsidP="00E022F9">
            <w:pPr>
              <w:jc w:val="center"/>
              <w:rPr>
                <w:b/>
                <w:szCs w:val="24"/>
                <w:lang w:val="en-US"/>
              </w:rPr>
            </w:pPr>
            <w:r w:rsidRPr="004A71D5">
              <w:rPr>
                <w:b/>
                <w:szCs w:val="24"/>
                <w:lang w:val="en-US"/>
              </w:rPr>
              <w:t>Supervisor’s grade</w:t>
            </w:r>
          </w:p>
          <w:p w:rsidR="0035588D" w:rsidRPr="004A71D5" w:rsidRDefault="0035588D" w:rsidP="00E022F9">
            <w:pPr>
              <w:jc w:val="center"/>
              <w:rPr>
                <w:szCs w:val="24"/>
                <w:lang w:val="en-US"/>
              </w:rPr>
            </w:pPr>
            <w:r w:rsidRPr="004A71D5">
              <w:rPr>
                <w:b/>
                <w:szCs w:val="24"/>
                <w:lang w:val="en-US"/>
              </w:rPr>
              <w:t xml:space="preserve"> (</w:t>
            </w:r>
            <w:r w:rsidR="00CD550F" w:rsidRPr="004A71D5">
              <w:rPr>
                <w:b/>
                <w:szCs w:val="24"/>
                <w:lang w:val="en-US"/>
              </w:rPr>
              <w:t>on a 10-point scale</w:t>
            </w:r>
            <w:r w:rsidRPr="004A71D5">
              <w:rPr>
                <w:b/>
                <w:szCs w:val="24"/>
                <w:lang w:val="en-US"/>
              </w:rPr>
              <w:t>)</w:t>
            </w:r>
          </w:p>
          <w:p w:rsidR="0035588D" w:rsidRPr="004A71D5" w:rsidRDefault="0035588D" w:rsidP="00E022F9">
            <w:pPr>
              <w:jc w:val="center"/>
              <w:rPr>
                <w:szCs w:val="24"/>
                <w:lang w:val="en-US"/>
              </w:rPr>
            </w:pPr>
          </w:p>
        </w:tc>
      </w:tr>
      <w:tr w:rsidR="0035588D" w:rsidRPr="00322333" w:rsidTr="00543662">
        <w:trPr>
          <w:trHeight w:val="80"/>
        </w:trPr>
        <w:tc>
          <w:tcPr>
            <w:tcW w:w="596" w:type="dxa"/>
          </w:tcPr>
          <w:p w:rsidR="0035588D" w:rsidRPr="004A71D5" w:rsidRDefault="0035588D" w:rsidP="00E022F9">
            <w:pPr>
              <w:tabs>
                <w:tab w:val="left" w:pos="9000"/>
              </w:tabs>
              <w:jc w:val="center"/>
              <w:rPr>
                <w:szCs w:val="24"/>
                <w:lang w:val="en-US"/>
              </w:rPr>
            </w:pPr>
          </w:p>
        </w:tc>
        <w:tc>
          <w:tcPr>
            <w:tcW w:w="6142" w:type="dxa"/>
          </w:tcPr>
          <w:p w:rsidR="0035588D" w:rsidRPr="004A71D5" w:rsidRDefault="00795BA1" w:rsidP="00E022F9">
            <w:pPr>
              <w:jc w:val="both"/>
              <w:rPr>
                <w:szCs w:val="24"/>
                <w:lang w:val="en-US"/>
              </w:rPr>
            </w:pPr>
            <w:r w:rsidRPr="004A71D5">
              <w:rPr>
                <w:szCs w:val="24"/>
                <w:shd w:val="clear" w:color="auto" w:fill="FAFAFA"/>
                <w:lang w:val="en-US"/>
              </w:rPr>
              <w:t xml:space="preserve">Correlation of contents of term paper/thesis to </w:t>
            </w:r>
            <w:r w:rsidRPr="004A71D5">
              <w:rPr>
                <w:noProof/>
                <w:szCs w:val="24"/>
                <w:shd w:val="clear" w:color="auto" w:fill="FAFAFA"/>
                <w:lang w:val="en-US"/>
              </w:rPr>
              <w:t>approved</w:t>
            </w:r>
            <w:r w:rsidRPr="004A71D5">
              <w:rPr>
                <w:szCs w:val="24"/>
                <w:shd w:val="clear" w:color="auto" w:fill="FAFAFA"/>
                <w:lang w:val="en-US"/>
              </w:rPr>
              <w:t xml:space="preserve"> topic</w:t>
            </w:r>
          </w:p>
        </w:tc>
        <w:tc>
          <w:tcPr>
            <w:tcW w:w="3118" w:type="dxa"/>
            <w:vAlign w:val="center"/>
          </w:tcPr>
          <w:p w:rsidR="0035588D" w:rsidRPr="004A71D5" w:rsidRDefault="0035588D" w:rsidP="00E022F9">
            <w:pPr>
              <w:jc w:val="center"/>
              <w:rPr>
                <w:szCs w:val="24"/>
                <w:lang w:val="en-US"/>
              </w:rPr>
            </w:pPr>
          </w:p>
        </w:tc>
      </w:tr>
      <w:tr w:rsidR="0035588D" w:rsidRPr="00322333" w:rsidTr="00543662">
        <w:trPr>
          <w:trHeight w:val="80"/>
        </w:trPr>
        <w:tc>
          <w:tcPr>
            <w:tcW w:w="596" w:type="dxa"/>
          </w:tcPr>
          <w:p w:rsidR="0035588D" w:rsidRPr="004A71D5" w:rsidRDefault="0035588D" w:rsidP="00E022F9">
            <w:pPr>
              <w:tabs>
                <w:tab w:val="left" w:pos="9000"/>
              </w:tabs>
              <w:jc w:val="center"/>
              <w:rPr>
                <w:szCs w:val="24"/>
                <w:lang w:val="en-US"/>
              </w:rPr>
            </w:pPr>
          </w:p>
        </w:tc>
        <w:tc>
          <w:tcPr>
            <w:tcW w:w="6142" w:type="dxa"/>
          </w:tcPr>
          <w:p w:rsidR="0035588D" w:rsidRPr="004A71D5" w:rsidRDefault="00CE018C" w:rsidP="00E022F9">
            <w:pPr>
              <w:jc w:val="both"/>
              <w:rPr>
                <w:szCs w:val="24"/>
                <w:lang w:val="en-US"/>
              </w:rPr>
            </w:pPr>
            <w:r w:rsidRPr="004A71D5">
              <w:rPr>
                <w:szCs w:val="24"/>
                <w:shd w:val="clear" w:color="auto" w:fill="FAFAFA"/>
                <w:lang w:val="en-US"/>
              </w:rPr>
              <w:t xml:space="preserve">Completion of set </w:t>
            </w:r>
            <w:r w:rsidR="00340260" w:rsidRPr="004A71D5">
              <w:rPr>
                <w:szCs w:val="24"/>
                <w:shd w:val="clear" w:color="auto" w:fill="FAFAFA"/>
                <w:lang w:val="en-US"/>
              </w:rPr>
              <w:t>goal</w:t>
            </w:r>
            <w:r w:rsidRPr="004A71D5">
              <w:rPr>
                <w:szCs w:val="24"/>
                <w:shd w:val="clear" w:color="auto" w:fill="FAFAFA"/>
                <w:lang w:val="en-US"/>
              </w:rPr>
              <w:t xml:space="preserve">s and objectives </w:t>
            </w:r>
          </w:p>
        </w:tc>
        <w:tc>
          <w:tcPr>
            <w:tcW w:w="3118" w:type="dxa"/>
            <w:vAlign w:val="center"/>
          </w:tcPr>
          <w:p w:rsidR="0035588D" w:rsidRPr="004A71D5" w:rsidRDefault="0035588D" w:rsidP="00E022F9">
            <w:pPr>
              <w:jc w:val="center"/>
              <w:rPr>
                <w:szCs w:val="24"/>
                <w:lang w:val="en-US"/>
              </w:rPr>
            </w:pPr>
          </w:p>
        </w:tc>
      </w:tr>
      <w:tr w:rsidR="0035588D" w:rsidRPr="00322333" w:rsidTr="00543662">
        <w:trPr>
          <w:trHeight w:val="80"/>
        </w:trPr>
        <w:tc>
          <w:tcPr>
            <w:tcW w:w="596" w:type="dxa"/>
          </w:tcPr>
          <w:p w:rsidR="0035588D" w:rsidRPr="004A71D5" w:rsidRDefault="0035588D" w:rsidP="00E022F9">
            <w:pPr>
              <w:tabs>
                <w:tab w:val="left" w:pos="9000"/>
              </w:tabs>
              <w:jc w:val="center"/>
              <w:rPr>
                <w:szCs w:val="24"/>
                <w:lang w:val="en-US"/>
              </w:rPr>
            </w:pPr>
          </w:p>
        </w:tc>
        <w:tc>
          <w:tcPr>
            <w:tcW w:w="6142" w:type="dxa"/>
          </w:tcPr>
          <w:p w:rsidR="0035588D" w:rsidRPr="004A71D5" w:rsidRDefault="001E3A9F" w:rsidP="00E022F9">
            <w:pPr>
              <w:jc w:val="both"/>
              <w:rPr>
                <w:szCs w:val="24"/>
                <w:lang w:val="en-US"/>
              </w:rPr>
            </w:pPr>
            <w:r w:rsidRPr="004A71D5">
              <w:rPr>
                <w:szCs w:val="24"/>
                <w:shd w:val="clear" w:color="auto" w:fill="FAFAFA"/>
                <w:lang w:val="en-US"/>
              </w:rPr>
              <w:t>Originality and innovation of work</w:t>
            </w:r>
          </w:p>
        </w:tc>
        <w:tc>
          <w:tcPr>
            <w:tcW w:w="3118" w:type="dxa"/>
            <w:vAlign w:val="center"/>
          </w:tcPr>
          <w:p w:rsidR="0035588D" w:rsidRPr="004A71D5" w:rsidRDefault="0035588D" w:rsidP="00E022F9">
            <w:pPr>
              <w:jc w:val="center"/>
              <w:rPr>
                <w:szCs w:val="24"/>
                <w:lang w:val="en-US"/>
              </w:rPr>
            </w:pPr>
          </w:p>
        </w:tc>
      </w:tr>
      <w:tr w:rsidR="0035588D" w:rsidRPr="00322333" w:rsidTr="00543662">
        <w:trPr>
          <w:trHeight w:val="80"/>
        </w:trPr>
        <w:tc>
          <w:tcPr>
            <w:tcW w:w="596" w:type="dxa"/>
          </w:tcPr>
          <w:p w:rsidR="0035588D" w:rsidRPr="004A71D5" w:rsidRDefault="0035588D" w:rsidP="00E022F9">
            <w:pPr>
              <w:tabs>
                <w:tab w:val="left" w:pos="9000"/>
              </w:tabs>
              <w:jc w:val="center"/>
              <w:rPr>
                <w:szCs w:val="24"/>
                <w:lang w:val="en-US"/>
              </w:rPr>
            </w:pPr>
          </w:p>
        </w:tc>
        <w:tc>
          <w:tcPr>
            <w:tcW w:w="6142" w:type="dxa"/>
          </w:tcPr>
          <w:p w:rsidR="0035588D" w:rsidRPr="004A71D5" w:rsidRDefault="00795BA1" w:rsidP="00E022F9">
            <w:pPr>
              <w:jc w:val="both"/>
              <w:rPr>
                <w:szCs w:val="24"/>
                <w:lang w:val="en-US"/>
              </w:rPr>
            </w:pPr>
            <w:r w:rsidRPr="004A71D5">
              <w:rPr>
                <w:szCs w:val="24"/>
                <w:shd w:val="clear" w:color="auto" w:fill="FAFAFA"/>
                <w:lang w:val="en-US"/>
              </w:rPr>
              <w:t>Independent quality of work on term paper/thesis; ability to meet deadlines</w:t>
            </w:r>
          </w:p>
        </w:tc>
        <w:tc>
          <w:tcPr>
            <w:tcW w:w="3118" w:type="dxa"/>
            <w:vAlign w:val="center"/>
          </w:tcPr>
          <w:p w:rsidR="0035588D" w:rsidRPr="004A71D5" w:rsidRDefault="0035588D" w:rsidP="00E022F9">
            <w:pPr>
              <w:jc w:val="center"/>
              <w:rPr>
                <w:szCs w:val="24"/>
                <w:lang w:val="en-US"/>
              </w:rPr>
            </w:pPr>
          </w:p>
        </w:tc>
      </w:tr>
      <w:tr w:rsidR="0035588D" w:rsidRPr="00322333" w:rsidTr="00543662">
        <w:trPr>
          <w:trHeight w:val="80"/>
        </w:trPr>
        <w:tc>
          <w:tcPr>
            <w:tcW w:w="596" w:type="dxa"/>
          </w:tcPr>
          <w:p w:rsidR="0035588D" w:rsidRPr="004A71D5" w:rsidRDefault="0035588D" w:rsidP="00E022F9">
            <w:pPr>
              <w:tabs>
                <w:tab w:val="left" w:pos="9000"/>
              </w:tabs>
              <w:jc w:val="center"/>
              <w:rPr>
                <w:szCs w:val="24"/>
                <w:lang w:val="en-US"/>
              </w:rPr>
            </w:pPr>
          </w:p>
        </w:tc>
        <w:tc>
          <w:tcPr>
            <w:tcW w:w="6142" w:type="dxa"/>
          </w:tcPr>
          <w:p w:rsidR="00795BA1" w:rsidRPr="004A71D5" w:rsidRDefault="00795BA1" w:rsidP="00E022F9">
            <w:pPr>
              <w:jc w:val="both"/>
              <w:rPr>
                <w:i/>
                <w:iCs/>
                <w:szCs w:val="24"/>
                <w:shd w:val="clear" w:color="auto" w:fill="FAFAFA"/>
                <w:lang w:val="en-US"/>
              </w:rPr>
            </w:pPr>
            <w:r w:rsidRPr="004A71D5">
              <w:rPr>
                <w:szCs w:val="24"/>
                <w:shd w:val="clear" w:color="auto" w:fill="FAFAFA"/>
                <w:lang w:val="en-US"/>
              </w:rPr>
              <w:t>General characteristics of the work</w:t>
            </w:r>
            <w:r w:rsidR="0035588D" w:rsidRPr="004A71D5">
              <w:rPr>
                <w:szCs w:val="24"/>
                <w:shd w:val="clear" w:color="auto" w:fill="FAFAFA"/>
                <w:lang w:val="en-US"/>
              </w:rPr>
              <w:t xml:space="preserve"> </w:t>
            </w:r>
            <w:r w:rsidR="0035588D" w:rsidRPr="004A71D5">
              <w:rPr>
                <w:i/>
                <w:iCs/>
                <w:szCs w:val="24"/>
                <w:shd w:val="clear" w:color="auto" w:fill="FAFAFA"/>
                <w:lang w:val="en-US"/>
              </w:rPr>
              <w:t>(</w:t>
            </w:r>
            <w:r w:rsidRPr="004A71D5">
              <w:rPr>
                <w:i/>
                <w:iCs/>
                <w:szCs w:val="24"/>
                <w:shd w:val="clear" w:color="auto" w:fill="FAFAFA"/>
                <w:lang w:val="en-US"/>
              </w:rPr>
              <w:t>coherence and logical structure of materials; structure; style, including st</w:t>
            </w:r>
            <w:r w:rsidRPr="004A71D5">
              <w:rPr>
                <w:i/>
                <w:iCs/>
                <w:szCs w:val="24"/>
                <w:shd w:val="clear" w:color="auto" w:fill="FAFAFA"/>
                <w:lang w:val="en-US"/>
              </w:rPr>
              <w:t>u</w:t>
            </w:r>
            <w:r w:rsidRPr="004A71D5">
              <w:rPr>
                <w:i/>
                <w:iCs/>
                <w:szCs w:val="24"/>
                <w:shd w:val="clear" w:color="auto" w:fill="FAFAFA"/>
                <w:lang w:val="en-US"/>
              </w:rPr>
              <w:t xml:space="preserve">dent’s ability to use special terminology; ability to conform to formatting requirements) </w:t>
            </w:r>
          </w:p>
          <w:p w:rsidR="0035588D" w:rsidRPr="004A71D5" w:rsidRDefault="0035588D" w:rsidP="00E022F9">
            <w:pPr>
              <w:jc w:val="both"/>
              <w:rPr>
                <w:i/>
                <w:iCs/>
                <w:szCs w:val="24"/>
                <w:shd w:val="clear" w:color="auto" w:fill="FAFAFA"/>
                <w:lang w:val="en-US"/>
              </w:rPr>
            </w:pPr>
          </w:p>
        </w:tc>
        <w:tc>
          <w:tcPr>
            <w:tcW w:w="3118" w:type="dxa"/>
            <w:vAlign w:val="center"/>
          </w:tcPr>
          <w:p w:rsidR="0035588D" w:rsidRPr="004A71D5" w:rsidRDefault="0035588D" w:rsidP="00E022F9">
            <w:pPr>
              <w:jc w:val="center"/>
              <w:rPr>
                <w:szCs w:val="24"/>
                <w:lang w:val="en-US"/>
              </w:rPr>
            </w:pPr>
          </w:p>
        </w:tc>
      </w:tr>
      <w:tr w:rsidR="007C21B5" w:rsidRPr="00322333" w:rsidTr="00543662">
        <w:trPr>
          <w:trHeight w:val="80"/>
        </w:trPr>
        <w:tc>
          <w:tcPr>
            <w:tcW w:w="596" w:type="dxa"/>
          </w:tcPr>
          <w:p w:rsidR="007C21B5" w:rsidRPr="004A71D5" w:rsidRDefault="007C21B5" w:rsidP="00E022F9">
            <w:pPr>
              <w:tabs>
                <w:tab w:val="left" w:pos="9000"/>
              </w:tabs>
              <w:jc w:val="center"/>
              <w:rPr>
                <w:szCs w:val="24"/>
                <w:lang w:val="en-US"/>
              </w:rPr>
            </w:pPr>
          </w:p>
        </w:tc>
        <w:tc>
          <w:tcPr>
            <w:tcW w:w="6142" w:type="dxa"/>
          </w:tcPr>
          <w:p w:rsidR="007C21B5" w:rsidRPr="004A71D5" w:rsidRDefault="00C27AE1" w:rsidP="00E022F9">
            <w:pPr>
              <w:jc w:val="both"/>
              <w:rPr>
                <w:szCs w:val="24"/>
                <w:shd w:val="clear" w:color="auto" w:fill="FAFAFA"/>
                <w:lang w:val="en-US"/>
              </w:rPr>
            </w:pPr>
            <w:r w:rsidRPr="004A71D5">
              <w:rPr>
                <w:szCs w:val="24"/>
                <w:shd w:val="clear" w:color="auto" w:fill="FAFAFA"/>
                <w:lang w:val="en-US"/>
              </w:rPr>
              <w:t>Evaluate the contribution and work of each group member</w:t>
            </w:r>
            <w:r w:rsidR="007C21B5" w:rsidRPr="004A71D5">
              <w:rPr>
                <w:rStyle w:val="aff"/>
                <w:szCs w:val="24"/>
                <w:shd w:val="clear" w:color="auto" w:fill="FAFAFA"/>
              </w:rPr>
              <w:footnoteReference w:id="4"/>
            </w:r>
          </w:p>
          <w:p w:rsidR="007C21B5" w:rsidRPr="004A71D5" w:rsidRDefault="00CE018C" w:rsidP="00E022F9">
            <w:pPr>
              <w:jc w:val="both"/>
              <w:rPr>
                <w:szCs w:val="24"/>
                <w:shd w:val="clear" w:color="auto" w:fill="FAFAFA"/>
                <w:lang w:val="en-US"/>
              </w:rPr>
            </w:pPr>
            <w:r w:rsidRPr="004A71D5">
              <w:rPr>
                <w:szCs w:val="24"/>
                <w:shd w:val="clear" w:color="auto" w:fill="FAFAFA"/>
                <w:lang w:val="en-US"/>
              </w:rPr>
              <w:t>participant</w:t>
            </w:r>
            <w:r w:rsidR="007C21B5" w:rsidRPr="004A71D5">
              <w:rPr>
                <w:szCs w:val="24"/>
                <w:shd w:val="clear" w:color="auto" w:fill="FAFAFA"/>
                <w:lang w:val="en-US"/>
              </w:rPr>
              <w:t xml:space="preserve"> 1 </w:t>
            </w:r>
            <w:r w:rsidRPr="004A71D5">
              <w:rPr>
                <w:szCs w:val="24"/>
                <w:shd w:val="clear" w:color="auto" w:fill="FAFAFA"/>
                <w:lang w:val="en-US"/>
              </w:rPr>
              <w:t>full name</w:t>
            </w:r>
          </w:p>
          <w:p w:rsidR="007C21B5" w:rsidRPr="004A71D5" w:rsidRDefault="00CE018C" w:rsidP="00E022F9">
            <w:pPr>
              <w:jc w:val="both"/>
              <w:rPr>
                <w:szCs w:val="24"/>
                <w:shd w:val="clear" w:color="auto" w:fill="FAFAFA"/>
                <w:lang w:val="en-US"/>
              </w:rPr>
            </w:pPr>
            <w:r w:rsidRPr="004A71D5">
              <w:rPr>
                <w:szCs w:val="24"/>
                <w:shd w:val="clear" w:color="auto" w:fill="FAFAFA"/>
                <w:lang w:val="en-US"/>
              </w:rPr>
              <w:t>participant</w:t>
            </w:r>
            <w:r w:rsidR="007C21B5" w:rsidRPr="004A71D5">
              <w:rPr>
                <w:szCs w:val="24"/>
                <w:shd w:val="clear" w:color="auto" w:fill="FAFAFA"/>
                <w:lang w:val="en-US"/>
              </w:rPr>
              <w:t xml:space="preserve"> 2 </w:t>
            </w:r>
            <w:r w:rsidRPr="004A71D5">
              <w:rPr>
                <w:szCs w:val="24"/>
                <w:shd w:val="clear" w:color="auto" w:fill="FAFAFA"/>
                <w:lang w:val="en-US"/>
              </w:rPr>
              <w:t>full name</w:t>
            </w:r>
          </w:p>
        </w:tc>
        <w:tc>
          <w:tcPr>
            <w:tcW w:w="3118" w:type="dxa"/>
            <w:vAlign w:val="center"/>
          </w:tcPr>
          <w:p w:rsidR="007C21B5" w:rsidRPr="004A71D5" w:rsidRDefault="007C21B5" w:rsidP="00E022F9">
            <w:pPr>
              <w:jc w:val="center"/>
              <w:rPr>
                <w:szCs w:val="24"/>
                <w:lang w:val="en-US"/>
              </w:rPr>
            </w:pPr>
          </w:p>
        </w:tc>
      </w:tr>
      <w:tr w:rsidR="007C21B5" w:rsidRPr="00322333" w:rsidTr="00543662">
        <w:trPr>
          <w:trHeight w:val="80"/>
        </w:trPr>
        <w:tc>
          <w:tcPr>
            <w:tcW w:w="596" w:type="dxa"/>
          </w:tcPr>
          <w:p w:rsidR="007C21B5" w:rsidRPr="004A71D5" w:rsidRDefault="007C21B5" w:rsidP="00E022F9">
            <w:pPr>
              <w:tabs>
                <w:tab w:val="left" w:pos="9000"/>
              </w:tabs>
              <w:jc w:val="center"/>
              <w:rPr>
                <w:b/>
                <w:szCs w:val="24"/>
                <w:lang w:val="en-US"/>
              </w:rPr>
            </w:pPr>
          </w:p>
        </w:tc>
        <w:tc>
          <w:tcPr>
            <w:tcW w:w="6142" w:type="dxa"/>
          </w:tcPr>
          <w:p w:rsidR="007C21B5" w:rsidRPr="004A71D5" w:rsidRDefault="002F5590" w:rsidP="00E022F9">
            <w:pPr>
              <w:jc w:val="both"/>
              <w:rPr>
                <w:b/>
                <w:szCs w:val="24"/>
                <w:shd w:val="clear" w:color="auto" w:fill="FAFAFA"/>
                <w:lang w:val="en-US"/>
              </w:rPr>
            </w:pPr>
            <w:r w:rsidRPr="004A71D5">
              <w:rPr>
                <w:b/>
                <w:szCs w:val="24"/>
                <w:shd w:val="clear" w:color="auto" w:fill="FAFAFA"/>
                <w:lang w:val="en-US"/>
              </w:rPr>
              <w:t>Final grade</w:t>
            </w:r>
            <w:r w:rsidR="00674112" w:rsidRPr="004A71D5">
              <w:rPr>
                <w:b/>
                <w:szCs w:val="24"/>
                <w:shd w:val="clear" w:color="auto" w:fill="FAFAFA"/>
                <w:lang w:val="en-US"/>
              </w:rPr>
              <w:t>:</w:t>
            </w:r>
          </w:p>
          <w:p w:rsidR="00674112" w:rsidRPr="004A71D5" w:rsidRDefault="002F5590" w:rsidP="00E022F9">
            <w:pPr>
              <w:jc w:val="both"/>
              <w:rPr>
                <w:b/>
                <w:szCs w:val="24"/>
                <w:shd w:val="clear" w:color="auto" w:fill="FAFAFA"/>
                <w:lang w:val="en-US"/>
              </w:rPr>
            </w:pPr>
            <w:r w:rsidRPr="004A71D5">
              <w:rPr>
                <w:b/>
                <w:szCs w:val="24"/>
                <w:shd w:val="clear" w:color="auto" w:fill="FAFAFA"/>
                <w:lang w:val="en-US"/>
              </w:rPr>
              <w:t>participant</w:t>
            </w:r>
            <w:r w:rsidR="00674112" w:rsidRPr="004A71D5">
              <w:rPr>
                <w:b/>
                <w:szCs w:val="24"/>
                <w:shd w:val="clear" w:color="auto" w:fill="FAFAFA"/>
                <w:lang w:val="en-US"/>
              </w:rPr>
              <w:t xml:space="preserve"> 1 </w:t>
            </w:r>
            <w:r w:rsidRPr="004A71D5">
              <w:rPr>
                <w:b/>
                <w:szCs w:val="24"/>
                <w:shd w:val="clear" w:color="auto" w:fill="FAFAFA"/>
                <w:lang w:val="en-US"/>
              </w:rPr>
              <w:t>full name</w:t>
            </w:r>
          </w:p>
          <w:p w:rsidR="00674112" w:rsidRPr="004A71D5" w:rsidRDefault="002F5590" w:rsidP="00E022F9">
            <w:pPr>
              <w:jc w:val="both"/>
              <w:rPr>
                <w:b/>
                <w:szCs w:val="24"/>
                <w:shd w:val="clear" w:color="auto" w:fill="FAFAFA"/>
                <w:lang w:val="en-US"/>
              </w:rPr>
            </w:pPr>
            <w:r w:rsidRPr="004A71D5">
              <w:rPr>
                <w:b/>
                <w:szCs w:val="24"/>
                <w:shd w:val="clear" w:color="auto" w:fill="FAFAFA"/>
                <w:lang w:val="en-US"/>
              </w:rPr>
              <w:t>participant</w:t>
            </w:r>
            <w:r w:rsidR="00674112" w:rsidRPr="004A71D5">
              <w:rPr>
                <w:b/>
                <w:szCs w:val="24"/>
                <w:shd w:val="clear" w:color="auto" w:fill="FAFAFA"/>
                <w:lang w:val="en-US"/>
              </w:rPr>
              <w:t xml:space="preserve"> 2 </w:t>
            </w:r>
            <w:r w:rsidRPr="004A71D5">
              <w:rPr>
                <w:b/>
                <w:szCs w:val="24"/>
                <w:shd w:val="clear" w:color="auto" w:fill="FAFAFA"/>
                <w:lang w:val="en-US"/>
              </w:rPr>
              <w:t>full name</w:t>
            </w:r>
          </w:p>
        </w:tc>
        <w:tc>
          <w:tcPr>
            <w:tcW w:w="3118" w:type="dxa"/>
            <w:vAlign w:val="center"/>
          </w:tcPr>
          <w:p w:rsidR="007C21B5" w:rsidRPr="004A71D5" w:rsidRDefault="007C21B5" w:rsidP="00E022F9">
            <w:pPr>
              <w:jc w:val="center"/>
              <w:rPr>
                <w:b/>
                <w:szCs w:val="24"/>
                <w:lang w:val="en-US"/>
              </w:rPr>
            </w:pPr>
          </w:p>
        </w:tc>
      </w:tr>
    </w:tbl>
    <w:p w:rsidR="0035588D" w:rsidRPr="004A71D5" w:rsidRDefault="002D4543" w:rsidP="00E022F9">
      <w:pPr>
        <w:rPr>
          <w:szCs w:val="24"/>
          <w:lang w:val="en-US"/>
        </w:rPr>
      </w:pPr>
      <w:r w:rsidRPr="004A71D5">
        <w:rPr>
          <w:szCs w:val="24"/>
          <w:lang w:val="en-US"/>
        </w:rPr>
        <w:t>Comments</w:t>
      </w:r>
      <w:r w:rsidR="0035588D" w:rsidRPr="004A71D5">
        <w:rPr>
          <w:szCs w:val="24"/>
          <w:lang w:val="en-US"/>
        </w:rPr>
        <w:t>:</w:t>
      </w:r>
    </w:p>
    <w:p w:rsidR="0035588D" w:rsidRPr="004A71D5" w:rsidRDefault="0035588D" w:rsidP="00E022F9">
      <w:pPr>
        <w:rPr>
          <w:szCs w:val="24"/>
          <w:lang w:val="en-US"/>
        </w:rPr>
      </w:pPr>
      <w:r w:rsidRPr="004A71D5">
        <w:rPr>
          <w:szCs w:val="24"/>
          <w:lang w:val="en-US"/>
        </w:rPr>
        <w:t>____________________________________________________________________</w:t>
      </w:r>
    </w:p>
    <w:p w:rsidR="0035588D" w:rsidRPr="004A71D5" w:rsidRDefault="00A1655D" w:rsidP="00E022F9">
      <w:pPr>
        <w:rPr>
          <w:szCs w:val="24"/>
          <w:lang w:val="en-US"/>
        </w:rPr>
      </w:pPr>
      <w:r w:rsidRPr="004A71D5">
        <w:rPr>
          <w:szCs w:val="24"/>
          <w:lang w:val="en-US"/>
        </w:rPr>
        <w:t>Academic supervisor</w:t>
      </w:r>
    </w:p>
    <w:p w:rsidR="0035588D" w:rsidRPr="004A71D5" w:rsidRDefault="00A752C3" w:rsidP="00E022F9">
      <w:pPr>
        <w:rPr>
          <w:szCs w:val="24"/>
          <w:lang w:val="en-US"/>
        </w:rPr>
      </w:pPr>
      <w:r w:rsidRPr="004A71D5">
        <w:rPr>
          <w:szCs w:val="24"/>
          <w:lang w:val="en-US"/>
        </w:rPr>
        <w:t>degree</w:t>
      </w:r>
      <w:r w:rsidR="0035588D" w:rsidRPr="004A71D5">
        <w:rPr>
          <w:szCs w:val="24"/>
          <w:lang w:val="en-US"/>
        </w:rPr>
        <w:t xml:space="preserve">, </w:t>
      </w:r>
      <w:r w:rsidRPr="004A71D5">
        <w:rPr>
          <w:szCs w:val="24"/>
          <w:lang w:val="en-US"/>
        </w:rPr>
        <w:t>title</w:t>
      </w:r>
      <w:r w:rsidR="0035588D" w:rsidRPr="004A71D5">
        <w:rPr>
          <w:szCs w:val="24"/>
          <w:lang w:val="en-US"/>
        </w:rPr>
        <w:t>,</w:t>
      </w:r>
    </w:p>
    <w:p w:rsidR="0035588D" w:rsidRPr="004A71D5" w:rsidRDefault="00A752C3" w:rsidP="00E022F9">
      <w:pPr>
        <w:rPr>
          <w:szCs w:val="24"/>
          <w:lang w:val="en-US"/>
        </w:rPr>
      </w:pPr>
      <w:r w:rsidRPr="004A71D5">
        <w:rPr>
          <w:szCs w:val="24"/>
          <w:lang w:val="en-US"/>
        </w:rPr>
        <w:t>faculty/department</w:t>
      </w:r>
    </w:p>
    <w:p w:rsidR="0035588D" w:rsidRPr="004A71D5" w:rsidRDefault="0035588D" w:rsidP="00E022F9">
      <w:pPr>
        <w:rPr>
          <w:szCs w:val="24"/>
          <w:lang w:val="en-US"/>
        </w:rPr>
      </w:pPr>
      <w:r w:rsidRPr="004A71D5">
        <w:rPr>
          <w:szCs w:val="24"/>
          <w:lang w:val="en-US"/>
        </w:rPr>
        <w:t>(</w:t>
      </w:r>
      <w:r w:rsidR="00D67497" w:rsidRPr="004A71D5">
        <w:rPr>
          <w:szCs w:val="24"/>
          <w:lang w:val="en-US"/>
        </w:rPr>
        <w:t>place of work</w:t>
      </w:r>
      <w:r w:rsidRPr="004A71D5">
        <w:rPr>
          <w:szCs w:val="24"/>
          <w:lang w:val="en-US"/>
        </w:rPr>
        <w:t>)_____</w:t>
      </w:r>
      <w:r w:rsidR="00674112" w:rsidRPr="004A71D5">
        <w:rPr>
          <w:szCs w:val="24"/>
          <w:lang w:val="en-US"/>
        </w:rPr>
        <w:t>__________________</w:t>
      </w:r>
      <w:r w:rsidRPr="004A71D5">
        <w:rPr>
          <w:szCs w:val="24"/>
          <w:lang w:val="en-US"/>
        </w:rPr>
        <w:t xml:space="preserve"> /</w:t>
      </w:r>
      <w:r w:rsidR="001E3A9F" w:rsidRPr="004A71D5">
        <w:rPr>
          <w:szCs w:val="24"/>
          <w:lang w:val="en-US"/>
        </w:rPr>
        <w:t>signature</w:t>
      </w:r>
      <w:r w:rsidRPr="004A71D5">
        <w:rPr>
          <w:szCs w:val="24"/>
          <w:lang w:val="en-US"/>
        </w:rPr>
        <w:t>/______________________</w:t>
      </w:r>
      <w:r w:rsidR="00265DCB" w:rsidRPr="004A71D5">
        <w:rPr>
          <w:szCs w:val="24"/>
          <w:lang w:val="en-US"/>
        </w:rPr>
        <w:t>Full Name</w:t>
      </w:r>
    </w:p>
    <w:p w:rsidR="00D13AD6" w:rsidRPr="004A71D5" w:rsidRDefault="001E3A9F" w:rsidP="00E022F9">
      <w:pPr>
        <w:rPr>
          <w:rFonts w:eastAsia="Arial Unicode MS"/>
          <w:b/>
          <w:szCs w:val="24"/>
          <w:lang w:val="en-US"/>
        </w:rPr>
      </w:pPr>
      <w:r w:rsidRPr="004A71D5">
        <w:rPr>
          <w:szCs w:val="24"/>
          <w:lang w:val="en-US"/>
        </w:rPr>
        <w:t>Date</w:t>
      </w:r>
      <w:r w:rsidR="007C21B5" w:rsidRPr="004A71D5">
        <w:rPr>
          <w:szCs w:val="24"/>
          <w:lang w:val="en-US"/>
        </w:rPr>
        <w:t xml:space="preserve"> </w:t>
      </w:r>
    </w:p>
    <w:p w:rsidR="001E3A9F" w:rsidRPr="004A71D5" w:rsidRDefault="001E3A9F" w:rsidP="00E022F9">
      <w:pPr>
        <w:pStyle w:val="af4"/>
        <w:tabs>
          <w:tab w:val="left" w:pos="1560"/>
        </w:tabs>
        <w:spacing w:after="0" w:line="240" w:lineRule="auto"/>
        <w:ind w:left="0" w:right="57" w:firstLine="709"/>
        <w:jc w:val="right"/>
        <w:outlineLvl w:val="0"/>
        <w:rPr>
          <w:rFonts w:ascii="Times New Roman" w:eastAsia="Arial Unicode MS" w:hAnsi="Times New Roman"/>
          <w:b/>
          <w:iCs/>
          <w:sz w:val="28"/>
          <w:szCs w:val="28"/>
          <w:lang w:val="en-US" w:eastAsia="ru-RU"/>
        </w:rPr>
      </w:pPr>
    </w:p>
    <w:p w:rsidR="005A7C61" w:rsidRDefault="005A7C61" w:rsidP="00E022F9">
      <w:pPr>
        <w:ind w:firstLine="0"/>
        <w:rPr>
          <w:rFonts w:eastAsia="Arial Unicode MS"/>
          <w:b/>
          <w:iCs/>
          <w:sz w:val="28"/>
          <w:szCs w:val="28"/>
          <w:lang w:val="en-US" w:eastAsia="ru-RU"/>
        </w:rPr>
      </w:pPr>
    </w:p>
    <w:p w:rsidR="00E15367" w:rsidRPr="0018367E" w:rsidRDefault="004E7F02" w:rsidP="00E022F9">
      <w:pPr>
        <w:pStyle w:val="af4"/>
        <w:tabs>
          <w:tab w:val="left" w:pos="1560"/>
        </w:tabs>
        <w:spacing w:after="0" w:line="240" w:lineRule="auto"/>
        <w:ind w:left="0" w:right="57" w:firstLine="709"/>
        <w:jc w:val="right"/>
        <w:outlineLvl w:val="0"/>
        <w:rPr>
          <w:rFonts w:ascii="Times New Roman" w:eastAsia="Arial Unicode MS" w:hAnsi="Times New Roman"/>
          <w:b/>
          <w:sz w:val="26"/>
          <w:szCs w:val="26"/>
          <w:lang w:val="en-US"/>
        </w:rPr>
      </w:pPr>
      <w:bookmarkStart w:id="63" w:name="_Toc536115662"/>
      <w:r w:rsidRPr="0018367E">
        <w:rPr>
          <w:rFonts w:ascii="Times New Roman" w:eastAsia="Arial Unicode MS" w:hAnsi="Times New Roman"/>
          <w:b/>
          <w:iCs/>
          <w:sz w:val="26"/>
          <w:szCs w:val="26"/>
          <w:lang w:val="en-US" w:eastAsia="ru-RU"/>
        </w:rPr>
        <w:lastRenderedPageBreak/>
        <w:t>Appendix</w:t>
      </w:r>
      <w:r w:rsidR="00F45212" w:rsidRPr="0018367E">
        <w:rPr>
          <w:rFonts w:ascii="Times New Roman" w:eastAsia="Arial Unicode MS" w:hAnsi="Times New Roman"/>
          <w:b/>
          <w:sz w:val="26"/>
          <w:szCs w:val="26"/>
          <w:lang w:val="en-US"/>
        </w:rPr>
        <w:t xml:space="preserve"> 1</w:t>
      </w:r>
      <w:r w:rsidR="005A7C61" w:rsidRPr="0018367E">
        <w:rPr>
          <w:rFonts w:ascii="Times New Roman" w:eastAsia="Arial Unicode MS" w:hAnsi="Times New Roman"/>
          <w:b/>
          <w:sz w:val="26"/>
          <w:szCs w:val="26"/>
          <w:lang w:val="en-US"/>
        </w:rPr>
        <w:t>2</w:t>
      </w:r>
      <w:bookmarkEnd w:id="63"/>
    </w:p>
    <w:p w:rsidR="00E95320" w:rsidRPr="004A71D5" w:rsidRDefault="00E95320" w:rsidP="00E022F9">
      <w:pPr>
        <w:pStyle w:val="af4"/>
        <w:tabs>
          <w:tab w:val="left" w:pos="1560"/>
        </w:tabs>
        <w:spacing w:after="0" w:line="240" w:lineRule="auto"/>
        <w:ind w:left="0" w:right="57" w:firstLine="709"/>
        <w:jc w:val="right"/>
        <w:outlineLvl w:val="0"/>
        <w:rPr>
          <w:rFonts w:ascii="Times New Roman" w:eastAsia="Arial Unicode MS" w:hAnsi="Times New Roman"/>
          <w:b/>
          <w:sz w:val="28"/>
          <w:szCs w:val="28"/>
          <w:lang w:val="en-US"/>
        </w:rPr>
      </w:pPr>
    </w:p>
    <w:p w:rsidR="00D13AD6" w:rsidRPr="0018367E" w:rsidRDefault="00B13604" w:rsidP="00E022F9">
      <w:pPr>
        <w:pStyle w:val="af4"/>
        <w:tabs>
          <w:tab w:val="left" w:pos="1560"/>
        </w:tabs>
        <w:spacing w:after="0" w:line="240" w:lineRule="auto"/>
        <w:ind w:left="0" w:right="57" w:firstLine="709"/>
        <w:jc w:val="center"/>
        <w:outlineLvl w:val="0"/>
        <w:rPr>
          <w:rFonts w:ascii="Times New Roman" w:eastAsia="Arial Unicode MS" w:hAnsi="Times New Roman"/>
          <w:b/>
          <w:sz w:val="26"/>
          <w:szCs w:val="26"/>
          <w:lang w:val="en-US"/>
        </w:rPr>
      </w:pPr>
      <w:bookmarkStart w:id="64" w:name="_Toc536115663"/>
      <w:r w:rsidRPr="0018367E">
        <w:rPr>
          <w:rFonts w:ascii="Times New Roman" w:eastAsia="Arial Unicode MS" w:hAnsi="Times New Roman"/>
          <w:b/>
          <w:noProof/>
          <w:sz w:val="26"/>
          <w:szCs w:val="26"/>
          <w:lang w:val="en-US"/>
        </w:rPr>
        <w:t>Sample</w:t>
      </w:r>
      <w:r w:rsidRPr="0018367E">
        <w:rPr>
          <w:rFonts w:ascii="Times New Roman" w:eastAsia="Arial Unicode MS" w:hAnsi="Times New Roman"/>
          <w:b/>
          <w:sz w:val="26"/>
          <w:szCs w:val="26"/>
          <w:lang w:val="en-US"/>
        </w:rPr>
        <w:t xml:space="preserve"> </w:t>
      </w:r>
      <w:r w:rsidR="00A43F32" w:rsidRPr="0018367E">
        <w:rPr>
          <w:rFonts w:ascii="Times New Roman" w:eastAsia="Arial Unicode MS" w:hAnsi="Times New Roman"/>
          <w:b/>
          <w:sz w:val="26"/>
          <w:szCs w:val="26"/>
          <w:lang w:val="en-US"/>
        </w:rPr>
        <w:t xml:space="preserve">of </w:t>
      </w:r>
      <w:r w:rsidR="00150DAD" w:rsidRPr="0018367E">
        <w:rPr>
          <w:rFonts w:ascii="Times New Roman" w:eastAsia="Arial Unicode MS" w:hAnsi="Times New Roman"/>
          <w:b/>
          <w:sz w:val="26"/>
          <w:szCs w:val="26"/>
          <w:lang w:val="en-US"/>
        </w:rPr>
        <w:t>a</w:t>
      </w:r>
      <w:r w:rsidRPr="0018367E">
        <w:rPr>
          <w:rFonts w:ascii="Times New Roman" w:eastAsia="Arial Unicode MS" w:hAnsi="Times New Roman"/>
          <w:b/>
          <w:sz w:val="26"/>
          <w:szCs w:val="26"/>
          <w:lang w:val="en-US"/>
        </w:rPr>
        <w:t xml:space="preserve"> Master’s Thesis Review</w:t>
      </w:r>
      <w:bookmarkEnd w:id="64"/>
      <w:r w:rsidRPr="0018367E">
        <w:rPr>
          <w:rFonts w:ascii="Times New Roman" w:eastAsia="Arial Unicode MS" w:hAnsi="Times New Roman"/>
          <w:b/>
          <w:sz w:val="26"/>
          <w:szCs w:val="26"/>
          <w:lang w:val="en-US"/>
        </w:rPr>
        <w:t xml:space="preserve"> </w:t>
      </w:r>
    </w:p>
    <w:p w:rsidR="00D13AD6" w:rsidRPr="004A71D5" w:rsidRDefault="00D13AD6" w:rsidP="00E022F9">
      <w:pPr>
        <w:pStyle w:val="af4"/>
        <w:tabs>
          <w:tab w:val="left" w:pos="1560"/>
        </w:tabs>
        <w:spacing w:after="0" w:line="240" w:lineRule="auto"/>
        <w:ind w:left="0" w:right="57" w:firstLine="709"/>
        <w:jc w:val="center"/>
        <w:outlineLvl w:val="1"/>
        <w:rPr>
          <w:rFonts w:ascii="Times New Roman" w:eastAsia="Arial Unicode MS" w:hAnsi="Times New Roman"/>
          <w:b/>
          <w:sz w:val="28"/>
          <w:szCs w:val="28"/>
          <w:lang w:val="en-US"/>
        </w:rPr>
      </w:pPr>
    </w:p>
    <w:p w:rsidR="00D13AD6" w:rsidRPr="004A71D5" w:rsidRDefault="00B13604" w:rsidP="00E022F9">
      <w:pPr>
        <w:pStyle w:val="af4"/>
        <w:tabs>
          <w:tab w:val="left" w:pos="1560"/>
        </w:tabs>
        <w:spacing w:after="0" w:line="240" w:lineRule="auto"/>
        <w:ind w:left="0" w:right="57" w:firstLine="709"/>
        <w:jc w:val="center"/>
        <w:rPr>
          <w:rFonts w:ascii="Times New Roman" w:hAnsi="Times New Roman"/>
          <w:b/>
          <w:sz w:val="24"/>
          <w:szCs w:val="24"/>
          <w:lang w:val="en-US"/>
        </w:rPr>
      </w:pPr>
      <w:r w:rsidRPr="004A71D5">
        <w:rPr>
          <w:rFonts w:ascii="Times New Roman" w:hAnsi="Times New Roman"/>
          <w:b/>
          <w:sz w:val="24"/>
          <w:szCs w:val="24"/>
          <w:lang w:val="en-US"/>
        </w:rPr>
        <w:t>National Research University Higher School of Economics</w:t>
      </w:r>
    </w:p>
    <w:p w:rsidR="00682C49" w:rsidRPr="004A71D5" w:rsidRDefault="00682C49" w:rsidP="00E022F9">
      <w:pPr>
        <w:pStyle w:val="af4"/>
        <w:tabs>
          <w:tab w:val="left" w:pos="1560"/>
        </w:tabs>
        <w:spacing w:after="0" w:line="240" w:lineRule="auto"/>
        <w:ind w:left="0" w:right="57" w:firstLine="709"/>
        <w:jc w:val="center"/>
        <w:rPr>
          <w:rFonts w:ascii="Times New Roman" w:hAnsi="Times New Roman"/>
          <w:b/>
          <w:sz w:val="24"/>
          <w:szCs w:val="24"/>
          <w:lang w:val="en-US"/>
        </w:rPr>
      </w:pPr>
    </w:p>
    <w:p w:rsidR="00D13AD6" w:rsidRPr="004A71D5" w:rsidRDefault="00B13604" w:rsidP="00E022F9">
      <w:pPr>
        <w:pStyle w:val="af4"/>
        <w:tabs>
          <w:tab w:val="left" w:pos="1560"/>
        </w:tabs>
        <w:spacing w:after="0" w:line="240" w:lineRule="auto"/>
        <w:ind w:left="0" w:right="57" w:firstLine="709"/>
        <w:jc w:val="center"/>
        <w:rPr>
          <w:rFonts w:ascii="Times New Roman" w:hAnsi="Times New Roman"/>
          <w:b/>
          <w:sz w:val="24"/>
          <w:szCs w:val="24"/>
          <w:lang w:val="en-US"/>
        </w:rPr>
      </w:pPr>
      <w:r w:rsidRPr="004A71D5">
        <w:rPr>
          <w:rFonts w:ascii="Times New Roman" w:hAnsi="Times New Roman"/>
          <w:b/>
          <w:sz w:val="24"/>
          <w:szCs w:val="24"/>
          <w:lang w:val="en-US"/>
        </w:rPr>
        <w:t>Faculty of Management</w:t>
      </w:r>
    </w:p>
    <w:p w:rsidR="00682C49" w:rsidRPr="004A71D5" w:rsidRDefault="00682C49" w:rsidP="00E022F9">
      <w:pPr>
        <w:pStyle w:val="af4"/>
        <w:tabs>
          <w:tab w:val="left" w:pos="1560"/>
        </w:tabs>
        <w:spacing w:after="0" w:line="240" w:lineRule="auto"/>
        <w:ind w:left="0" w:right="57" w:firstLine="709"/>
        <w:jc w:val="center"/>
        <w:rPr>
          <w:rFonts w:ascii="Times New Roman" w:hAnsi="Times New Roman"/>
          <w:b/>
          <w:sz w:val="24"/>
          <w:szCs w:val="24"/>
          <w:lang w:val="en-US"/>
        </w:rPr>
      </w:pPr>
    </w:p>
    <w:p w:rsidR="00AF27F1" w:rsidRPr="004A71D5" w:rsidRDefault="00FC0F43" w:rsidP="00E022F9">
      <w:pPr>
        <w:pStyle w:val="af4"/>
        <w:tabs>
          <w:tab w:val="left" w:pos="1560"/>
        </w:tabs>
        <w:spacing w:after="0" w:line="240" w:lineRule="auto"/>
        <w:ind w:left="0" w:right="57" w:firstLine="709"/>
        <w:jc w:val="center"/>
        <w:rPr>
          <w:rFonts w:ascii="Times New Roman" w:eastAsia="Arial Unicode MS" w:hAnsi="Times New Roman"/>
          <w:b/>
          <w:sz w:val="24"/>
          <w:szCs w:val="24"/>
          <w:lang w:val="en-US"/>
        </w:rPr>
      </w:pPr>
      <w:r w:rsidRPr="004A71D5">
        <w:rPr>
          <w:rFonts w:ascii="Times New Roman" w:hAnsi="Times New Roman"/>
          <w:b/>
          <w:sz w:val="24"/>
          <w:szCs w:val="24"/>
          <w:lang w:val="en-US"/>
        </w:rPr>
        <w:t>Review of Master’s Thesis</w:t>
      </w:r>
    </w:p>
    <w:p w:rsidR="00AF27F1" w:rsidRPr="004A71D5" w:rsidRDefault="00FC0F43" w:rsidP="00E022F9">
      <w:pPr>
        <w:rPr>
          <w:sz w:val="26"/>
          <w:szCs w:val="26"/>
          <w:lang w:val="en-US"/>
        </w:rPr>
      </w:pPr>
      <w:r w:rsidRPr="004A71D5">
        <w:rPr>
          <w:sz w:val="26"/>
          <w:szCs w:val="26"/>
          <w:lang w:val="en-US"/>
        </w:rPr>
        <w:t>Student(s</w:t>
      </w:r>
      <w:r w:rsidR="00EF570E" w:rsidRPr="004A71D5">
        <w:rPr>
          <w:sz w:val="26"/>
          <w:szCs w:val="26"/>
          <w:lang w:val="en-US"/>
        </w:rPr>
        <w:t>) _</w:t>
      </w:r>
      <w:r w:rsidR="00AF27F1" w:rsidRPr="004A71D5">
        <w:rPr>
          <w:sz w:val="26"/>
          <w:szCs w:val="26"/>
          <w:lang w:val="en-US"/>
        </w:rPr>
        <w:t>_____________________________________________________ ,</w:t>
      </w:r>
    </w:p>
    <w:p w:rsidR="00AF27F1" w:rsidRPr="004A71D5" w:rsidRDefault="005A6859" w:rsidP="00E022F9">
      <w:pPr>
        <w:jc w:val="center"/>
        <w:rPr>
          <w:sz w:val="26"/>
          <w:szCs w:val="26"/>
          <w:lang w:val="en-US"/>
        </w:rPr>
      </w:pPr>
      <w:r w:rsidRPr="004A71D5">
        <w:rPr>
          <w:sz w:val="26"/>
          <w:szCs w:val="26"/>
          <w:vertAlign w:val="superscript"/>
          <w:lang w:val="en-US"/>
        </w:rPr>
        <w:t>Full Name</w:t>
      </w:r>
    </w:p>
    <w:p w:rsidR="008F3EB6" w:rsidRPr="004A71D5" w:rsidRDefault="00AF27F1" w:rsidP="00E022F9">
      <w:pPr>
        <w:rPr>
          <w:szCs w:val="24"/>
          <w:lang w:val="en-US"/>
        </w:rPr>
      </w:pPr>
      <w:r w:rsidRPr="004A71D5">
        <w:rPr>
          <w:sz w:val="26"/>
          <w:szCs w:val="26"/>
          <w:lang w:val="en-US"/>
        </w:rPr>
        <w:t xml:space="preserve">_______ </w:t>
      </w:r>
      <w:r w:rsidR="008F3EB6" w:rsidRPr="004A71D5">
        <w:rPr>
          <w:szCs w:val="24"/>
          <w:lang w:val="en-US"/>
        </w:rPr>
        <w:t>Master’s level</w:t>
      </w:r>
    </w:p>
    <w:p w:rsidR="008F3EB6" w:rsidRPr="004A71D5" w:rsidRDefault="008F3EB6" w:rsidP="00E022F9">
      <w:pPr>
        <w:rPr>
          <w:szCs w:val="24"/>
          <w:lang w:val="en-US"/>
        </w:rPr>
      </w:pPr>
      <w:r w:rsidRPr="004A71D5">
        <w:rPr>
          <w:szCs w:val="24"/>
          <w:lang w:val="en-US"/>
        </w:rPr>
        <w:t>“</w:t>
      </w:r>
      <w:r w:rsidR="00D52B9B" w:rsidRPr="004A71D5">
        <w:rPr>
          <w:szCs w:val="24"/>
          <w:lang w:val="en-US"/>
        </w:rPr>
        <w:t>Global Business</w:t>
      </w:r>
      <w:r w:rsidRPr="004A71D5">
        <w:rPr>
          <w:szCs w:val="24"/>
          <w:lang w:val="en-US"/>
        </w:rPr>
        <w:t>” programme</w:t>
      </w:r>
    </w:p>
    <w:p w:rsidR="008F3EB6" w:rsidRPr="004A71D5" w:rsidRDefault="008F3EB6" w:rsidP="00E022F9">
      <w:pPr>
        <w:rPr>
          <w:szCs w:val="24"/>
          <w:lang w:val="en-US"/>
        </w:rPr>
      </w:pPr>
      <w:r w:rsidRPr="004A71D5">
        <w:rPr>
          <w:szCs w:val="24"/>
          <w:lang w:val="en-US"/>
        </w:rPr>
        <w:t>Faculty of Management</w:t>
      </w:r>
    </w:p>
    <w:p w:rsidR="00AF27F1" w:rsidRPr="004A71D5" w:rsidRDefault="008F3EB6" w:rsidP="00E022F9">
      <w:pPr>
        <w:rPr>
          <w:szCs w:val="24"/>
          <w:lang w:val="en-US"/>
        </w:rPr>
      </w:pPr>
      <w:r w:rsidRPr="004A71D5">
        <w:rPr>
          <w:szCs w:val="24"/>
          <w:lang w:val="en-US"/>
        </w:rPr>
        <w:t xml:space="preserve">On the subject: </w:t>
      </w:r>
      <w:r w:rsidR="00526151" w:rsidRPr="004A71D5">
        <w:rPr>
          <w:sz w:val="26"/>
          <w:szCs w:val="26"/>
          <w:lang w:val="en-US"/>
        </w:rPr>
        <w:t>“</w:t>
      </w:r>
      <w:r w:rsidR="00AF27F1" w:rsidRPr="004A71D5">
        <w:rPr>
          <w:sz w:val="26"/>
          <w:szCs w:val="26"/>
          <w:lang w:val="en-US"/>
        </w:rPr>
        <w:t>__________</w:t>
      </w:r>
      <w:r w:rsidR="00AF27F1" w:rsidRPr="004A71D5">
        <w:rPr>
          <w:szCs w:val="24"/>
          <w:lang w:val="en-US"/>
        </w:rPr>
        <w:t>__________________________________________________________________</w:t>
      </w:r>
      <w:r w:rsidR="00526151" w:rsidRPr="004A71D5">
        <w:rPr>
          <w:szCs w:val="24"/>
          <w:lang w:val="en-US"/>
        </w:rPr>
        <w:t>”</w:t>
      </w:r>
    </w:p>
    <w:p w:rsidR="002827BE" w:rsidRPr="004A71D5" w:rsidRDefault="002827BE" w:rsidP="00E022F9">
      <w:pPr>
        <w:jc w:val="center"/>
        <w:rPr>
          <w:b/>
          <w:sz w:val="26"/>
          <w:szCs w:val="26"/>
          <w:lang w:val="en-US"/>
        </w:rPr>
      </w:pPr>
    </w:p>
    <w:p w:rsidR="002827BE" w:rsidRPr="004A71D5" w:rsidRDefault="002827BE" w:rsidP="00E022F9">
      <w:pPr>
        <w:jc w:val="center"/>
        <w:rPr>
          <w:b/>
          <w:sz w:val="26"/>
          <w:szCs w:val="26"/>
          <w:lang w:val="en-US"/>
        </w:rPr>
      </w:pPr>
    </w:p>
    <w:p w:rsidR="00E15367" w:rsidRPr="004A71D5" w:rsidRDefault="00E15367" w:rsidP="00E022F9">
      <w:pPr>
        <w:jc w:val="center"/>
        <w:rPr>
          <w:b/>
          <w:sz w:val="28"/>
          <w:szCs w:val="28"/>
          <w:lang w:val="en-US"/>
        </w:rPr>
      </w:pPr>
    </w:p>
    <w:p w:rsidR="00E15367" w:rsidRPr="004A71D5" w:rsidRDefault="00E15367" w:rsidP="00E022F9">
      <w:pPr>
        <w:jc w:val="center"/>
        <w:rPr>
          <w:b/>
          <w:sz w:val="28"/>
          <w:szCs w:val="28"/>
          <w:lang w:val="en-US"/>
        </w:rPr>
      </w:pPr>
    </w:p>
    <w:p w:rsidR="00E15367" w:rsidRPr="004A71D5" w:rsidRDefault="00E15367" w:rsidP="00E022F9">
      <w:pPr>
        <w:jc w:val="center"/>
        <w:rPr>
          <w:b/>
          <w:sz w:val="28"/>
          <w:szCs w:val="28"/>
          <w:lang w:val="en-US"/>
        </w:rPr>
      </w:pPr>
      <w:r w:rsidRPr="004A71D5">
        <w:rPr>
          <w:b/>
          <w:sz w:val="28"/>
          <w:szCs w:val="28"/>
          <w:lang w:val="en-US"/>
        </w:rPr>
        <w:t>(</w:t>
      </w:r>
      <w:r w:rsidR="00FC0F43" w:rsidRPr="004A71D5">
        <w:rPr>
          <w:b/>
          <w:sz w:val="28"/>
          <w:szCs w:val="28"/>
          <w:lang w:val="en-US"/>
        </w:rPr>
        <w:t>Review Text</w:t>
      </w:r>
      <w:r w:rsidRPr="004A71D5">
        <w:rPr>
          <w:b/>
          <w:sz w:val="28"/>
          <w:szCs w:val="28"/>
          <w:lang w:val="en-US"/>
        </w:rPr>
        <w:t>)</w:t>
      </w:r>
    </w:p>
    <w:p w:rsidR="00E15367" w:rsidRPr="004A71D5" w:rsidRDefault="00E15367" w:rsidP="00E022F9">
      <w:pPr>
        <w:jc w:val="center"/>
        <w:rPr>
          <w:b/>
          <w:sz w:val="28"/>
          <w:szCs w:val="28"/>
          <w:lang w:val="en-US"/>
        </w:rPr>
      </w:pPr>
    </w:p>
    <w:p w:rsidR="00E15367" w:rsidRPr="004A71D5" w:rsidRDefault="00E15367" w:rsidP="00E022F9">
      <w:pPr>
        <w:jc w:val="center"/>
        <w:rPr>
          <w:b/>
          <w:sz w:val="28"/>
          <w:szCs w:val="28"/>
          <w:lang w:val="en-US"/>
        </w:rPr>
      </w:pPr>
    </w:p>
    <w:p w:rsidR="00AF27F1" w:rsidRPr="004A71D5" w:rsidRDefault="005A6859" w:rsidP="00E022F9">
      <w:pPr>
        <w:widowControl w:val="0"/>
        <w:rPr>
          <w:i/>
          <w:sz w:val="26"/>
          <w:szCs w:val="26"/>
          <w:lang w:val="en-US"/>
        </w:rPr>
      </w:pPr>
      <w:r w:rsidRPr="004A71D5">
        <w:rPr>
          <w:i/>
          <w:sz w:val="26"/>
          <w:szCs w:val="26"/>
          <w:lang w:val="en-US"/>
        </w:rPr>
        <w:t>Please describe the following</w:t>
      </w:r>
      <w:r w:rsidR="00AF27F1" w:rsidRPr="004A71D5">
        <w:rPr>
          <w:i/>
          <w:sz w:val="26"/>
          <w:szCs w:val="26"/>
          <w:lang w:val="en-US"/>
        </w:rPr>
        <w:t>:</w:t>
      </w:r>
    </w:p>
    <w:p w:rsidR="00AF27F1" w:rsidRPr="004A71D5" w:rsidRDefault="004300B7" w:rsidP="00E022F9">
      <w:pPr>
        <w:widowControl w:val="0"/>
        <w:rPr>
          <w:szCs w:val="24"/>
          <w:lang w:val="en-US"/>
        </w:rPr>
      </w:pPr>
      <w:r w:rsidRPr="004A71D5">
        <w:rPr>
          <w:szCs w:val="24"/>
          <w:lang w:val="en-US"/>
        </w:rPr>
        <w:t>Contents and key positions of the work under review; assess the relevance of the topic</w:t>
      </w:r>
      <w:r w:rsidR="00D51071" w:rsidRPr="004A71D5">
        <w:rPr>
          <w:szCs w:val="24"/>
          <w:lang w:val="en-US"/>
        </w:rPr>
        <w:t>,</w:t>
      </w:r>
      <w:r w:rsidRPr="004A71D5">
        <w:rPr>
          <w:szCs w:val="24"/>
          <w:lang w:val="en-US"/>
        </w:rPr>
        <w:t xml:space="preserve"> the originality of the approach to its enquiry (i.e., the author’s own point of view), </w:t>
      </w:r>
      <w:r w:rsidR="00D51071" w:rsidRPr="004A71D5">
        <w:rPr>
          <w:szCs w:val="24"/>
          <w:lang w:val="en-US"/>
        </w:rPr>
        <w:t xml:space="preserve">the writer’s </w:t>
      </w:r>
      <w:r w:rsidRPr="004A71D5">
        <w:rPr>
          <w:szCs w:val="24"/>
          <w:lang w:val="en-US"/>
        </w:rPr>
        <w:t xml:space="preserve">ability to apply contemporary methodologies in collecting and processing </w:t>
      </w:r>
      <w:r w:rsidR="00812FD4" w:rsidRPr="004A71D5">
        <w:rPr>
          <w:szCs w:val="24"/>
          <w:lang w:val="en-US"/>
        </w:rPr>
        <w:t>information</w:t>
      </w:r>
      <w:r w:rsidRPr="004A71D5">
        <w:rPr>
          <w:szCs w:val="24"/>
          <w:lang w:val="en-US"/>
        </w:rPr>
        <w:t xml:space="preserve">; </w:t>
      </w:r>
      <w:r w:rsidR="00A43F32" w:rsidRPr="004A71D5">
        <w:rPr>
          <w:szCs w:val="24"/>
          <w:lang w:val="en-US"/>
        </w:rPr>
        <w:t>veracity of concl</w:t>
      </w:r>
      <w:r w:rsidR="00A43F32" w:rsidRPr="004A71D5">
        <w:rPr>
          <w:szCs w:val="24"/>
          <w:lang w:val="en-US"/>
        </w:rPr>
        <w:t>u</w:t>
      </w:r>
      <w:r w:rsidR="00A43F32" w:rsidRPr="004A71D5">
        <w:rPr>
          <w:szCs w:val="24"/>
          <w:lang w:val="en-US"/>
        </w:rPr>
        <w:t>sions and recommendations; reliability and accuracy of results, their innovative nature and pract</w:t>
      </w:r>
      <w:r w:rsidR="00A43F32" w:rsidRPr="004A71D5">
        <w:rPr>
          <w:szCs w:val="24"/>
          <w:lang w:val="en-US"/>
        </w:rPr>
        <w:t>i</w:t>
      </w:r>
      <w:r w:rsidR="00A43F32" w:rsidRPr="004A71D5">
        <w:rPr>
          <w:szCs w:val="24"/>
          <w:lang w:val="en-US"/>
        </w:rPr>
        <w:t xml:space="preserve">cality. Along with the positive aspects of the thesis, please describe any weaknesses therein. The appraisal should describe the overall quality of the Master’s thesis and give it </w:t>
      </w:r>
      <w:r w:rsidR="00D51071" w:rsidRPr="004A71D5">
        <w:rPr>
          <w:szCs w:val="24"/>
          <w:lang w:val="en-US"/>
        </w:rPr>
        <w:t xml:space="preserve">an </w:t>
      </w:r>
      <w:r w:rsidR="00A43F32" w:rsidRPr="004A71D5">
        <w:rPr>
          <w:szCs w:val="24"/>
          <w:lang w:val="en-US"/>
        </w:rPr>
        <w:t xml:space="preserve">appropriate </w:t>
      </w:r>
      <w:r w:rsidR="00127DF3" w:rsidRPr="004A71D5">
        <w:rPr>
          <w:szCs w:val="24"/>
          <w:lang w:val="en-US"/>
        </w:rPr>
        <w:t>a</w:t>
      </w:r>
      <w:r w:rsidR="00127DF3" w:rsidRPr="004A71D5">
        <w:rPr>
          <w:szCs w:val="24"/>
          <w:lang w:val="en-US"/>
        </w:rPr>
        <w:t>s</w:t>
      </w:r>
      <w:r w:rsidR="00127DF3" w:rsidRPr="004A71D5">
        <w:rPr>
          <w:szCs w:val="24"/>
          <w:lang w:val="en-US"/>
        </w:rPr>
        <w:t>sessment</w:t>
      </w:r>
      <w:r w:rsidR="00A43F32" w:rsidRPr="004A71D5">
        <w:rPr>
          <w:szCs w:val="24"/>
          <w:lang w:val="en-US"/>
        </w:rPr>
        <w:t xml:space="preserve">. </w:t>
      </w:r>
    </w:p>
    <w:p w:rsidR="00AF27F1" w:rsidRPr="004A71D5" w:rsidRDefault="00AF27F1" w:rsidP="00E022F9">
      <w:pPr>
        <w:widowControl w:val="0"/>
        <w:rPr>
          <w:i/>
          <w:sz w:val="26"/>
          <w:szCs w:val="26"/>
          <w:lang w:val="en-US"/>
        </w:rPr>
      </w:pPr>
    </w:p>
    <w:p w:rsidR="00E15367" w:rsidRPr="0018367E" w:rsidRDefault="00E15367" w:rsidP="00E022F9">
      <w:pPr>
        <w:jc w:val="center"/>
        <w:rPr>
          <w:b/>
          <w:sz w:val="26"/>
          <w:szCs w:val="26"/>
          <w:lang w:val="en-US"/>
        </w:rPr>
      </w:pPr>
    </w:p>
    <w:p w:rsidR="00E15367" w:rsidRPr="0018367E" w:rsidRDefault="00FE1A09" w:rsidP="00E022F9">
      <w:pPr>
        <w:jc w:val="both"/>
        <w:rPr>
          <w:b/>
          <w:sz w:val="26"/>
          <w:szCs w:val="26"/>
          <w:lang w:val="en-US"/>
        </w:rPr>
      </w:pPr>
      <w:r w:rsidRPr="0018367E">
        <w:rPr>
          <w:b/>
          <w:sz w:val="26"/>
          <w:szCs w:val="26"/>
          <w:lang w:val="en-US"/>
        </w:rPr>
        <w:t xml:space="preserve">Review of Master’s Thesis </w:t>
      </w:r>
    </w:p>
    <w:p w:rsidR="00E15367" w:rsidRPr="0018367E" w:rsidRDefault="00E15367" w:rsidP="00E022F9">
      <w:pPr>
        <w:jc w:val="both"/>
        <w:rPr>
          <w:b/>
          <w:sz w:val="26"/>
          <w:szCs w:val="26"/>
          <w:lang w:val="en-US"/>
        </w:rPr>
      </w:pPr>
      <w:r w:rsidRPr="0018367E">
        <w:rPr>
          <w:b/>
          <w:sz w:val="26"/>
          <w:szCs w:val="26"/>
          <w:lang w:val="en-US"/>
        </w:rPr>
        <w:t>(</w:t>
      </w:r>
      <w:r w:rsidR="00FE1A09" w:rsidRPr="0018367E">
        <w:rPr>
          <w:b/>
          <w:sz w:val="26"/>
          <w:szCs w:val="26"/>
          <w:lang w:val="en-US"/>
        </w:rPr>
        <w:t xml:space="preserve">degree, title, position) </w:t>
      </w:r>
      <w:r w:rsidR="002827BE" w:rsidRPr="0018367E">
        <w:rPr>
          <w:b/>
          <w:sz w:val="26"/>
          <w:szCs w:val="26"/>
          <w:lang w:val="en-US"/>
        </w:rPr>
        <w:t>(</w:t>
      </w:r>
      <w:r w:rsidR="00FC0F43" w:rsidRPr="0018367E">
        <w:rPr>
          <w:b/>
          <w:sz w:val="26"/>
          <w:szCs w:val="26"/>
          <w:lang w:val="en-US"/>
        </w:rPr>
        <w:t>signature</w:t>
      </w:r>
      <w:r w:rsidR="00AE6D90" w:rsidRPr="0018367E">
        <w:rPr>
          <w:b/>
          <w:sz w:val="26"/>
          <w:szCs w:val="26"/>
          <w:lang w:val="en-US"/>
        </w:rPr>
        <w:t xml:space="preserve">) </w:t>
      </w:r>
      <w:r w:rsidR="002827BE" w:rsidRPr="0018367E">
        <w:rPr>
          <w:b/>
          <w:sz w:val="26"/>
          <w:szCs w:val="26"/>
          <w:lang w:val="en-US"/>
        </w:rPr>
        <w:t xml:space="preserve">/          </w:t>
      </w:r>
      <w:r w:rsidR="00FC0F43" w:rsidRPr="0018367E">
        <w:rPr>
          <w:b/>
          <w:sz w:val="26"/>
          <w:szCs w:val="26"/>
          <w:lang w:val="en-US"/>
        </w:rPr>
        <w:t>Full Name</w:t>
      </w:r>
      <w:r w:rsidR="002827BE" w:rsidRPr="0018367E">
        <w:rPr>
          <w:b/>
          <w:sz w:val="26"/>
          <w:szCs w:val="26"/>
          <w:lang w:val="en-US"/>
        </w:rPr>
        <w:t>./</w:t>
      </w:r>
    </w:p>
    <w:p w:rsidR="00E15367" w:rsidRPr="004A71D5" w:rsidRDefault="00E15367" w:rsidP="00E022F9">
      <w:pPr>
        <w:jc w:val="center"/>
        <w:rPr>
          <w:b/>
          <w:sz w:val="28"/>
          <w:szCs w:val="28"/>
          <w:lang w:val="en-US"/>
        </w:rPr>
      </w:pPr>
    </w:p>
    <w:p w:rsidR="00E15367" w:rsidRPr="004A71D5" w:rsidRDefault="00E15367" w:rsidP="00E022F9">
      <w:pPr>
        <w:jc w:val="center"/>
        <w:rPr>
          <w:b/>
          <w:sz w:val="28"/>
          <w:szCs w:val="28"/>
          <w:lang w:val="en-US"/>
        </w:rPr>
      </w:pPr>
    </w:p>
    <w:p w:rsidR="00E15367" w:rsidRPr="004A71D5" w:rsidRDefault="00E15367" w:rsidP="00E022F9">
      <w:pPr>
        <w:jc w:val="both"/>
        <w:rPr>
          <w:b/>
          <w:sz w:val="26"/>
          <w:szCs w:val="26"/>
          <w:lang w:val="en-US"/>
        </w:rPr>
      </w:pPr>
    </w:p>
    <w:p w:rsidR="00B059B6" w:rsidRPr="004A71D5" w:rsidRDefault="00B059B6" w:rsidP="00E022F9">
      <w:pPr>
        <w:rPr>
          <w:rFonts w:eastAsia="Arial Unicode MS"/>
          <w:iCs/>
          <w:sz w:val="28"/>
          <w:szCs w:val="28"/>
          <w:lang w:val="en-US" w:eastAsia="ru-RU"/>
        </w:rPr>
      </w:pPr>
      <w:r w:rsidRPr="004A71D5">
        <w:rPr>
          <w:rFonts w:eastAsia="Arial Unicode MS"/>
          <w:iCs/>
          <w:sz w:val="28"/>
          <w:szCs w:val="28"/>
          <w:lang w:val="en-US" w:eastAsia="ru-RU"/>
        </w:rPr>
        <w:br w:type="page"/>
      </w:r>
    </w:p>
    <w:p w:rsidR="00B059B6" w:rsidRPr="004A71D5" w:rsidRDefault="00B059B6" w:rsidP="00E022F9">
      <w:pPr>
        <w:pStyle w:val="af4"/>
        <w:tabs>
          <w:tab w:val="left" w:pos="1560"/>
        </w:tabs>
        <w:spacing w:after="0" w:line="240" w:lineRule="auto"/>
        <w:ind w:left="0" w:right="57" w:firstLine="709"/>
        <w:jc w:val="right"/>
        <w:rPr>
          <w:rFonts w:ascii="Times New Roman" w:eastAsia="Arial Unicode MS" w:hAnsi="Times New Roman"/>
          <w:iCs/>
          <w:sz w:val="28"/>
          <w:szCs w:val="28"/>
          <w:lang w:val="en-US" w:eastAsia="ru-RU"/>
        </w:rPr>
        <w:sectPr w:rsidR="00B059B6" w:rsidRPr="004A71D5" w:rsidSect="003E22EA">
          <w:pgSz w:w="11906" w:h="16838"/>
          <w:pgMar w:top="1134" w:right="567" w:bottom="1134" w:left="1701" w:header="567" w:footer="567" w:gutter="0"/>
          <w:cols w:space="708"/>
          <w:titlePg/>
          <w:docGrid w:linePitch="360"/>
        </w:sectPr>
      </w:pPr>
    </w:p>
    <w:p w:rsidR="00E15367" w:rsidRPr="0018367E" w:rsidRDefault="004E7F02" w:rsidP="00E022F9">
      <w:pPr>
        <w:pStyle w:val="af4"/>
        <w:tabs>
          <w:tab w:val="left" w:pos="1560"/>
        </w:tabs>
        <w:spacing w:after="0" w:line="240" w:lineRule="auto"/>
        <w:ind w:left="0" w:right="57" w:firstLine="709"/>
        <w:jc w:val="right"/>
        <w:outlineLvl w:val="0"/>
        <w:rPr>
          <w:rFonts w:ascii="Times New Roman" w:eastAsia="Arial Unicode MS" w:hAnsi="Times New Roman"/>
          <w:b/>
          <w:iCs/>
          <w:sz w:val="26"/>
          <w:szCs w:val="26"/>
          <w:lang w:val="en-US" w:eastAsia="ru-RU"/>
        </w:rPr>
      </w:pPr>
      <w:bookmarkStart w:id="65" w:name="_Toc536115664"/>
      <w:r w:rsidRPr="0018367E">
        <w:rPr>
          <w:rFonts w:ascii="Times New Roman" w:eastAsia="Arial Unicode MS" w:hAnsi="Times New Roman"/>
          <w:b/>
          <w:iCs/>
          <w:sz w:val="26"/>
          <w:szCs w:val="26"/>
          <w:lang w:val="en-US" w:eastAsia="ru-RU"/>
        </w:rPr>
        <w:lastRenderedPageBreak/>
        <w:t>Appendix</w:t>
      </w:r>
      <w:r w:rsidR="00B059B6" w:rsidRPr="0018367E">
        <w:rPr>
          <w:rFonts w:ascii="Times New Roman" w:eastAsia="Arial Unicode MS" w:hAnsi="Times New Roman"/>
          <w:b/>
          <w:iCs/>
          <w:sz w:val="26"/>
          <w:szCs w:val="26"/>
          <w:lang w:val="en-US" w:eastAsia="ru-RU"/>
        </w:rPr>
        <w:t xml:space="preserve"> 1</w:t>
      </w:r>
      <w:r w:rsidR="005A7C61" w:rsidRPr="0018367E">
        <w:rPr>
          <w:rFonts w:ascii="Times New Roman" w:eastAsia="Arial Unicode MS" w:hAnsi="Times New Roman"/>
          <w:b/>
          <w:iCs/>
          <w:sz w:val="26"/>
          <w:szCs w:val="26"/>
          <w:lang w:val="en-US" w:eastAsia="ru-RU"/>
        </w:rPr>
        <w:t>3</w:t>
      </w:r>
      <w:bookmarkEnd w:id="65"/>
    </w:p>
    <w:p w:rsidR="00B059B6" w:rsidRPr="0018367E" w:rsidRDefault="002D5EBD" w:rsidP="00E022F9">
      <w:pPr>
        <w:pStyle w:val="af4"/>
        <w:tabs>
          <w:tab w:val="left" w:pos="1560"/>
        </w:tabs>
        <w:spacing w:after="0" w:line="240" w:lineRule="auto"/>
        <w:ind w:left="0" w:right="57" w:firstLine="709"/>
        <w:jc w:val="center"/>
        <w:outlineLvl w:val="0"/>
        <w:rPr>
          <w:rFonts w:ascii="Times New Roman" w:eastAsia="Arial Unicode MS" w:hAnsi="Times New Roman"/>
          <w:b/>
          <w:iCs/>
          <w:sz w:val="26"/>
          <w:szCs w:val="26"/>
          <w:lang w:val="en-US" w:eastAsia="ru-RU"/>
        </w:rPr>
      </w:pPr>
      <w:bookmarkStart w:id="66" w:name="_Toc536115665"/>
      <w:r w:rsidRPr="0018367E">
        <w:rPr>
          <w:rFonts w:ascii="Times New Roman" w:eastAsia="Arial Unicode MS" w:hAnsi="Times New Roman"/>
          <w:b/>
          <w:iCs/>
          <w:sz w:val="26"/>
          <w:szCs w:val="26"/>
          <w:lang w:val="en-US" w:eastAsia="ru-RU"/>
        </w:rPr>
        <w:t xml:space="preserve">Master’s Thesis </w:t>
      </w:r>
      <w:r w:rsidR="00C60C66" w:rsidRPr="0018367E">
        <w:rPr>
          <w:rFonts w:ascii="Times New Roman" w:eastAsia="Arial Unicode MS" w:hAnsi="Times New Roman"/>
          <w:b/>
          <w:iCs/>
          <w:sz w:val="26"/>
          <w:szCs w:val="26"/>
          <w:lang w:val="en-US" w:eastAsia="ru-RU"/>
        </w:rPr>
        <w:t>Grading</w:t>
      </w:r>
      <w:r w:rsidRPr="0018367E">
        <w:rPr>
          <w:rFonts w:ascii="Times New Roman" w:eastAsia="Arial Unicode MS" w:hAnsi="Times New Roman"/>
          <w:b/>
          <w:iCs/>
          <w:sz w:val="26"/>
          <w:szCs w:val="26"/>
          <w:lang w:val="en-US" w:eastAsia="ru-RU"/>
        </w:rPr>
        <w:t xml:space="preserve"> Criteria</w:t>
      </w:r>
      <w:bookmarkEnd w:id="66"/>
      <w:r w:rsidRPr="0018367E">
        <w:rPr>
          <w:rFonts w:ascii="Times New Roman" w:eastAsia="Arial Unicode MS" w:hAnsi="Times New Roman"/>
          <w:b/>
          <w:iCs/>
          <w:sz w:val="26"/>
          <w:szCs w:val="26"/>
          <w:lang w:val="en-US" w:eastAsia="ru-RU"/>
        </w:rPr>
        <w:t xml:space="preserve"> </w:t>
      </w:r>
    </w:p>
    <w:tbl>
      <w:tblPr>
        <w:tblW w:w="15365" w:type="dxa"/>
        <w:tblInd w:w="-601" w:type="dxa"/>
        <w:tblLook w:val="04A0" w:firstRow="1" w:lastRow="0" w:firstColumn="1" w:lastColumn="0" w:noHBand="0" w:noVBand="1"/>
      </w:tblPr>
      <w:tblGrid>
        <w:gridCol w:w="724"/>
        <w:gridCol w:w="2809"/>
        <w:gridCol w:w="862"/>
        <w:gridCol w:w="862"/>
        <w:gridCol w:w="1252"/>
        <w:gridCol w:w="1185"/>
        <w:gridCol w:w="1650"/>
        <w:gridCol w:w="1185"/>
        <w:gridCol w:w="1677"/>
        <w:gridCol w:w="624"/>
        <w:gridCol w:w="623"/>
        <w:gridCol w:w="1912"/>
      </w:tblGrid>
      <w:tr w:rsidR="008C0620" w:rsidRPr="00322333" w:rsidTr="0018367E">
        <w:trPr>
          <w:trHeight w:val="555"/>
        </w:trPr>
        <w:tc>
          <w:tcPr>
            <w:tcW w:w="15365" w:type="dxa"/>
            <w:gridSpan w:val="12"/>
            <w:tcBorders>
              <w:top w:val="nil"/>
              <w:left w:val="nil"/>
              <w:bottom w:val="nil"/>
              <w:right w:val="nil"/>
            </w:tcBorders>
            <w:shd w:val="clear" w:color="auto" w:fill="auto"/>
            <w:noWrap/>
            <w:vAlign w:val="center"/>
            <w:hideMark/>
          </w:tcPr>
          <w:p w:rsidR="008C0620" w:rsidRPr="004A71D5" w:rsidRDefault="008C0156" w:rsidP="00E022F9">
            <w:pPr>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 xml:space="preserve">Criteria for </w:t>
            </w:r>
            <w:r w:rsidR="004A71D5">
              <w:rPr>
                <w:rFonts w:eastAsia="Times New Roman"/>
                <w:b/>
                <w:bCs/>
                <w:color w:val="000000"/>
                <w:sz w:val="20"/>
                <w:szCs w:val="20"/>
                <w:lang w:val="en-US" w:eastAsia="ru-RU"/>
              </w:rPr>
              <w:t>A</w:t>
            </w:r>
            <w:r w:rsidRPr="004A71D5">
              <w:rPr>
                <w:rFonts w:eastAsia="Times New Roman"/>
                <w:b/>
                <w:bCs/>
                <w:color w:val="000000"/>
                <w:sz w:val="20"/>
                <w:szCs w:val="20"/>
                <w:lang w:val="en-US" w:eastAsia="ru-RU"/>
              </w:rPr>
              <w:t xml:space="preserve">ssessing a </w:t>
            </w:r>
            <w:r w:rsidR="004A71D5">
              <w:rPr>
                <w:rFonts w:eastAsia="Times New Roman"/>
                <w:b/>
                <w:bCs/>
                <w:color w:val="000000"/>
                <w:sz w:val="20"/>
                <w:szCs w:val="20"/>
                <w:lang w:val="en-US" w:eastAsia="ru-RU"/>
              </w:rPr>
              <w:t>T</w:t>
            </w:r>
            <w:r w:rsidRPr="004A71D5">
              <w:rPr>
                <w:rFonts w:eastAsia="Times New Roman"/>
                <w:b/>
                <w:bCs/>
                <w:color w:val="000000"/>
                <w:sz w:val="20"/>
                <w:szCs w:val="20"/>
                <w:lang w:val="en-US" w:eastAsia="ru-RU"/>
              </w:rPr>
              <w:t xml:space="preserve">hesis’ </w:t>
            </w:r>
            <w:r w:rsidR="004A71D5">
              <w:rPr>
                <w:rFonts w:eastAsia="Times New Roman"/>
                <w:b/>
                <w:bCs/>
                <w:color w:val="000000"/>
                <w:sz w:val="20"/>
                <w:szCs w:val="20"/>
                <w:lang w:val="en-US" w:eastAsia="ru-RU"/>
              </w:rPr>
              <w:t>A</w:t>
            </w:r>
            <w:r w:rsidRPr="004A71D5">
              <w:rPr>
                <w:rFonts w:eastAsia="Times New Roman"/>
                <w:b/>
                <w:bCs/>
                <w:color w:val="000000"/>
                <w:sz w:val="20"/>
                <w:szCs w:val="20"/>
                <w:lang w:val="en-US" w:eastAsia="ru-RU"/>
              </w:rPr>
              <w:t xml:space="preserve">cademic </w:t>
            </w:r>
            <w:r w:rsidR="004A71D5">
              <w:rPr>
                <w:rFonts w:eastAsia="Times New Roman"/>
                <w:b/>
                <w:bCs/>
                <w:color w:val="000000"/>
                <w:sz w:val="20"/>
                <w:szCs w:val="20"/>
                <w:lang w:val="en-US" w:eastAsia="ru-RU"/>
              </w:rPr>
              <w:t>Features</w:t>
            </w:r>
          </w:p>
        </w:tc>
      </w:tr>
      <w:tr w:rsidR="008C0620" w:rsidRPr="004A71D5" w:rsidTr="0018367E">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620" w:rsidRPr="004A71D5" w:rsidRDefault="00163068" w:rsidP="00E022F9">
            <w:pPr>
              <w:jc w:val="center"/>
              <w:rPr>
                <w:rFonts w:eastAsia="Times New Roman"/>
                <w:b/>
                <w:bCs/>
                <w:color w:val="000000"/>
                <w:sz w:val="20"/>
                <w:szCs w:val="20"/>
                <w:lang w:eastAsia="ru-RU"/>
              </w:rPr>
            </w:pPr>
            <w:r w:rsidRPr="004A71D5">
              <w:rPr>
                <w:rFonts w:eastAsia="Times New Roman"/>
                <w:b/>
                <w:bCs/>
                <w:color w:val="000000"/>
                <w:sz w:val="20"/>
                <w:szCs w:val="20"/>
                <w:lang w:eastAsia="ru-RU"/>
              </w:rPr>
              <w:t>No.</w:t>
            </w:r>
          </w:p>
        </w:tc>
        <w:tc>
          <w:tcPr>
            <w:tcW w:w="28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0620" w:rsidRPr="004A71D5" w:rsidRDefault="00264E5C" w:rsidP="00E022F9">
            <w:pPr>
              <w:ind w:firstLine="0"/>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Grading criteria</w:t>
            </w:r>
          </w:p>
        </w:tc>
        <w:tc>
          <w:tcPr>
            <w:tcW w:w="2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8A1067" w:rsidP="00E022F9">
            <w:pPr>
              <w:ind w:firstLine="0"/>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Unsatisfactory</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8C0156" w:rsidP="00E022F9">
            <w:pPr>
              <w:ind w:firstLine="0"/>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Satisfactory</w:t>
            </w:r>
          </w:p>
        </w:tc>
        <w:tc>
          <w:tcPr>
            <w:tcW w:w="2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8A1067" w:rsidP="00E022F9">
            <w:pPr>
              <w:ind w:firstLine="0"/>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Good</w:t>
            </w:r>
          </w:p>
        </w:tc>
        <w:tc>
          <w:tcPr>
            <w:tcW w:w="3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8A1067" w:rsidP="00E022F9">
            <w:pPr>
              <w:ind w:firstLine="0"/>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Excellent</w:t>
            </w:r>
          </w:p>
        </w:tc>
      </w:tr>
      <w:tr w:rsidR="008C0620" w:rsidRPr="004A71D5" w:rsidTr="0018367E">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b/>
                <w:bCs/>
                <w:color w:val="000000"/>
                <w:sz w:val="20"/>
                <w:szCs w:val="20"/>
                <w:lang w:eastAsia="ru-RU"/>
              </w:rPr>
            </w:pPr>
          </w:p>
        </w:tc>
        <w:tc>
          <w:tcPr>
            <w:tcW w:w="2809" w:type="dxa"/>
            <w:vMerge/>
            <w:tcBorders>
              <w:top w:val="single" w:sz="4" w:space="0" w:color="auto"/>
              <w:left w:val="single" w:sz="4" w:space="0" w:color="auto"/>
              <w:bottom w:val="single" w:sz="4" w:space="0" w:color="auto"/>
              <w:right w:val="single" w:sz="4" w:space="0" w:color="auto"/>
            </w:tcBorders>
            <w:vAlign w:val="center"/>
            <w:hideMark/>
          </w:tcPr>
          <w:p w:rsidR="008C0620" w:rsidRPr="004A71D5" w:rsidRDefault="008C0620" w:rsidP="00E022F9">
            <w:pPr>
              <w:ind w:firstLine="0"/>
              <w:rPr>
                <w:rFonts w:eastAsia="Times New Roman"/>
                <w:b/>
                <w:bCs/>
                <w:color w:val="000000"/>
                <w:sz w:val="20"/>
                <w:szCs w:val="20"/>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10</w:t>
            </w:r>
          </w:p>
        </w:tc>
      </w:tr>
      <w:tr w:rsidR="008C0620" w:rsidRPr="00322333" w:rsidTr="0018367E">
        <w:trPr>
          <w:trHeight w:val="1156"/>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eastAsia="ru-RU"/>
              </w:rPr>
            </w:pPr>
            <w:r w:rsidRPr="004A71D5">
              <w:rPr>
                <w:rFonts w:eastAsia="Times New Roman"/>
                <w:color w:val="000000"/>
                <w:sz w:val="20"/>
                <w:szCs w:val="20"/>
                <w:lang w:eastAsia="ru-RU"/>
              </w:rPr>
              <w:t>1</w:t>
            </w: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2D5EBD" w:rsidP="00E022F9">
            <w:pPr>
              <w:ind w:firstLine="0"/>
              <w:rPr>
                <w:rFonts w:eastAsia="Times New Roman"/>
                <w:b/>
                <w:bCs/>
                <w:color w:val="000000"/>
                <w:sz w:val="20"/>
                <w:szCs w:val="20"/>
                <w:lang w:val="en-US" w:eastAsia="ru-RU"/>
              </w:rPr>
            </w:pPr>
            <w:r w:rsidRPr="004A71D5">
              <w:rPr>
                <w:rFonts w:eastAsia="Times New Roman"/>
                <w:b/>
                <w:bCs/>
                <w:color w:val="000000"/>
                <w:sz w:val="20"/>
                <w:szCs w:val="20"/>
                <w:lang w:val="en-US" w:eastAsia="ru-RU"/>
              </w:rPr>
              <w:t>Relevance of topic</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8A1067" w:rsidP="00E022F9">
            <w:pPr>
              <w:ind w:firstLine="0"/>
              <w:rPr>
                <w:rFonts w:eastAsia="Times New Roman"/>
                <w:color w:val="000000"/>
                <w:sz w:val="20"/>
                <w:szCs w:val="20"/>
                <w:lang w:val="en-US" w:eastAsia="ru-RU"/>
              </w:rPr>
            </w:pPr>
            <w:r w:rsidRPr="004A71D5">
              <w:rPr>
                <w:rFonts w:eastAsia="Times New Roman"/>
                <w:noProof/>
                <w:color w:val="000000"/>
                <w:sz w:val="20"/>
                <w:szCs w:val="20"/>
                <w:lang w:val="en-US" w:eastAsia="ru-RU"/>
              </w:rPr>
              <w:t>Relevance</w:t>
            </w:r>
            <w:r w:rsidRPr="004A71D5">
              <w:rPr>
                <w:rFonts w:eastAsia="Times New Roman"/>
                <w:color w:val="000000"/>
                <w:sz w:val="20"/>
                <w:szCs w:val="20"/>
                <w:lang w:val="en-US" w:eastAsia="ru-RU"/>
              </w:rPr>
              <w:t xml:space="preserve"> </w:t>
            </w:r>
            <w:r w:rsidR="0002331B" w:rsidRPr="004A71D5">
              <w:rPr>
                <w:rFonts w:eastAsia="Times New Roman"/>
                <w:color w:val="000000"/>
                <w:sz w:val="20"/>
                <w:szCs w:val="20"/>
                <w:lang w:val="en-US" w:eastAsia="ru-RU"/>
              </w:rPr>
              <w:t xml:space="preserve">of </w:t>
            </w:r>
            <w:r w:rsidR="0002331B" w:rsidRPr="004A71D5">
              <w:rPr>
                <w:rFonts w:eastAsia="Times New Roman"/>
                <w:noProof/>
                <w:color w:val="000000"/>
                <w:sz w:val="20"/>
                <w:szCs w:val="20"/>
                <w:lang w:val="en-US" w:eastAsia="ru-RU"/>
              </w:rPr>
              <w:t>topic</w:t>
            </w:r>
            <w:r w:rsidR="0002331B" w:rsidRPr="004A71D5">
              <w:rPr>
                <w:rFonts w:eastAsia="Times New Roman"/>
                <w:color w:val="000000"/>
                <w:sz w:val="20"/>
                <w:szCs w:val="20"/>
                <w:lang w:val="en-US" w:eastAsia="ru-RU"/>
              </w:rPr>
              <w:t xml:space="preserve"> </w:t>
            </w:r>
            <w:r w:rsidRPr="004A71D5">
              <w:rPr>
                <w:rFonts w:eastAsia="Times New Roman"/>
                <w:color w:val="000000"/>
                <w:sz w:val="20"/>
                <w:szCs w:val="20"/>
                <w:lang w:val="en-US" w:eastAsia="ru-RU"/>
              </w:rPr>
              <w:t>has not been demonstrated</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FC0F43" w:rsidP="00E022F9">
            <w:pPr>
              <w:ind w:firstLine="0"/>
              <w:rPr>
                <w:rFonts w:eastAsia="Times New Roman"/>
                <w:color w:val="000000"/>
                <w:sz w:val="20"/>
                <w:szCs w:val="20"/>
                <w:lang w:val="en-US" w:eastAsia="ru-RU"/>
              </w:rPr>
            </w:pPr>
            <w:r w:rsidRPr="004A71D5">
              <w:rPr>
                <w:rFonts w:eastAsia="Times New Roman"/>
                <w:iCs/>
                <w:color w:val="000000"/>
                <w:sz w:val="20"/>
                <w:szCs w:val="20"/>
                <w:lang w:val="en-US" w:eastAsia="ru-RU"/>
              </w:rPr>
              <w:t>Relevance demonstrated</w:t>
            </w:r>
            <w:r w:rsidR="00FE6555" w:rsidRPr="004A71D5">
              <w:rPr>
                <w:rFonts w:eastAsia="Times New Roman"/>
                <w:iCs/>
                <w:color w:val="000000"/>
                <w:sz w:val="20"/>
                <w:szCs w:val="20"/>
                <w:lang w:val="en-US" w:eastAsia="ru-RU"/>
              </w:rPr>
              <w:t>, but</w:t>
            </w:r>
            <w:r w:rsidRPr="004A71D5">
              <w:rPr>
                <w:rFonts w:eastAsia="Times New Roman"/>
                <w:iCs/>
                <w:color w:val="000000"/>
                <w:sz w:val="20"/>
                <w:szCs w:val="20"/>
                <w:lang w:val="en-US" w:eastAsia="ru-RU"/>
              </w:rPr>
              <w:t xml:space="preserve"> with no relation to academic discourse</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3F5A5D" w:rsidP="00E022F9">
            <w:pPr>
              <w:ind w:firstLine="0"/>
              <w:rPr>
                <w:rFonts w:eastAsia="Times New Roman"/>
                <w:color w:val="000000"/>
                <w:sz w:val="20"/>
                <w:szCs w:val="20"/>
                <w:lang w:val="en-US" w:eastAsia="ru-RU"/>
              </w:rPr>
            </w:pPr>
            <w:r w:rsidRPr="004A71D5">
              <w:rPr>
                <w:rFonts w:eastAsia="Times New Roman"/>
                <w:color w:val="000000"/>
                <w:sz w:val="20"/>
                <w:szCs w:val="20"/>
                <w:lang w:val="en-US" w:eastAsia="ru-RU"/>
              </w:rPr>
              <w:t>Relevance demonstrated in r</w:t>
            </w:r>
            <w:r w:rsidRPr="004A71D5">
              <w:rPr>
                <w:rFonts w:eastAsia="Times New Roman"/>
                <w:color w:val="000000"/>
                <w:sz w:val="20"/>
                <w:szCs w:val="20"/>
                <w:lang w:val="en-US" w:eastAsia="ru-RU"/>
              </w:rPr>
              <w:t>e</w:t>
            </w:r>
            <w:r w:rsidRPr="004A71D5">
              <w:rPr>
                <w:rFonts w:eastAsia="Times New Roman"/>
                <w:color w:val="000000"/>
                <w:sz w:val="20"/>
                <w:szCs w:val="20"/>
                <w:lang w:val="en-US" w:eastAsia="ru-RU"/>
              </w:rPr>
              <w:t xml:space="preserve">gards to academic </w:t>
            </w:r>
            <w:r w:rsidRPr="004A71D5">
              <w:rPr>
                <w:rFonts w:eastAsia="Times New Roman"/>
                <w:noProof/>
                <w:color w:val="000000"/>
                <w:sz w:val="20"/>
                <w:szCs w:val="20"/>
                <w:lang w:val="en-US" w:eastAsia="ru-RU"/>
              </w:rPr>
              <w:t>discourse,</w:t>
            </w:r>
            <w:r w:rsidRPr="004A71D5">
              <w:rPr>
                <w:rFonts w:eastAsia="Times New Roman"/>
                <w:color w:val="000000"/>
                <w:sz w:val="20"/>
                <w:szCs w:val="20"/>
                <w:lang w:val="en-US" w:eastAsia="ru-RU"/>
              </w:rPr>
              <w:t xml:space="preserve"> but does not utilize statistical data</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112770" w:rsidP="00E022F9">
            <w:pPr>
              <w:ind w:firstLine="0"/>
              <w:rPr>
                <w:rFonts w:eastAsia="Times New Roman"/>
                <w:color w:val="000000"/>
                <w:sz w:val="20"/>
                <w:szCs w:val="20"/>
                <w:lang w:val="en-US" w:eastAsia="ru-RU"/>
              </w:rPr>
            </w:pPr>
            <w:r w:rsidRPr="004A71D5">
              <w:rPr>
                <w:rFonts w:eastAsia="Times New Roman"/>
                <w:iCs/>
                <w:color w:val="000000"/>
                <w:sz w:val="20"/>
                <w:szCs w:val="20"/>
                <w:lang w:val="en-US" w:eastAsia="ru-RU"/>
              </w:rPr>
              <w:t xml:space="preserve">Relevance </w:t>
            </w:r>
            <w:r w:rsidR="00E73243" w:rsidRPr="004A71D5">
              <w:rPr>
                <w:rFonts w:eastAsia="Times New Roman"/>
                <w:iCs/>
                <w:color w:val="000000"/>
                <w:sz w:val="20"/>
                <w:szCs w:val="20"/>
                <w:lang w:val="en-US" w:eastAsia="ru-RU"/>
              </w:rPr>
              <w:t>demonstrated</w:t>
            </w:r>
            <w:r w:rsidRPr="004A71D5">
              <w:rPr>
                <w:rFonts w:eastAsia="Times New Roman"/>
                <w:iCs/>
                <w:color w:val="000000"/>
                <w:sz w:val="20"/>
                <w:szCs w:val="20"/>
                <w:lang w:val="en-US" w:eastAsia="ru-RU"/>
              </w:rPr>
              <w:t xml:space="preserve"> in regards to academic discourse, uses statist</w:t>
            </w:r>
            <w:r w:rsidRPr="004A71D5">
              <w:rPr>
                <w:rFonts w:eastAsia="Times New Roman"/>
                <w:iCs/>
                <w:color w:val="000000"/>
                <w:sz w:val="20"/>
                <w:szCs w:val="20"/>
                <w:lang w:val="en-US" w:eastAsia="ru-RU"/>
              </w:rPr>
              <w:t>i</w:t>
            </w:r>
            <w:r w:rsidRPr="004A71D5">
              <w:rPr>
                <w:rFonts w:eastAsia="Times New Roman"/>
                <w:iCs/>
                <w:color w:val="000000"/>
                <w:sz w:val="20"/>
                <w:szCs w:val="20"/>
                <w:lang w:val="en-US" w:eastAsia="ru-RU"/>
              </w:rPr>
              <w:t>cal data</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FC0F43" w:rsidP="00E022F9">
            <w:pPr>
              <w:ind w:firstLine="0"/>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0"/>
              <w:jc w:val="center"/>
              <w:rPr>
                <w:rFonts w:eastAsia="Times New Roman"/>
                <w:b/>
                <w:bCs/>
                <w:color w:val="000000"/>
                <w:sz w:val="20"/>
                <w:szCs w:val="20"/>
                <w:lang w:eastAsia="ru-RU"/>
              </w:rPr>
            </w:pPr>
            <w:r w:rsidRPr="004A71D5">
              <w:rPr>
                <w:rFonts w:eastAsia="Times New Roman"/>
                <w:b/>
                <w:bCs/>
                <w:color w:val="000000"/>
                <w:sz w:val="20"/>
                <w:szCs w:val="20"/>
                <w:lang w:eastAsia="ru-RU"/>
              </w:rPr>
              <w:t>10</w:t>
            </w:r>
          </w:p>
        </w:tc>
      </w:tr>
      <w:tr w:rsidR="008C0620" w:rsidRPr="004A71D5" w:rsidTr="0018367E">
        <w:trPr>
          <w:trHeight w:val="1942"/>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eastAsia="ru-RU"/>
              </w:rPr>
            </w:pPr>
            <w:r w:rsidRPr="004A71D5">
              <w:rPr>
                <w:rFonts w:eastAsia="Times New Roman"/>
                <w:color w:val="000000"/>
                <w:sz w:val="20"/>
                <w:szCs w:val="20"/>
                <w:lang w:eastAsia="ru-RU"/>
              </w:rPr>
              <w:t>2</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FC0F43" w:rsidP="00E022F9">
            <w:pPr>
              <w:ind w:firstLine="0"/>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critical analysis</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3F5A5D" w:rsidP="00E022F9">
            <w:pPr>
              <w:ind w:firstLine="0"/>
              <w:rPr>
                <w:rFonts w:eastAsia="Times New Roman"/>
                <w:color w:val="000000"/>
                <w:sz w:val="20"/>
                <w:szCs w:val="20"/>
                <w:lang w:val="en-US" w:eastAsia="ru-RU"/>
              </w:rPr>
            </w:pPr>
            <w:r w:rsidRPr="004A71D5">
              <w:rPr>
                <w:rFonts w:eastAsia="Times New Roman"/>
                <w:color w:val="000000"/>
                <w:sz w:val="20"/>
                <w:szCs w:val="20"/>
                <w:lang w:val="en-US" w:eastAsia="ru-RU"/>
              </w:rPr>
              <w:t>The work submitted does not i</w:t>
            </w:r>
            <w:r w:rsidRPr="004A71D5">
              <w:rPr>
                <w:rFonts w:eastAsia="Times New Roman"/>
                <w:color w:val="000000"/>
                <w:sz w:val="20"/>
                <w:szCs w:val="20"/>
                <w:lang w:val="en-US" w:eastAsia="ru-RU"/>
              </w:rPr>
              <w:t>n</w:t>
            </w:r>
            <w:r w:rsidRPr="004A71D5">
              <w:rPr>
                <w:rFonts w:eastAsia="Times New Roman"/>
                <w:color w:val="000000"/>
                <w:sz w:val="20"/>
                <w:szCs w:val="20"/>
                <w:lang w:val="en-US" w:eastAsia="ru-RU"/>
              </w:rPr>
              <w:t>clude, or has an insufficient, ana</w:t>
            </w:r>
            <w:r w:rsidRPr="004A71D5">
              <w:rPr>
                <w:rFonts w:eastAsia="Times New Roman"/>
                <w:color w:val="000000"/>
                <w:sz w:val="20"/>
                <w:szCs w:val="20"/>
                <w:lang w:val="en-US" w:eastAsia="ru-RU"/>
              </w:rPr>
              <w:t>l</w:t>
            </w:r>
            <w:r w:rsidRPr="004A71D5">
              <w:rPr>
                <w:rFonts w:eastAsia="Times New Roman"/>
                <w:color w:val="000000"/>
                <w:sz w:val="20"/>
                <w:szCs w:val="20"/>
                <w:lang w:val="en-US" w:eastAsia="ru-RU"/>
              </w:rPr>
              <w:t>ysis of</w:t>
            </w:r>
            <w:r w:rsidR="0049363B" w:rsidRPr="004A71D5">
              <w:rPr>
                <w:rFonts w:eastAsia="Times New Roman"/>
                <w:color w:val="000000"/>
                <w:sz w:val="20"/>
                <w:szCs w:val="20"/>
                <w:lang w:val="en-US" w:eastAsia="ru-RU"/>
              </w:rPr>
              <w:t xml:space="preserve"> the</w:t>
            </w:r>
            <w:r w:rsidRPr="004A71D5">
              <w:rPr>
                <w:rFonts w:eastAsia="Times New Roman"/>
                <w:color w:val="000000"/>
                <w:sz w:val="20"/>
                <w:szCs w:val="20"/>
                <w:lang w:val="en-US" w:eastAsia="ru-RU"/>
              </w:rPr>
              <w:t xml:space="preserve"> sources used; does not reference foreign sources</w:t>
            </w:r>
            <w:r w:rsidR="00251CE6" w:rsidRPr="004A71D5">
              <w:rPr>
                <w:rFonts w:eastAsia="Times New Roman"/>
                <w:color w:val="000000"/>
                <w:sz w:val="20"/>
                <w:szCs w:val="20"/>
                <w:lang w:val="en-US" w:eastAsia="ru-RU"/>
              </w:rPr>
              <w:t>; only</w:t>
            </w:r>
            <w:r w:rsidRPr="004A71D5">
              <w:rPr>
                <w:rFonts w:eastAsia="Times New Roman"/>
                <w:color w:val="000000"/>
                <w:sz w:val="20"/>
                <w:szCs w:val="20"/>
                <w:lang w:val="en-US" w:eastAsia="ru-RU"/>
              </w:rPr>
              <w:t xml:space="preserve"> one theory or concept is consi</w:t>
            </w:r>
            <w:r w:rsidRPr="004A71D5">
              <w:rPr>
                <w:rFonts w:eastAsia="Times New Roman"/>
                <w:color w:val="000000"/>
                <w:sz w:val="20"/>
                <w:szCs w:val="20"/>
                <w:lang w:val="en-US" w:eastAsia="ru-RU"/>
              </w:rPr>
              <w:t>d</w:t>
            </w:r>
            <w:r w:rsidRPr="004A71D5">
              <w:rPr>
                <w:rFonts w:eastAsia="Times New Roman"/>
                <w:color w:val="000000"/>
                <w:sz w:val="20"/>
                <w:szCs w:val="20"/>
                <w:lang w:val="en-US" w:eastAsia="ru-RU"/>
              </w:rPr>
              <w:t>ered in the thesis.</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251CE6" w:rsidP="00E022F9">
            <w:pPr>
              <w:ind w:firstLine="0"/>
              <w:rPr>
                <w:rFonts w:eastAsia="Times New Roman"/>
                <w:color w:val="000000"/>
                <w:sz w:val="20"/>
                <w:szCs w:val="20"/>
                <w:lang w:val="en-US" w:eastAsia="ru-RU"/>
              </w:rPr>
            </w:pPr>
            <w:r w:rsidRPr="004A71D5">
              <w:rPr>
                <w:rFonts w:eastAsia="Times New Roman"/>
                <w:color w:val="000000"/>
                <w:sz w:val="20"/>
                <w:szCs w:val="20"/>
                <w:lang w:val="en-US" w:eastAsia="ru-RU"/>
              </w:rPr>
              <w:t xml:space="preserve">The work submitted features a </w:t>
            </w:r>
            <w:r w:rsidR="0049363B" w:rsidRPr="004A71D5">
              <w:rPr>
                <w:rFonts w:eastAsia="Times New Roman"/>
                <w:color w:val="000000"/>
                <w:sz w:val="20"/>
                <w:szCs w:val="20"/>
                <w:lang w:val="en-US" w:eastAsia="ru-RU"/>
              </w:rPr>
              <w:t>well-founded</w:t>
            </w:r>
            <w:r w:rsidRPr="004A71D5">
              <w:rPr>
                <w:rFonts w:eastAsia="Times New Roman"/>
                <w:color w:val="000000"/>
                <w:sz w:val="20"/>
                <w:szCs w:val="20"/>
                <w:lang w:val="en-US" w:eastAsia="ru-RU"/>
              </w:rPr>
              <w:t xml:space="preserve"> analysis using adequate sources, theories and models. Foreign sources are cited. Only one overriding the</w:t>
            </w:r>
            <w:r w:rsidRPr="004A71D5">
              <w:rPr>
                <w:rFonts w:eastAsia="Times New Roman"/>
                <w:color w:val="000000"/>
                <w:sz w:val="20"/>
                <w:szCs w:val="20"/>
                <w:lang w:val="en-US" w:eastAsia="ru-RU"/>
              </w:rPr>
              <w:t>o</w:t>
            </w:r>
            <w:r w:rsidRPr="004A71D5">
              <w:rPr>
                <w:rFonts w:eastAsia="Times New Roman"/>
                <w:color w:val="000000"/>
                <w:sz w:val="20"/>
                <w:szCs w:val="20"/>
                <w:lang w:val="en-US" w:eastAsia="ru-RU"/>
              </w:rPr>
              <w:t>ry or concept is presented.</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251CE6" w:rsidP="00E022F9">
            <w:pPr>
              <w:ind w:firstLine="0"/>
              <w:rPr>
                <w:rFonts w:eastAsia="Times New Roman"/>
                <w:color w:val="000000"/>
                <w:sz w:val="20"/>
                <w:szCs w:val="20"/>
                <w:lang w:eastAsia="ru-RU"/>
              </w:rPr>
            </w:pPr>
            <w:r w:rsidRPr="004A71D5">
              <w:rPr>
                <w:rFonts w:eastAsia="Times New Roman"/>
                <w:color w:val="000000"/>
                <w:sz w:val="20"/>
                <w:szCs w:val="20"/>
                <w:lang w:val="en-US" w:eastAsia="ru-RU"/>
              </w:rPr>
              <w:t>The work submitted features a founded analysis using adequate sources, theories and models. Foreign sources are cited. Se</w:t>
            </w:r>
            <w:r w:rsidRPr="004A71D5">
              <w:rPr>
                <w:rFonts w:eastAsia="Times New Roman"/>
                <w:color w:val="000000"/>
                <w:sz w:val="20"/>
                <w:szCs w:val="20"/>
                <w:lang w:val="en-US" w:eastAsia="ru-RU"/>
              </w:rPr>
              <w:t>v</w:t>
            </w:r>
            <w:r w:rsidRPr="004A71D5">
              <w:rPr>
                <w:rFonts w:eastAsia="Times New Roman"/>
                <w:color w:val="000000"/>
                <w:sz w:val="20"/>
                <w:szCs w:val="20"/>
                <w:lang w:val="en-US" w:eastAsia="ru-RU"/>
              </w:rPr>
              <w:t>eral theories, concepts, a</w:t>
            </w:r>
            <w:r w:rsidRPr="004A71D5">
              <w:rPr>
                <w:rFonts w:eastAsia="Times New Roman"/>
                <w:color w:val="000000"/>
                <w:sz w:val="20"/>
                <w:szCs w:val="20"/>
                <w:lang w:val="en-US" w:eastAsia="ru-RU"/>
              </w:rPr>
              <w:t>p</w:t>
            </w:r>
            <w:r w:rsidRPr="004A71D5">
              <w:rPr>
                <w:rFonts w:eastAsia="Times New Roman"/>
                <w:color w:val="000000"/>
                <w:sz w:val="20"/>
                <w:szCs w:val="20"/>
                <w:lang w:val="en-US" w:eastAsia="ru-RU"/>
              </w:rPr>
              <w:t>proaches, are presented. The</w:t>
            </w:r>
            <w:r w:rsidRPr="004A71D5">
              <w:rPr>
                <w:rFonts w:eastAsia="Times New Roman"/>
                <w:color w:val="000000"/>
                <w:sz w:val="20"/>
                <w:szCs w:val="20"/>
                <w:lang w:eastAsia="ru-RU"/>
              </w:rPr>
              <w:t xml:space="preserve"> </w:t>
            </w:r>
            <w:r w:rsidRPr="004A71D5">
              <w:rPr>
                <w:rFonts w:eastAsia="Times New Roman"/>
                <w:color w:val="000000"/>
                <w:sz w:val="20"/>
                <w:szCs w:val="20"/>
                <w:lang w:val="en-US" w:eastAsia="ru-RU"/>
              </w:rPr>
              <w:t>author</w:t>
            </w:r>
            <w:r w:rsidRPr="004A71D5">
              <w:rPr>
                <w:rFonts w:eastAsia="Times New Roman"/>
                <w:color w:val="000000"/>
                <w:sz w:val="20"/>
                <w:szCs w:val="20"/>
                <w:lang w:eastAsia="ru-RU"/>
              </w:rPr>
              <w:t>’</w:t>
            </w:r>
            <w:r w:rsidRPr="004A71D5">
              <w:rPr>
                <w:rFonts w:eastAsia="Times New Roman"/>
                <w:color w:val="000000"/>
                <w:sz w:val="20"/>
                <w:szCs w:val="20"/>
                <w:lang w:val="en-US" w:eastAsia="ru-RU"/>
              </w:rPr>
              <w:t>s</w:t>
            </w:r>
            <w:r w:rsidRPr="004A71D5">
              <w:rPr>
                <w:rFonts w:eastAsia="Times New Roman"/>
                <w:color w:val="000000"/>
                <w:sz w:val="20"/>
                <w:szCs w:val="20"/>
                <w:lang w:eastAsia="ru-RU"/>
              </w:rPr>
              <w:t xml:space="preserve"> </w:t>
            </w:r>
            <w:r w:rsidRPr="004A71D5">
              <w:rPr>
                <w:rFonts w:eastAsia="Times New Roman"/>
                <w:color w:val="000000"/>
                <w:sz w:val="20"/>
                <w:szCs w:val="20"/>
                <w:lang w:val="en-US" w:eastAsia="ru-RU"/>
              </w:rPr>
              <w:t>position</w:t>
            </w:r>
            <w:r w:rsidRPr="004A71D5">
              <w:rPr>
                <w:rFonts w:eastAsia="Times New Roman"/>
                <w:color w:val="000000"/>
                <w:sz w:val="20"/>
                <w:szCs w:val="20"/>
                <w:lang w:eastAsia="ru-RU"/>
              </w:rPr>
              <w:t xml:space="preserve"> </w:t>
            </w:r>
            <w:r w:rsidRPr="004A71D5">
              <w:rPr>
                <w:rFonts w:eastAsia="Times New Roman"/>
                <w:color w:val="000000"/>
                <w:sz w:val="20"/>
                <w:szCs w:val="20"/>
                <w:lang w:val="en-US" w:eastAsia="ru-RU"/>
              </w:rPr>
              <w:t>is</w:t>
            </w:r>
            <w:r w:rsidRPr="004A71D5">
              <w:rPr>
                <w:rFonts w:eastAsia="Times New Roman"/>
                <w:color w:val="000000"/>
                <w:sz w:val="20"/>
                <w:szCs w:val="20"/>
                <w:lang w:eastAsia="ru-RU"/>
              </w:rPr>
              <w:t xml:space="preserve"> </w:t>
            </w:r>
            <w:r w:rsidRPr="004A71D5">
              <w:rPr>
                <w:rFonts w:eastAsia="Times New Roman"/>
                <w:color w:val="000000"/>
                <w:sz w:val="20"/>
                <w:szCs w:val="20"/>
                <w:lang w:val="en-US" w:eastAsia="ru-RU"/>
              </w:rPr>
              <w:t>well</w:t>
            </w:r>
            <w:r w:rsidRPr="004A71D5">
              <w:rPr>
                <w:rFonts w:eastAsia="Times New Roman"/>
                <w:color w:val="000000"/>
                <w:sz w:val="20"/>
                <w:szCs w:val="20"/>
                <w:lang w:eastAsia="ru-RU"/>
              </w:rPr>
              <w:t>-</w:t>
            </w:r>
            <w:r w:rsidRPr="004A71D5">
              <w:rPr>
                <w:rFonts w:eastAsia="Times New Roman"/>
                <w:color w:val="000000"/>
                <w:sz w:val="20"/>
                <w:szCs w:val="20"/>
                <w:lang w:val="en-US" w:eastAsia="ru-RU"/>
              </w:rPr>
              <w:t>founded</w:t>
            </w:r>
            <w:r w:rsidRPr="004A71D5">
              <w:rPr>
                <w:rFonts w:eastAsia="Times New Roman"/>
                <w:color w:val="000000"/>
                <w:sz w:val="20"/>
                <w:szCs w:val="20"/>
                <w:lang w:eastAsia="ru-RU"/>
              </w:rPr>
              <w:t xml:space="preserve">.  </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E95D50" w:rsidP="00E022F9">
            <w:pPr>
              <w:ind w:firstLine="0"/>
              <w:rPr>
                <w:rFonts w:eastAsia="Times New Roman"/>
                <w:color w:val="000000"/>
                <w:sz w:val="20"/>
                <w:szCs w:val="20"/>
                <w:lang w:val="en-US" w:eastAsia="ru-RU"/>
              </w:rPr>
            </w:pPr>
            <w:r w:rsidRPr="004A71D5">
              <w:rPr>
                <w:rFonts w:eastAsia="Times New Roman"/>
                <w:iCs/>
                <w:color w:val="000000"/>
                <w:sz w:val="20"/>
                <w:szCs w:val="20"/>
                <w:lang w:val="en-US" w:eastAsia="ru-RU"/>
              </w:rPr>
              <w:t>The work submitted features a well-argued analysis supported by ad</w:t>
            </w:r>
            <w:r w:rsidRPr="004A71D5">
              <w:rPr>
                <w:rFonts w:eastAsia="Times New Roman"/>
                <w:iCs/>
                <w:color w:val="000000"/>
                <w:sz w:val="20"/>
                <w:szCs w:val="20"/>
                <w:lang w:val="en-US" w:eastAsia="ru-RU"/>
              </w:rPr>
              <w:t>e</w:t>
            </w:r>
            <w:r w:rsidRPr="004A71D5">
              <w:rPr>
                <w:rFonts w:eastAsia="Times New Roman"/>
                <w:iCs/>
                <w:color w:val="000000"/>
                <w:sz w:val="20"/>
                <w:szCs w:val="20"/>
                <w:lang w:val="en-US" w:eastAsia="ru-RU"/>
              </w:rPr>
              <w:t xml:space="preserve">quate sources, theories and models. The work covers a wide range of theories, concepts, </w:t>
            </w:r>
            <w:r w:rsidR="004D4ECF" w:rsidRPr="004A71D5">
              <w:rPr>
                <w:rFonts w:eastAsia="Times New Roman"/>
                <w:iCs/>
                <w:color w:val="000000"/>
                <w:sz w:val="20"/>
                <w:szCs w:val="20"/>
                <w:lang w:val="en-US" w:eastAsia="ru-RU"/>
              </w:rPr>
              <w:t>and approaches</w:t>
            </w:r>
            <w:r w:rsidRPr="004A71D5">
              <w:rPr>
                <w:rFonts w:eastAsia="Times New Roman"/>
                <w:iCs/>
                <w:color w:val="000000"/>
                <w:sz w:val="20"/>
                <w:szCs w:val="20"/>
                <w:lang w:val="en-US" w:eastAsia="ru-RU"/>
              </w:rPr>
              <w:t xml:space="preserve">. The author’s position is very well founded.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FC0F43"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10</w:t>
            </w:r>
          </w:p>
        </w:tc>
      </w:tr>
      <w:tr w:rsidR="008C0620" w:rsidRPr="00322333" w:rsidTr="0018367E">
        <w:trPr>
          <w:trHeight w:val="4237"/>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eastAsia="ru-RU"/>
              </w:rPr>
            </w:pPr>
            <w:r w:rsidRPr="004A71D5">
              <w:rPr>
                <w:rFonts w:eastAsia="Times New Roman"/>
                <w:color w:val="000000"/>
                <w:sz w:val="20"/>
                <w:szCs w:val="20"/>
                <w:lang w:eastAsia="ru-RU"/>
              </w:rPr>
              <w:lastRenderedPageBreak/>
              <w:t>3</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FC0F43"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methodological research</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B1E2C" w:rsidRPr="004A71D5" w:rsidRDefault="004B1E2C"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work does not feature, or ineffectively uses primary or se</w:t>
            </w:r>
            <w:r w:rsidRPr="004A71D5">
              <w:rPr>
                <w:rFonts w:eastAsia="Times New Roman"/>
                <w:color w:val="000000"/>
                <w:sz w:val="20"/>
                <w:szCs w:val="20"/>
                <w:lang w:val="en-US" w:eastAsia="ru-RU"/>
              </w:rPr>
              <w:t>c</w:t>
            </w:r>
            <w:r w:rsidRPr="004A71D5">
              <w:rPr>
                <w:rFonts w:eastAsia="Times New Roman"/>
                <w:color w:val="000000"/>
                <w:sz w:val="20"/>
                <w:szCs w:val="20"/>
                <w:lang w:val="en-US" w:eastAsia="ru-RU"/>
              </w:rPr>
              <w:t xml:space="preserve">ondary data. No arguments are made for the given selection of methodology. The results are not substantiated and/or verified. </w:t>
            </w:r>
            <w:r w:rsidR="008D1646" w:rsidRPr="004A71D5">
              <w:rPr>
                <w:rFonts w:eastAsia="Times New Roman"/>
                <w:color w:val="000000"/>
                <w:sz w:val="20"/>
                <w:szCs w:val="20"/>
                <w:lang w:val="en-US" w:eastAsia="ru-RU"/>
              </w:rPr>
              <w:t>The work does not present a formula for a hypothesis, nor any innov</w:t>
            </w:r>
            <w:r w:rsidR="008D1646" w:rsidRPr="004A71D5">
              <w:rPr>
                <w:rFonts w:eastAsia="Times New Roman"/>
                <w:color w:val="000000"/>
                <w:sz w:val="20"/>
                <w:szCs w:val="20"/>
                <w:lang w:val="en-US" w:eastAsia="ru-RU"/>
              </w:rPr>
              <w:t>a</w:t>
            </w:r>
            <w:r w:rsidR="008D1646" w:rsidRPr="004A71D5">
              <w:rPr>
                <w:rFonts w:eastAsia="Times New Roman"/>
                <w:color w:val="000000"/>
                <w:sz w:val="20"/>
                <w:szCs w:val="20"/>
                <w:lang w:val="en-US" w:eastAsia="ru-RU"/>
              </w:rPr>
              <w:t xml:space="preserve">tion in terms of the data collected.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8B7227"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Justified use of primary and/or secondary data. The results are substantiated and verifiable. No arguments are made for the gi</w:t>
            </w:r>
            <w:r w:rsidRPr="004A71D5">
              <w:rPr>
                <w:rFonts w:eastAsia="Times New Roman"/>
                <w:color w:val="000000"/>
                <w:sz w:val="20"/>
                <w:szCs w:val="20"/>
                <w:lang w:val="en-US" w:eastAsia="ru-RU"/>
              </w:rPr>
              <w:t>v</w:t>
            </w:r>
            <w:r w:rsidRPr="004A71D5">
              <w:rPr>
                <w:rFonts w:eastAsia="Times New Roman"/>
                <w:color w:val="000000"/>
                <w:sz w:val="20"/>
                <w:szCs w:val="20"/>
                <w:lang w:val="en-US" w:eastAsia="ru-RU"/>
              </w:rPr>
              <w:t xml:space="preserve">en selection of methodology. </w:t>
            </w:r>
            <w:r w:rsidR="002C114F" w:rsidRPr="004A71D5">
              <w:rPr>
                <w:rFonts w:eastAsia="Times New Roman"/>
                <w:color w:val="000000"/>
                <w:sz w:val="20"/>
                <w:szCs w:val="20"/>
                <w:lang w:val="en-US" w:eastAsia="ru-RU"/>
              </w:rPr>
              <w:t>The work fea</w:t>
            </w:r>
            <w:r w:rsidR="005A4064" w:rsidRPr="004A71D5">
              <w:rPr>
                <w:rFonts w:eastAsia="Times New Roman"/>
                <w:color w:val="000000"/>
                <w:sz w:val="20"/>
                <w:szCs w:val="20"/>
                <w:lang w:val="en-US" w:eastAsia="ru-RU"/>
              </w:rPr>
              <w:t>tures a formula</w:t>
            </w:r>
            <w:r w:rsidR="002C114F" w:rsidRPr="004A71D5">
              <w:rPr>
                <w:rFonts w:eastAsia="Times New Roman"/>
                <w:color w:val="000000"/>
                <w:sz w:val="20"/>
                <w:szCs w:val="20"/>
                <w:lang w:val="en-US" w:eastAsia="ru-RU"/>
              </w:rPr>
              <w:t xml:space="preserve"> for its </w:t>
            </w:r>
            <w:r w:rsidR="002C114F" w:rsidRPr="004A71D5">
              <w:rPr>
                <w:rFonts w:eastAsia="Times New Roman"/>
                <w:noProof/>
                <w:color w:val="000000"/>
                <w:sz w:val="20"/>
                <w:szCs w:val="20"/>
                <w:lang w:val="en-US" w:eastAsia="ru-RU"/>
              </w:rPr>
              <w:t>hypothesis,</w:t>
            </w:r>
            <w:r w:rsidR="002C114F" w:rsidRPr="004A71D5">
              <w:rPr>
                <w:rFonts w:eastAsia="Times New Roman"/>
                <w:color w:val="000000"/>
                <w:sz w:val="20"/>
                <w:szCs w:val="20"/>
                <w:lang w:val="en-US" w:eastAsia="ru-RU"/>
              </w:rPr>
              <w:t xml:space="preserve"> but bears no rel</w:t>
            </w:r>
            <w:r w:rsidR="002C114F" w:rsidRPr="004A71D5">
              <w:rPr>
                <w:rFonts w:eastAsia="Times New Roman"/>
                <w:color w:val="000000"/>
                <w:sz w:val="20"/>
                <w:szCs w:val="20"/>
                <w:lang w:val="en-US" w:eastAsia="ru-RU"/>
              </w:rPr>
              <w:t>a</w:t>
            </w:r>
            <w:r w:rsidR="002C114F" w:rsidRPr="004A71D5">
              <w:rPr>
                <w:rFonts w:eastAsia="Times New Roman"/>
                <w:color w:val="000000"/>
                <w:sz w:val="20"/>
                <w:szCs w:val="20"/>
                <w:lang w:val="en-US" w:eastAsia="ru-RU"/>
              </w:rPr>
              <w:t xml:space="preserve">tion </w:t>
            </w:r>
            <w:r w:rsidR="005A4064" w:rsidRPr="004A71D5">
              <w:rPr>
                <w:rFonts w:eastAsia="Times New Roman"/>
                <w:color w:val="000000"/>
                <w:sz w:val="20"/>
                <w:szCs w:val="20"/>
                <w:lang w:val="en-US" w:eastAsia="ru-RU"/>
              </w:rPr>
              <w:t>to other methodological components. No innovation in data collection.</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AF7AFA"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Justified use of primary and/or secondary data. Results are su</w:t>
            </w:r>
            <w:r w:rsidRPr="004A71D5">
              <w:rPr>
                <w:rFonts w:eastAsia="Times New Roman"/>
                <w:color w:val="000000"/>
                <w:sz w:val="20"/>
                <w:szCs w:val="20"/>
                <w:lang w:val="en-US" w:eastAsia="ru-RU"/>
              </w:rPr>
              <w:t>b</w:t>
            </w:r>
            <w:r w:rsidRPr="004A71D5">
              <w:rPr>
                <w:rFonts w:eastAsia="Times New Roman"/>
                <w:color w:val="000000"/>
                <w:sz w:val="20"/>
                <w:szCs w:val="20"/>
                <w:lang w:val="en-US" w:eastAsia="ru-RU"/>
              </w:rPr>
              <w:t xml:space="preserve">stantiated and verifiable. </w:t>
            </w:r>
            <w:r w:rsidR="0044209B" w:rsidRPr="004A71D5">
              <w:rPr>
                <w:rFonts w:eastAsia="Times New Roman"/>
                <w:color w:val="000000"/>
                <w:sz w:val="20"/>
                <w:szCs w:val="20"/>
                <w:lang w:val="en-US" w:eastAsia="ru-RU"/>
              </w:rPr>
              <w:t>Sele</w:t>
            </w:r>
            <w:r w:rsidR="0044209B" w:rsidRPr="004A71D5">
              <w:rPr>
                <w:rFonts w:eastAsia="Times New Roman"/>
                <w:color w:val="000000"/>
                <w:sz w:val="20"/>
                <w:szCs w:val="20"/>
                <w:lang w:val="en-US" w:eastAsia="ru-RU"/>
              </w:rPr>
              <w:t>c</w:t>
            </w:r>
            <w:r w:rsidR="0044209B" w:rsidRPr="004A71D5">
              <w:rPr>
                <w:rFonts w:eastAsia="Times New Roman"/>
                <w:color w:val="000000"/>
                <w:sz w:val="20"/>
                <w:szCs w:val="20"/>
                <w:lang w:val="en-US" w:eastAsia="ru-RU"/>
              </w:rPr>
              <w:t xml:space="preserve">tion of </w:t>
            </w:r>
            <w:r w:rsidR="00BA7805" w:rsidRPr="004A71D5">
              <w:rPr>
                <w:rFonts w:eastAsia="Times New Roman"/>
                <w:noProof/>
                <w:color w:val="000000"/>
                <w:sz w:val="20"/>
                <w:szCs w:val="20"/>
                <w:lang w:val="en-US" w:eastAsia="ru-RU"/>
              </w:rPr>
              <w:t>research</w:t>
            </w:r>
            <w:r w:rsidR="00BA7805" w:rsidRPr="004A71D5">
              <w:rPr>
                <w:rFonts w:eastAsia="Times New Roman"/>
                <w:color w:val="000000"/>
                <w:sz w:val="20"/>
                <w:szCs w:val="20"/>
                <w:lang w:val="en-US" w:eastAsia="ru-RU"/>
              </w:rPr>
              <w:t xml:space="preserve"> method is well-argued. Statistical and/or other processing methods are used in regards to given data. </w:t>
            </w:r>
            <w:r w:rsidR="00127DF3" w:rsidRPr="004A71D5">
              <w:rPr>
                <w:rFonts w:eastAsia="Times New Roman"/>
                <w:color w:val="000000"/>
                <w:sz w:val="20"/>
                <w:szCs w:val="20"/>
                <w:lang w:val="en-US" w:eastAsia="ru-RU"/>
              </w:rPr>
              <w:t>M</w:t>
            </w:r>
            <w:r w:rsidR="00860A05" w:rsidRPr="004A71D5">
              <w:rPr>
                <w:rFonts w:eastAsia="Times New Roman"/>
                <w:color w:val="000000"/>
                <w:sz w:val="20"/>
                <w:szCs w:val="20"/>
                <w:lang w:val="en-US" w:eastAsia="ru-RU"/>
              </w:rPr>
              <w:t>ethod</w:t>
            </w:r>
            <w:r w:rsidR="00860A05" w:rsidRPr="004A71D5">
              <w:rPr>
                <w:rFonts w:eastAsia="Times New Roman"/>
                <w:color w:val="000000"/>
                <w:sz w:val="20"/>
                <w:szCs w:val="20"/>
                <w:lang w:val="en-US" w:eastAsia="ru-RU"/>
              </w:rPr>
              <w:t>o</w:t>
            </w:r>
            <w:r w:rsidR="00860A05" w:rsidRPr="004A71D5">
              <w:rPr>
                <w:rFonts w:eastAsia="Times New Roman"/>
                <w:color w:val="000000"/>
                <w:sz w:val="20"/>
                <w:szCs w:val="20"/>
                <w:lang w:val="en-US" w:eastAsia="ru-RU"/>
              </w:rPr>
              <w:t xml:space="preserve">logical approaches </w:t>
            </w:r>
            <w:r w:rsidR="00127DF3" w:rsidRPr="004A71D5">
              <w:rPr>
                <w:rFonts w:eastAsia="Times New Roman"/>
                <w:color w:val="000000"/>
                <w:sz w:val="20"/>
                <w:szCs w:val="20"/>
                <w:lang w:val="en-US" w:eastAsia="ru-RU"/>
              </w:rPr>
              <w:t>are</w:t>
            </w:r>
            <w:r w:rsidR="00860A05" w:rsidRPr="004A71D5">
              <w:rPr>
                <w:rFonts w:eastAsia="Times New Roman"/>
                <w:color w:val="000000"/>
                <w:sz w:val="20"/>
                <w:szCs w:val="20"/>
                <w:lang w:val="en-US" w:eastAsia="ru-RU"/>
              </w:rPr>
              <w:t xml:space="preserve"> </w:t>
            </w:r>
            <w:r w:rsidR="00127DF3" w:rsidRPr="004A71D5">
              <w:rPr>
                <w:rFonts w:eastAsia="Times New Roman"/>
                <w:color w:val="000000"/>
                <w:sz w:val="20"/>
                <w:szCs w:val="20"/>
                <w:lang w:val="en-US" w:eastAsia="ru-RU"/>
              </w:rPr>
              <w:t xml:space="preserve">directly </w:t>
            </w:r>
            <w:r w:rsidR="00860A05" w:rsidRPr="004A71D5">
              <w:rPr>
                <w:rFonts w:eastAsia="Times New Roman"/>
                <w:color w:val="000000"/>
                <w:sz w:val="20"/>
                <w:szCs w:val="20"/>
                <w:lang w:val="en-US" w:eastAsia="ru-RU"/>
              </w:rPr>
              <w:t>connected to the hypothesis pr</w:t>
            </w:r>
            <w:r w:rsidR="00860A05" w:rsidRPr="004A71D5">
              <w:rPr>
                <w:rFonts w:eastAsia="Times New Roman"/>
                <w:color w:val="000000"/>
                <w:sz w:val="20"/>
                <w:szCs w:val="20"/>
                <w:lang w:val="en-US" w:eastAsia="ru-RU"/>
              </w:rPr>
              <w:t>e</w:t>
            </w:r>
            <w:r w:rsidR="00860A05" w:rsidRPr="004A71D5">
              <w:rPr>
                <w:rFonts w:eastAsia="Times New Roman"/>
                <w:color w:val="000000"/>
                <w:sz w:val="20"/>
                <w:szCs w:val="20"/>
                <w:lang w:val="en-US" w:eastAsia="ru-RU"/>
              </w:rPr>
              <w:t xml:space="preserve">sented for </w:t>
            </w:r>
            <w:r w:rsidR="00860A05" w:rsidRPr="004A71D5">
              <w:rPr>
                <w:rFonts w:eastAsia="Times New Roman"/>
                <w:noProof/>
                <w:color w:val="000000"/>
                <w:sz w:val="20"/>
                <w:szCs w:val="20"/>
                <w:lang w:val="en-US" w:eastAsia="ru-RU"/>
              </w:rPr>
              <w:t>defense</w:t>
            </w:r>
            <w:r w:rsidR="00860A05" w:rsidRPr="004A71D5">
              <w:rPr>
                <w:rFonts w:eastAsia="Times New Roman"/>
                <w:color w:val="000000"/>
                <w:sz w:val="20"/>
                <w:szCs w:val="20"/>
                <w:lang w:val="en-US" w:eastAsia="ru-RU"/>
              </w:rPr>
              <w:t>, but d</w:t>
            </w:r>
            <w:r w:rsidR="00127DF3" w:rsidRPr="004A71D5">
              <w:rPr>
                <w:rFonts w:eastAsia="Times New Roman"/>
                <w:color w:val="000000"/>
                <w:sz w:val="20"/>
                <w:szCs w:val="20"/>
                <w:lang w:val="en-US" w:eastAsia="ru-RU"/>
              </w:rPr>
              <w:t>o</w:t>
            </w:r>
            <w:r w:rsidR="00860A05" w:rsidRPr="004A71D5">
              <w:rPr>
                <w:rFonts w:eastAsia="Times New Roman"/>
                <w:color w:val="000000"/>
                <w:sz w:val="20"/>
                <w:szCs w:val="20"/>
                <w:lang w:val="en-US" w:eastAsia="ru-RU"/>
              </w:rPr>
              <w:t xml:space="preserve"> not present any significant theoret</w:t>
            </w:r>
            <w:r w:rsidR="00860A05" w:rsidRPr="004A71D5">
              <w:rPr>
                <w:rFonts w:eastAsia="Times New Roman"/>
                <w:color w:val="000000"/>
                <w:sz w:val="20"/>
                <w:szCs w:val="20"/>
                <w:lang w:val="en-US" w:eastAsia="ru-RU"/>
              </w:rPr>
              <w:t>i</w:t>
            </w:r>
            <w:r w:rsidR="00860A05" w:rsidRPr="004A71D5">
              <w:rPr>
                <w:rFonts w:eastAsia="Times New Roman"/>
                <w:color w:val="000000"/>
                <w:sz w:val="20"/>
                <w:szCs w:val="20"/>
                <w:lang w:val="en-US" w:eastAsia="ru-RU"/>
              </w:rPr>
              <w:t>cal and/or applied innovat</w:t>
            </w:r>
            <w:r w:rsidR="00127DF3" w:rsidRPr="004A71D5">
              <w:rPr>
                <w:rFonts w:eastAsia="Times New Roman"/>
                <w:color w:val="000000"/>
                <w:sz w:val="20"/>
                <w:szCs w:val="20"/>
                <w:lang w:val="en-US" w:eastAsia="ru-RU"/>
              </w:rPr>
              <w:t>ion</w:t>
            </w:r>
            <w:r w:rsidR="00860A05" w:rsidRPr="004A71D5">
              <w:rPr>
                <w:rFonts w:eastAsia="Times New Roman"/>
                <w:color w:val="000000"/>
                <w:sz w:val="20"/>
                <w:szCs w:val="20"/>
                <w:lang w:val="en-US" w:eastAsia="ru-RU"/>
              </w:rPr>
              <w:t xml:space="preserve">. </w:t>
            </w:r>
            <w:r w:rsidR="00127DF3" w:rsidRPr="004A71D5">
              <w:rPr>
                <w:rFonts w:eastAsia="Times New Roman"/>
                <w:color w:val="000000"/>
                <w:sz w:val="20"/>
                <w:szCs w:val="20"/>
                <w:lang w:val="en-US" w:eastAsia="ru-RU"/>
              </w:rPr>
              <w:t>The derived data is not innov</w:t>
            </w:r>
            <w:r w:rsidR="00127DF3" w:rsidRPr="004A71D5">
              <w:rPr>
                <w:rFonts w:eastAsia="Times New Roman"/>
                <w:color w:val="000000"/>
                <w:sz w:val="20"/>
                <w:szCs w:val="20"/>
                <w:lang w:val="en-US" w:eastAsia="ru-RU"/>
              </w:rPr>
              <w:t>a</w:t>
            </w:r>
            <w:r w:rsidR="00127DF3" w:rsidRPr="004A71D5">
              <w:rPr>
                <w:rFonts w:eastAsia="Times New Roman"/>
                <w:color w:val="000000"/>
                <w:sz w:val="20"/>
                <w:szCs w:val="20"/>
                <w:lang w:val="en-US" w:eastAsia="ru-RU"/>
              </w:rPr>
              <w:t>tive in nature.</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BA7805" w:rsidRPr="004A71D5" w:rsidRDefault="00BA7805" w:rsidP="00E022F9">
            <w:pPr>
              <w:ind w:firstLine="19"/>
              <w:rPr>
                <w:rFonts w:eastAsia="Times New Roman"/>
                <w:iCs/>
                <w:color w:val="000000"/>
                <w:sz w:val="20"/>
                <w:szCs w:val="20"/>
                <w:lang w:val="en-US" w:eastAsia="ru-RU"/>
              </w:rPr>
            </w:pPr>
          </w:p>
          <w:p w:rsidR="008C0620" w:rsidRPr="004A71D5" w:rsidRDefault="00BA7805" w:rsidP="00E022F9">
            <w:pPr>
              <w:ind w:firstLine="19"/>
              <w:rPr>
                <w:rFonts w:eastAsia="Times New Roman"/>
                <w:i/>
                <w:iCs/>
                <w:color w:val="000000"/>
                <w:sz w:val="20"/>
                <w:szCs w:val="20"/>
                <w:lang w:val="en-US" w:eastAsia="ru-RU"/>
              </w:rPr>
            </w:pPr>
            <w:r w:rsidRPr="004A71D5">
              <w:rPr>
                <w:rFonts w:eastAsia="Times New Roman"/>
                <w:iCs/>
                <w:color w:val="000000"/>
                <w:sz w:val="20"/>
                <w:szCs w:val="20"/>
                <w:lang w:val="en-US" w:eastAsia="ru-RU"/>
              </w:rPr>
              <w:t>Justified use of primary and/or se</w:t>
            </w:r>
            <w:r w:rsidRPr="004A71D5">
              <w:rPr>
                <w:rFonts w:eastAsia="Times New Roman"/>
                <w:iCs/>
                <w:color w:val="000000"/>
                <w:sz w:val="20"/>
                <w:szCs w:val="20"/>
                <w:lang w:val="en-US" w:eastAsia="ru-RU"/>
              </w:rPr>
              <w:t>c</w:t>
            </w:r>
            <w:r w:rsidRPr="004A71D5">
              <w:rPr>
                <w:rFonts w:eastAsia="Times New Roman"/>
                <w:iCs/>
                <w:color w:val="000000"/>
                <w:sz w:val="20"/>
                <w:szCs w:val="20"/>
                <w:lang w:val="en-US" w:eastAsia="ru-RU"/>
              </w:rPr>
              <w:t>ondary data. Results are substantia</w:t>
            </w:r>
            <w:r w:rsidRPr="004A71D5">
              <w:rPr>
                <w:rFonts w:eastAsia="Times New Roman"/>
                <w:iCs/>
                <w:color w:val="000000"/>
                <w:sz w:val="20"/>
                <w:szCs w:val="20"/>
                <w:lang w:val="en-US" w:eastAsia="ru-RU"/>
              </w:rPr>
              <w:t>t</w:t>
            </w:r>
            <w:r w:rsidRPr="004A71D5">
              <w:rPr>
                <w:rFonts w:eastAsia="Times New Roman"/>
                <w:iCs/>
                <w:color w:val="000000"/>
                <w:sz w:val="20"/>
                <w:szCs w:val="20"/>
                <w:lang w:val="en-US" w:eastAsia="ru-RU"/>
              </w:rPr>
              <w:t xml:space="preserve">ed and verifiable. </w:t>
            </w:r>
            <w:r w:rsidR="00DE4653" w:rsidRPr="004A71D5">
              <w:rPr>
                <w:rFonts w:eastAsia="Times New Roman"/>
                <w:iCs/>
                <w:color w:val="000000"/>
                <w:sz w:val="20"/>
                <w:szCs w:val="20"/>
                <w:lang w:val="en-US" w:eastAsia="ru-RU"/>
              </w:rPr>
              <w:t xml:space="preserve">Selection of </w:t>
            </w:r>
            <w:r w:rsidR="00DE4653" w:rsidRPr="004A71D5">
              <w:rPr>
                <w:rFonts w:eastAsia="Times New Roman"/>
                <w:iCs/>
                <w:noProof/>
                <w:color w:val="000000"/>
                <w:sz w:val="20"/>
                <w:szCs w:val="20"/>
                <w:lang w:val="en-US" w:eastAsia="ru-RU"/>
              </w:rPr>
              <w:t>research</w:t>
            </w:r>
            <w:r w:rsidR="00DE4653" w:rsidRPr="004A71D5">
              <w:rPr>
                <w:rFonts w:eastAsia="Times New Roman"/>
                <w:iCs/>
                <w:color w:val="000000"/>
                <w:sz w:val="20"/>
                <w:szCs w:val="20"/>
                <w:lang w:val="en-US" w:eastAsia="ru-RU"/>
              </w:rPr>
              <w:t xml:space="preserve"> method is well-argued. Statistical and/or other processing methods are used in regards to given data. </w:t>
            </w:r>
            <w:r w:rsidR="00127DF3" w:rsidRPr="004A71D5">
              <w:rPr>
                <w:rFonts w:eastAsia="Times New Roman"/>
                <w:iCs/>
                <w:color w:val="000000"/>
                <w:sz w:val="20"/>
                <w:szCs w:val="20"/>
                <w:lang w:val="en-US" w:eastAsia="ru-RU"/>
              </w:rPr>
              <w:t>M</w:t>
            </w:r>
            <w:r w:rsidR="00432344" w:rsidRPr="004A71D5">
              <w:rPr>
                <w:rFonts w:eastAsia="Times New Roman"/>
                <w:iCs/>
                <w:color w:val="000000"/>
                <w:sz w:val="20"/>
                <w:szCs w:val="20"/>
                <w:lang w:val="en-US" w:eastAsia="ru-RU"/>
              </w:rPr>
              <w:t xml:space="preserve">ethodological approaches </w:t>
            </w:r>
            <w:r w:rsidR="00127DF3" w:rsidRPr="004A71D5">
              <w:rPr>
                <w:rFonts w:eastAsia="Times New Roman"/>
                <w:iCs/>
                <w:color w:val="000000"/>
                <w:sz w:val="20"/>
                <w:szCs w:val="20"/>
                <w:lang w:val="en-US" w:eastAsia="ru-RU"/>
              </w:rPr>
              <w:t>are directly</w:t>
            </w:r>
            <w:r w:rsidR="00432344" w:rsidRPr="004A71D5">
              <w:rPr>
                <w:rFonts w:eastAsia="Times New Roman"/>
                <w:iCs/>
                <w:color w:val="000000"/>
                <w:sz w:val="20"/>
                <w:szCs w:val="20"/>
                <w:lang w:val="en-US" w:eastAsia="ru-RU"/>
              </w:rPr>
              <w:t xml:space="preserve"> connected to the h</w:t>
            </w:r>
            <w:r w:rsidR="00432344" w:rsidRPr="004A71D5">
              <w:rPr>
                <w:rFonts w:eastAsia="Times New Roman"/>
                <w:iCs/>
                <w:color w:val="000000"/>
                <w:sz w:val="20"/>
                <w:szCs w:val="20"/>
                <w:lang w:val="en-US" w:eastAsia="ru-RU"/>
              </w:rPr>
              <w:t>y</w:t>
            </w:r>
            <w:r w:rsidR="00432344" w:rsidRPr="004A71D5">
              <w:rPr>
                <w:rFonts w:eastAsia="Times New Roman"/>
                <w:iCs/>
                <w:color w:val="000000"/>
                <w:sz w:val="20"/>
                <w:szCs w:val="20"/>
                <w:lang w:val="en-US" w:eastAsia="ru-RU"/>
              </w:rPr>
              <w:t>pothesis present</w:t>
            </w:r>
            <w:r w:rsidR="00796484" w:rsidRPr="004A71D5">
              <w:rPr>
                <w:rFonts w:eastAsia="Times New Roman"/>
                <w:iCs/>
                <w:color w:val="000000"/>
                <w:sz w:val="20"/>
                <w:szCs w:val="20"/>
                <w:lang w:val="en-US" w:eastAsia="ru-RU"/>
              </w:rPr>
              <w:t>ed</w:t>
            </w:r>
            <w:r w:rsidR="00432344" w:rsidRPr="004A71D5">
              <w:rPr>
                <w:rFonts w:eastAsia="Times New Roman"/>
                <w:iCs/>
                <w:color w:val="000000"/>
                <w:sz w:val="20"/>
                <w:szCs w:val="20"/>
                <w:lang w:val="en-US" w:eastAsia="ru-RU"/>
              </w:rPr>
              <w:t xml:space="preserve"> for </w:t>
            </w:r>
            <w:r w:rsidR="00432344" w:rsidRPr="004A71D5">
              <w:rPr>
                <w:rFonts w:eastAsia="Times New Roman"/>
                <w:iCs/>
                <w:noProof/>
                <w:color w:val="000000"/>
                <w:sz w:val="20"/>
                <w:szCs w:val="20"/>
                <w:lang w:val="en-US" w:eastAsia="ru-RU"/>
              </w:rPr>
              <w:t>defense</w:t>
            </w:r>
            <w:r w:rsidR="00432344" w:rsidRPr="004A71D5">
              <w:rPr>
                <w:rFonts w:eastAsia="Times New Roman"/>
                <w:iCs/>
                <w:color w:val="000000"/>
                <w:sz w:val="20"/>
                <w:szCs w:val="20"/>
                <w:lang w:val="en-US" w:eastAsia="ru-RU"/>
              </w:rPr>
              <w:t xml:space="preserve">, </w:t>
            </w:r>
            <w:r w:rsidR="00796484" w:rsidRPr="004A71D5">
              <w:rPr>
                <w:rFonts w:eastAsia="Times New Roman"/>
                <w:iCs/>
                <w:color w:val="000000"/>
                <w:sz w:val="20"/>
                <w:szCs w:val="20"/>
                <w:lang w:val="en-US" w:eastAsia="ru-RU"/>
              </w:rPr>
              <w:t>as well as</w:t>
            </w:r>
            <w:r w:rsidR="00432344" w:rsidRPr="004A71D5">
              <w:rPr>
                <w:rFonts w:eastAsia="Times New Roman"/>
                <w:iCs/>
                <w:color w:val="000000"/>
                <w:sz w:val="20"/>
                <w:szCs w:val="20"/>
                <w:lang w:val="en-US" w:eastAsia="ru-RU"/>
              </w:rPr>
              <w:t xml:space="preserve"> present significant theoret</w:t>
            </w:r>
            <w:r w:rsidR="00432344" w:rsidRPr="004A71D5">
              <w:rPr>
                <w:rFonts w:eastAsia="Times New Roman"/>
                <w:iCs/>
                <w:color w:val="000000"/>
                <w:sz w:val="20"/>
                <w:szCs w:val="20"/>
                <w:lang w:val="en-US" w:eastAsia="ru-RU"/>
              </w:rPr>
              <w:t>i</w:t>
            </w:r>
            <w:r w:rsidR="00432344" w:rsidRPr="004A71D5">
              <w:rPr>
                <w:rFonts w:eastAsia="Times New Roman"/>
                <w:iCs/>
                <w:color w:val="000000"/>
                <w:sz w:val="20"/>
                <w:szCs w:val="20"/>
                <w:lang w:val="en-US" w:eastAsia="ru-RU"/>
              </w:rPr>
              <w:t xml:space="preserve">cal and/or applied innovation. </w:t>
            </w:r>
            <w:r w:rsidR="00552FCF" w:rsidRPr="004A71D5">
              <w:rPr>
                <w:rFonts w:eastAsia="Times New Roman"/>
                <w:iCs/>
                <w:color w:val="000000"/>
                <w:sz w:val="20"/>
                <w:szCs w:val="20"/>
                <w:lang w:val="en-US" w:eastAsia="ru-RU"/>
              </w:rPr>
              <w:t>The data collected by the author is inn</w:t>
            </w:r>
            <w:r w:rsidR="00552FCF" w:rsidRPr="004A71D5">
              <w:rPr>
                <w:rFonts w:eastAsia="Times New Roman"/>
                <w:iCs/>
                <w:color w:val="000000"/>
                <w:sz w:val="20"/>
                <w:szCs w:val="20"/>
                <w:lang w:val="en-US" w:eastAsia="ru-RU"/>
              </w:rPr>
              <w:t>o</w:t>
            </w:r>
            <w:r w:rsidR="00552FCF" w:rsidRPr="004A71D5">
              <w:rPr>
                <w:rFonts w:eastAsia="Times New Roman"/>
                <w:iCs/>
                <w:color w:val="000000"/>
                <w:sz w:val="20"/>
                <w:szCs w:val="20"/>
                <w:lang w:val="en-US" w:eastAsia="ru-RU"/>
              </w:rPr>
              <w:t xml:space="preserve">vative in nature.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CA4E88"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r w:rsidR="008C0620" w:rsidRPr="00322333" w:rsidTr="0018367E">
        <w:trPr>
          <w:trHeight w:val="2677"/>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val="en-US" w:eastAsia="ru-RU"/>
              </w:rPr>
            </w:pPr>
            <w:r w:rsidRPr="004A71D5">
              <w:rPr>
                <w:rFonts w:eastAsia="Times New Roman"/>
                <w:color w:val="000000"/>
                <w:sz w:val="20"/>
                <w:szCs w:val="20"/>
                <w:lang w:val="en-US" w:eastAsia="ru-RU"/>
              </w:rPr>
              <w:t>4</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2A7E93"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results</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4D4ECF"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Conclusions are incomplete/or no well-founded recommendations</w:t>
            </w:r>
            <w:r w:rsidR="00340260" w:rsidRPr="004A71D5">
              <w:rPr>
                <w:rFonts w:eastAsia="Times New Roman"/>
                <w:color w:val="000000"/>
                <w:sz w:val="20"/>
                <w:szCs w:val="20"/>
                <w:lang w:val="en-US" w:eastAsia="ru-RU"/>
              </w:rPr>
              <w:t xml:space="preserve"> provided</w:t>
            </w:r>
            <w:r w:rsidRPr="004A71D5">
              <w:rPr>
                <w:rFonts w:eastAsia="Times New Roman"/>
                <w:color w:val="000000"/>
                <w:sz w:val="20"/>
                <w:szCs w:val="20"/>
                <w:lang w:val="en-US" w:eastAsia="ru-RU"/>
              </w:rPr>
              <w:t xml:space="preserve">. </w:t>
            </w:r>
            <w:r w:rsidR="006E6F66" w:rsidRPr="004A71D5">
              <w:rPr>
                <w:rFonts w:eastAsia="Times New Roman"/>
                <w:color w:val="000000"/>
                <w:sz w:val="20"/>
                <w:szCs w:val="20"/>
                <w:lang w:val="en-US" w:eastAsia="ru-RU"/>
              </w:rPr>
              <w:t>The results do not r</w:t>
            </w:r>
            <w:r w:rsidR="006E6F66" w:rsidRPr="004A71D5">
              <w:rPr>
                <w:rFonts w:eastAsia="Times New Roman"/>
                <w:color w:val="000000"/>
                <w:sz w:val="20"/>
                <w:szCs w:val="20"/>
                <w:lang w:val="en-US" w:eastAsia="ru-RU"/>
              </w:rPr>
              <w:t>e</w:t>
            </w:r>
            <w:r w:rsidR="006E6F66" w:rsidRPr="004A71D5">
              <w:rPr>
                <w:rFonts w:eastAsia="Times New Roman"/>
                <w:color w:val="000000"/>
                <w:sz w:val="20"/>
                <w:szCs w:val="20"/>
                <w:lang w:val="en-US" w:eastAsia="ru-RU"/>
              </w:rPr>
              <w:t xml:space="preserve">flect the stated </w:t>
            </w:r>
            <w:r w:rsidR="00340260" w:rsidRPr="004A71D5">
              <w:rPr>
                <w:rFonts w:eastAsia="Times New Roman"/>
                <w:color w:val="000000"/>
                <w:sz w:val="20"/>
                <w:szCs w:val="20"/>
                <w:lang w:val="en-US" w:eastAsia="ru-RU"/>
              </w:rPr>
              <w:t>goal</w:t>
            </w:r>
            <w:r w:rsidR="006E6F66" w:rsidRPr="004A71D5">
              <w:rPr>
                <w:rFonts w:eastAsia="Times New Roman"/>
                <w:color w:val="000000"/>
                <w:sz w:val="20"/>
                <w:szCs w:val="20"/>
                <w:lang w:val="en-US" w:eastAsia="ru-RU"/>
              </w:rPr>
              <w:t xml:space="preserve">s and </w:t>
            </w:r>
            <w:r w:rsidR="00340260" w:rsidRPr="004A71D5">
              <w:rPr>
                <w:rFonts w:eastAsia="Times New Roman"/>
                <w:color w:val="000000"/>
                <w:sz w:val="20"/>
                <w:szCs w:val="20"/>
                <w:lang w:val="en-US" w:eastAsia="ru-RU"/>
              </w:rPr>
              <w:t>obje</w:t>
            </w:r>
            <w:r w:rsidR="00340260" w:rsidRPr="004A71D5">
              <w:rPr>
                <w:rFonts w:eastAsia="Times New Roman"/>
                <w:color w:val="000000"/>
                <w:sz w:val="20"/>
                <w:szCs w:val="20"/>
                <w:lang w:val="en-US" w:eastAsia="ru-RU"/>
              </w:rPr>
              <w:t>c</w:t>
            </w:r>
            <w:r w:rsidR="00340260" w:rsidRPr="004A71D5">
              <w:rPr>
                <w:rFonts w:eastAsia="Times New Roman"/>
                <w:color w:val="000000"/>
                <w:sz w:val="20"/>
                <w:szCs w:val="20"/>
                <w:lang w:val="en-US" w:eastAsia="ru-RU"/>
              </w:rPr>
              <w:t>tive</w:t>
            </w:r>
            <w:r w:rsidR="006E6F66" w:rsidRPr="004A71D5">
              <w:rPr>
                <w:rFonts w:eastAsia="Times New Roman"/>
                <w:color w:val="000000"/>
                <w:sz w:val="20"/>
                <w:szCs w:val="20"/>
                <w:lang w:val="en-US" w:eastAsia="ru-RU"/>
              </w:rPr>
              <w:t xml:space="preserve">s of the research. The results have no academic relevance.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CB0505"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 xml:space="preserve">Full </w:t>
            </w:r>
            <w:r w:rsidR="00871A99" w:rsidRPr="004A71D5">
              <w:rPr>
                <w:rFonts w:eastAsia="Times New Roman"/>
                <w:color w:val="000000"/>
                <w:sz w:val="20"/>
                <w:szCs w:val="20"/>
                <w:lang w:val="en-US" w:eastAsia="ru-RU"/>
              </w:rPr>
              <w:t>conclusions</w:t>
            </w:r>
            <w:r w:rsidRPr="004A71D5">
              <w:rPr>
                <w:rFonts w:eastAsia="Times New Roman"/>
                <w:color w:val="000000"/>
                <w:sz w:val="20"/>
                <w:szCs w:val="20"/>
                <w:lang w:val="en-US" w:eastAsia="ru-RU"/>
              </w:rPr>
              <w:t xml:space="preserve"> made </w:t>
            </w:r>
            <w:r w:rsidR="00871A99" w:rsidRPr="004A71D5">
              <w:rPr>
                <w:rFonts w:eastAsia="Times New Roman"/>
                <w:color w:val="000000"/>
                <w:sz w:val="20"/>
                <w:szCs w:val="20"/>
                <w:lang w:val="en-US" w:eastAsia="ru-RU"/>
              </w:rPr>
              <w:t>along with well-founded recomme</w:t>
            </w:r>
            <w:r w:rsidR="00871A99" w:rsidRPr="004A71D5">
              <w:rPr>
                <w:rFonts w:eastAsia="Times New Roman"/>
                <w:color w:val="000000"/>
                <w:sz w:val="20"/>
                <w:szCs w:val="20"/>
                <w:lang w:val="en-US" w:eastAsia="ru-RU"/>
              </w:rPr>
              <w:t>n</w:t>
            </w:r>
            <w:r w:rsidR="00871A99" w:rsidRPr="004A71D5">
              <w:rPr>
                <w:rFonts w:eastAsia="Times New Roman"/>
                <w:color w:val="000000"/>
                <w:sz w:val="20"/>
                <w:szCs w:val="20"/>
                <w:lang w:val="en-US" w:eastAsia="ru-RU"/>
              </w:rPr>
              <w:t xml:space="preserve">dations. The results bear a direct relation to the project </w:t>
            </w:r>
            <w:r w:rsidR="00340260" w:rsidRPr="004A71D5">
              <w:rPr>
                <w:rFonts w:eastAsia="Times New Roman"/>
                <w:color w:val="000000"/>
                <w:sz w:val="20"/>
                <w:szCs w:val="20"/>
                <w:lang w:val="en-US" w:eastAsia="ru-RU"/>
              </w:rPr>
              <w:t xml:space="preserve">goal </w:t>
            </w:r>
            <w:r w:rsidR="00871A99" w:rsidRPr="004A71D5">
              <w:rPr>
                <w:rFonts w:eastAsia="Times New Roman"/>
                <w:color w:val="000000"/>
                <w:sz w:val="20"/>
                <w:szCs w:val="20"/>
                <w:lang w:val="en-US" w:eastAsia="ru-RU"/>
              </w:rPr>
              <w:t xml:space="preserve">and </w:t>
            </w:r>
            <w:r w:rsidR="00340260" w:rsidRPr="004A71D5">
              <w:rPr>
                <w:rFonts w:eastAsia="Times New Roman"/>
                <w:color w:val="000000"/>
                <w:sz w:val="20"/>
                <w:szCs w:val="20"/>
                <w:lang w:val="en-US" w:eastAsia="ru-RU"/>
              </w:rPr>
              <w:t>objectives</w:t>
            </w:r>
            <w:r w:rsidR="00871A99" w:rsidRPr="004A71D5">
              <w:rPr>
                <w:rFonts w:eastAsia="Times New Roman"/>
                <w:color w:val="000000"/>
                <w:sz w:val="20"/>
                <w:szCs w:val="20"/>
                <w:lang w:val="en-US" w:eastAsia="ru-RU"/>
              </w:rPr>
              <w:t xml:space="preserve">. The results have some scientific relevance. </w:t>
            </w:r>
            <w:r w:rsidR="00E61C95" w:rsidRPr="004A71D5">
              <w:rPr>
                <w:rFonts w:eastAsia="Times New Roman"/>
                <w:color w:val="000000"/>
                <w:sz w:val="20"/>
                <w:szCs w:val="20"/>
                <w:lang w:val="en-US" w:eastAsia="ru-RU"/>
              </w:rPr>
              <w:t>The work does not present a deve</w:t>
            </w:r>
            <w:r w:rsidR="00E61C95" w:rsidRPr="004A71D5">
              <w:rPr>
                <w:rFonts w:eastAsia="Times New Roman"/>
                <w:color w:val="000000"/>
                <w:sz w:val="20"/>
                <w:szCs w:val="20"/>
                <w:lang w:val="en-US" w:eastAsia="ru-RU"/>
              </w:rPr>
              <w:t>l</w:t>
            </w:r>
            <w:r w:rsidR="00E61C95" w:rsidRPr="004A71D5">
              <w:rPr>
                <w:rFonts w:eastAsia="Times New Roman"/>
                <w:color w:val="000000"/>
                <w:sz w:val="20"/>
                <w:szCs w:val="20"/>
                <w:lang w:val="en-US" w:eastAsia="ru-RU"/>
              </w:rPr>
              <w:t xml:space="preserve">opment approach to solving administrative problems, which would be innovative for Russian sciences and business practice. </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526151"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Complete conclusions have been made along with well-founded recommendations. R</w:t>
            </w:r>
            <w:r w:rsidRPr="004A71D5">
              <w:rPr>
                <w:rFonts w:eastAsia="Times New Roman"/>
                <w:color w:val="000000"/>
                <w:sz w:val="20"/>
                <w:szCs w:val="20"/>
                <w:lang w:val="en-US" w:eastAsia="ru-RU"/>
              </w:rPr>
              <w:t>e</w:t>
            </w:r>
            <w:r w:rsidRPr="004A71D5">
              <w:rPr>
                <w:rFonts w:eastAsia="Times New Roman"/>
                <w:color w:val="000000"/>
                <w:sz w:val="20"/>
                <w:szCs w:val="20"/>
                <w:lang w:val="en-US" w:eastAsia="ru-RU"/>
              </w:rPr>
              <w:t xml:space="preserve">sults are scientifically grounded. </w:t>
            </w:r>
            <w:r w:rsidR="000215CF" w:rsidRPr="004A71D5">
              <w:rPr>
                <w:rFonts w:eastAsia="Times New Roman"/>
                <w:color w:val="000000"/>
                <w:sz w:val="20"/>
                <w:szCs w:val="20"/>
                <w:lang w:val="en-US" w:eastAsia="ru-RU"/>
              </w:rPr>
              <w:t xml:space="preserve">Results bear a direct relation to the project </w:t>
            </w:r>
            <w:r w:rsidR="00340260" w:rsidRPr="004A71D5">
              <w:rPr>
                <w:rFonts w:eastAsia="Times New Roman"/>
                <w:color w:val="000000"/>
                <w:sz w:val="20"/>
                <w:szCs w:val="20"/>
                <w:lang w:val="en-US" w:eastAsia="ru-RU"/>
              </w:rPr>
              <w:t xml:space="preserve">goal and objectives. </w:t>
            </w:r>
            <w:r w:rsidR="009B5707" w:rsidRPr="004A71D5">
              <w:rPr>
                <w:rFonts w:eastAsia="Times New Roman"/>
                <w:color w:val="000000"/>
                <w:sz w:val="20"/>
                <w:szCs w:val="20"/>
                <w:lang w:val="en-US" w:eastAsia="ru-RU"/>
              </w:rPr>
              <w:t>The work does not present a developed approach to solving administrative issues which would be innovative for Russian sciences and practice.</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9B5707"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Complete conclusions have been made along with well-founded re</w:t>
            </w:r>
            <w:r w:rsidRPr="004A71D5">
              <w:rPr>
                <w:rFonts w:eastAsia="Times New Roman"/>
                <w:iCs/>
                <w:color w:val="000000"/>
                <w:sz w:val="20"/>
                <w:szCs w:val="20"/>
                <w:lang w:val="en-US" w:eastAsia="ru-RU"/>
              </w:rPr>
              <w:t>c</w:t>
            </w:r>
            <w:r w:rsidRPr="004A71D5">
              <w:rPr>
                <w:rFonts w:eastAsia="Times New Roman"/>
                <w:iCs/>
                <w:color w:val="000000"/>
                <w:sz w:val="20"/>
                <w:szCs w:val="20"/>
                <w:lang w:val="en-US" w:eastAsia="ru-RU"/>
              </w:rPr>
              <w:t>ommendations. The results are sc</w:t>
            </w:r>
            <w:r w:rsidRPr="004A71D5">
              <w:rPr>
                <w:rFonts w:eastAsia="Times New Roman"/>
                <w:iCs/>
                <w:color w:val="000000"/>
                <w:sz w:val="20"/>
                <w:szCs w:val="20"/>
                <w:lang w:val="en-US" w:eastAsia="ru-RU"/>
              </w:rPr>
              <w:t>i</w:t>
            </w:r>
            <w:r w:rsidRPr="004A71D5">
              <w:rPr>
                <w:rFonts w:eastAsia="Times New Roman"/>
                <w:iCs/>
                <w:color w:val="000000"/>
                <w:sz w:val="20"/>
                <w:szCs w:val="20"/>
                <w:lang w:val="en-US" w:eastAsia="ru-RU"/>
              </w:rPr>
              <w:t xml:space="preserve">entifically grounded. Results bear a direct relation to the project’s </w:t>
            </w:r>
            <w:r w:rsidR="00340260" w:rsidRPr="004A71D5">
              <w:rPr>
                <w:rFonts w:eastAsia="Times New Roman"/>
                <w:color w:val="000000"/>
                <w:sz w:val="20"/>
                <w:szCs w:val="20"/>
                <w:lang w:val="en-US" w:eastAsia="ru-RU"/>
              </w:rPr>
              <w:t>goal and objectives</w:t>
            </w:r>
            <w:r w:rsidRPr="004A71D5">
              <w:rPr>
                <w:rFonts w:eastAsia="Times New Roman"/>
                <w:iCs/>
                <w:color w:val="000000"/>
                <w:sz w:val="20"/>
                <w:szCs w:val="20"/>
                <w:lang w:val="en-US" w:eastAsia="ru-RU"/>
              </w:rPr>
              <w:t xml:space="preserve">. The work features a </w:t>
            </w:r>
            <w:r w:rsidR="00340260" w:rsidRPr="004A71D5">
              <w:rPr>
                <w:rFonts w:eastAsia="Times New Roman"/>
                <w:iCs/>
                <w:color w:val="000000"/>
                <w:sz w:val="20"/>
                <w:szCs w:val="20"/>
                <w:lang w:val="en-US" w:eastAsia="ru-RU"/>
              </w:rPr>
              <w:t>well-</w:t>
            </w:r>
            <w:r w:rsidRPr="004A71D5">
              <w:rPr>
                <w:rFonts w:eastAsia="Times New Roman"/>
                <w:iCs/>
                <w:color w:val="000000"/>
                <w:sz w:val="20"/>
                <w:szCs w:val="20"/>
                <w:lang w:val="en-US" w:eastAsia="ru-RU"/>
              </w:rPr>
              <w:t xml:space="preserve">developed approach to solving </w:t>
            </w:r>
            <w:r w:rsidR="00EF3B7F" w:rsidRPr="004A71D5">
              <w:rPr>
                <w:rFonts w:eastAsia="Times New Roman"/>
                <w:iCs/>
                <w:color w:val="000000"/>
                <w:sz w:val="20"/>
                <w:szCs w:val="20"/>
                <w:lang w:val="en-US" w:eastAsia="ru-RU"/>
              </w:rPr>
              <w:t>administrative</w:t>
            </w:r>
            <w:r w:rsidRPr="004A71D5">
              <w:rPr>
                <w:rFonts w:eastAsia="Times New Roman"/>
                <w:iCs/>
                <w:color w:val="000000"/>
                <w:sz w:val="20"/>
                <w:szCs w:val="20"/>
                <w:lang w:val="en-US" w:eastAsia="ru-RU"/>
              </w:rPr>
              <w:t xml:space="preserve"> issues, which would be innovative for Russian science and practice.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796484"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r w:rsidR="008C0620" w:rsidRPr="00322333" w:rsidTr="0018367E">
        <w:trPr>
          <w:trHeight w:val="35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val="en-US" w:eastAsia="ru-RU"/>
              </w:rPr>
            </w:pPr>
            <w:r w:rsidRPr="004A71D5">
              <w:rPr>
                <w:rFonts w:eastAsia="Times New Roman"/>
                <w:color w:val="000000"/>
                <w:sz w:val="20"/>
                <w:szCs w:val="20"/>
                <w:lang w:val="en-US" w:eastAsia="ru-RU"/>
              </w:rPr>
              <w:lastRenderedPageBreak/>
              <w:t>5</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2A7E93"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presentation</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C8486A"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presentation slides do not feature links to the sources used. The presentation’s structure does not properly present or describe the topic. The presentation fe</w:t>
            </w:r>
            <w:r w:rsidRPr="004A71D5">
              <w:rPr>
                <w:rFonts w:eastAsia="Times New Roman"/>
                <w:color w:val="000000"/>
                <w:sz w:val="20"/>
                <w:szCs w:val="20"/>
                <w:lang w:val="en-US" w:eastAsia="ru-RU"/>
              </w:rPr>
              <w:t>a</w:t>
            </w:r>
            <w:r w:rsidRPr="004A71D5">
              <w:rPr>
                <w:rFonts w:eastAsia="Times New Roman"/>
                <w:color w:val="000000"/>
                <w:sz w:val="20"/>
                <w:szCs w:val="20"/>
                <w:lang w:val="en-US" w:eastAsia="ru-RU"/>
              </w:rPr>
              <w:t xml:space="preserve">tures major errors in terms of format, bibliography, and visual materials. The author failed to answer the majority of questions submitted.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C8486A"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presentation’s slides feature links to the sources used</w:t>
            </w:r>
            <w:r w:rsidR="005A1FB5" w:rsidRPr="004A71D5">
              <w:rPr>
                <w:rFonts w:eastAsia="Times New Roman"/>
                <w:color w:val="000000"/>
                <w:sz w:val="20"/>
                <w:szCs w:val="20"/>
                <w:lang w:val="en-US" w:eastAsia="ru-RU"/>
              </w:rPr>
              <w:t>. The structure of the presentation does not properly explain the topic. The work features signif</w:t>
            </w:r>
            <w:r w:rsidR="005A1FB5" w:rsidRPr="004A71D5">
              <w:rPr>
                <w:rFonts w:eastAsia="Times New Roman"/>
                <w:color w:val="000000"/>
                <w:sz w:val="20"/>
                <w:szCs w:val="20"/>
                <w:lang w:val="en-US" w:eastAsia="ru-RU"/>
              </w:rPr>
              <w:t>i</w:t>
            </w:r>
            <w:r w:rsidR="005A1FB5" w:rsidRPr="004A71D5">
              <w:rPr>
                <w:rFonts w:eastAsia="Times New Roman"/>
                <w:color w:val="000000"/>
                <w:sz w:val="20"/>
                <w:szCs w:val="20"/>
                <w:lang w:val="en-US" w:eastAsia="ru-RU"/>
              </w:rPr>
              <w:t>cant mistakes in the present</w:t>
            </w:r>
            <w:r w:rsidR="005A1FB5" w:rsidRPr="004A71D5">
              <w:rPr>
                <w:rFonts w:eastAsia="Times New Roman"/>
                <w:color w:val="000000"/>
                <w:sz w:val="20"/>
                <w:szCs w:val="20"/>
                <w:lang w:val="en-US" w:eastAsia="ru-RU"/>
              </w:rPr>
              <w:t>a</w:t>
            </w:r>
            <w:r w:rsidR="005A1FB5" w:rsidRPr="004A71D5">
              <w:rPr>
                <w:rFonts w:eastAsia="Times New Roman"/>
                <w:color w:val="000000"/>
                <w:sz w:val="20"/>
                <w:szCs w:val="20"/>
                <w:lang w:val="en-US" w:eastAsia="ru-RU"/>
              </w:rPr>
              <w:t>tion’s format, bibliography, and visual materials. The author was unable to provide adequate a</w:t>
            </w:r>
            <w:r w:rsidR="005A1FB5" w:rsidRPr="004A71D5">
              <w:rPr>
                <w:rFonts w:eastAsia="Times New Roman"/>
                <w:color w:val="000000"/>
                <w:sz w:val="20"/>
                <w:szCs w:val="20"/>
                <w:lang w:val="en-US" w:eastAsia="ru-RU"/>
              </w:rPr>
              <w:t>n</w:t>
            </w:r>
            <w:r w:rsidR="005A1FB5" w:rsidRPr="004A71D5">
              <w:rPr>
                <w:rFonts w:eastAsia="Times New Roman"/>
                <w:color w:val="000000"/>
                <w:sz w:val="20"/>
                <w:szCs w:val="20"/>
                <w:lang w:val="en-US" w:eastAsia="ru-RU"/>
              </w:rPr>
              <w:t xml:space="preserve">swers to the </w:t>
            </w:r>
            <w:r w:rsidR="003F3A02" w:rsidRPr="004A71D5">
              <w:rPr>
                <w:rFonts w:eastAsia="Times New Roman"/>
                <w:color w:val="000000"/>
                <w:sz w:val="20"/>
                <w:szCs w:val="20"/>
                <w:lang w:val="en-US" w:eastAsia="ru-RU"/>
              </w:rPr>
              <w:t>board</w:t>
            </w:r>
            <w:r w:rsidR="005A1FB5" w:rsidRPr="004A71D5">
              <w:rPr>
                <w:rFonts w:eastAsia="Times New Roman"/>
                <w:color w:val="000000"/>
                <w:sz w:val="20"/>
                <w:szCs w:val="20"/>
                <w:lang w:val="en-US" w:eastAsia="ru-RU"/>
              </w:rPr>
              <w:t>’s questions.</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A74667"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The presentation’s slides </w:t>
            </w:r>
            <w:r w:rsidRPr="004A71D5">
              <w:rPr>
                <w:rFonts w:eastAsia="Times New Roman"/>
                <w:iCs/>
                <w:noProof/>
                <w:color w:val="000000"/>
                <w:sz w:val="20"/>
                <w:szCs w:val="20"/>
                <w:lang w:val="en-US" w:eastAsia="ru-RU"/>
              </w:rPr>
              <w:t>feature</w:t>
            </w:r>
            <w:r w:rsidRPr="004A71D5">
              <w:rPr>
                <w:rFonts w:eastAsia="Times New Roman"/>
                <w:iCs/>
                <w:color w:val="000000"/>
                <w:sz w:val="20"/>
                <w:szCs w:val="20"/>
                <w:lang w:val="en-US" w:eastAsia="ru-RU"/>
              </w:rPr>
              <w:t xml:space="preserve"> references to all sources cited. The structure of the presentation logically explains the topic. No significant errors have been made in the presentation’s fo</w:t>
            </w:r>
            <w:r w:rsidRPr="004A71D5">
              <w:rPr>
                <w:rFonts w:eastAsia="Times New Roman"/>
                <w:iCs/>
                <w:color w:val="000000"/>
                <w:sz w:val="20"/>
                <w:szCs w:val="20"/>
                <w:lang w:val="en-US" w:eastAsia="ru-RU"/>
              </w:rPr>
              <w:t>r</w:t>
            </w:r>
            <w:r w:rsidRPr="004A71D5">
              <w:rPr>
                <w:rFonts w:eastAsia="Times New Roman"/>
                <w:iCs/>
                <w:color w:val="000000"/>
                <w:sz w:val="20"/>
                <w:szCs w:val="20"/>
                <w:lang w:val="en-US" w:eastAsia="ru-RU"/>
              </w:rPr>
              <w:t>mat, bibliography and visual materials. The presentation has been assembled in a quality way. The author has logically, but not entirely thoroughly, responded to the questions, and may have incorrectly used professional terminology.</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A74667"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The presentation’s slides feature references to all sources cited. The presentation’s structure logically explains the topic. No significant errors have been made in the presentation’s format, </w:t>
            </w:r>
            <w:r w:rsidR="00AB525B" w:rsidRPr="004A71D5">
              <w:rPr>
                <w:rFonts w:eastAsia="Times New Roman"/>
                <w:iCs/>
                <w:color w:val="000000"/>
                <w:sz w:val="20"/>
                <w:szCs w:val="20"/>
                <w:lang w:val="en-US" w:eastAsia="ru-RU"/>
              </w:rPr>
              <w:t>bibliography</w:t>
            </w:r>
            <w:r w:rsidRPr="004A71D5">
              <w:rPr>
                <w:rFonts w:eastAsia="Times New Roman"/>
                <w:iCs/>
                <w:color w:val="000000"/>
                <w:sz w:val="20"/>
                <w:szCs w:val="20"/>
                <w:lang w:val="en-US" w:eastAsia="ru-RU"/>
              </w:rPr>
              <w:t xml:space="preserve">, and visual materials. </w:t>
            </w:r>
            <w:r w:rsidR="00AB525B" w:rsidRPr="004A71D5">
              <w:rPr>
                <w:rFonts w:eastAsia="Times New Roman"/>
                <w:iCs/>
                <w:color w:val="000000"/>
                <w:sz w:val="20"/>
                <w:szCs w:val="20"/>
                <w:lang w:val="en-US" w:eastAsia="ru-RU"/>
              </w:rPr>
              <w:t>The present</w:t>
            </w:r>
            <w:r w:rsidR="00AB525B" w:rsidRPr="004A71D5">
              <w:rPr>
                <w:rFonts w:eastAsia="Times New Roman"/>
                <w:iCs/>
                <w:color w:val="000000"/>
                <w:sz w:val="20"/>
                <w:szCs w:val="20"/>
                <w:lang w:val="en-US" w:eastAsia="ru-RU"/>
              </w:rPr>
              <w:t>a</w:t>
            </w:r>
            <w:r w:rsidR="00AB525B" w:rsidRPr="004A71D5">
              <w:rPr>
                <w:rFonts w:eastAsia="Times New Roman"/>
                <w:iCs/>
                <w:color w:val="000000"/>
                <w:sz w:val="20"/>
                <w:szCs w:val="20"/>
                <w:lang w:val="en-US" w:eastAsia="ru-RU"/>
              </w:rPr>
              <w:t xml:space="preserve">tion’s format is of very high quality. </w:t>
            </w:r>
            <w:r w:rsidR="00F32861" w:rsidRPr="004A71D5">
              <w:rPr>
                <w:rFonts w:eastAsia="Times New Roman"/>
                <w:iCs/>
                <w:color w:val="000000"/>
                <w:sz w:val="20"/>
                <w:szCs w:val="20"/>
                <w:lang w:val="en-US" w:eastAsia="ru-RU"/>
              </w:rPr>
              <w:t>The author has logically and effe</w:t>
            </w:r>
            <w:r w:rsidR="00F32861" w:rsidRPr="004A71D5">
              <w:rPr>
                <w:rFonts w:eastAsia="Times New Roman"/>
                <w:iCs/>
                <w:color w:val="000000"/>
                <w:sz w:val="20"/>
                <w:szCs w:val="20"/>
                <w:lang w:val="en-US" w:eastAsia="ru-RU"/>
              </w:rPr>
              <w:t>c</w:t>
            </w:r>
            <w:r w:rsidR="00F32861" w:rsidRPr="004A71D5">
              <w:rPr>
                <w:rFonts w:eastAsia="Times New Roman"/>
                <w:iCs/>
                <w:color w:val="000000"/>
                <w:sz w:val="20"/>
                <w:szCs w:val="20"/>
                <w:lang w:val="en-US" w:eastAsia="ru-RU"/>
              </w:rPr>
              <w:t xml:space="preserve">tively answered all questions, properly relying on professional terminology.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796484"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r w:rsidR="008C0620" w:rsidRPr="004A71D5" w:rsidTr="0018367E">
        <w:trPr>
          <w:trHeight w:val="315"/>
        </w:trPr>
        <w:tc>
          <w:tcPr>
            <w:tcW w:w="724"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86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86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25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185"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650"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185"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677"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624"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623"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91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r>
      <w:tr w:rsidR="008C0620" w:rsidRPr="004A71D5" w:rsidTr="0018367E">
        <w:trPr>
          <w:trHeight w:val="479"/>
        </w:trPr>
        <w:tc>
          <w:tcPr>
            <w:tcW w:w="724"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86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86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25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185"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650"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185"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677"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624"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623"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c>
          <w:tcPr>
            <w:tcW w:w="1912" w:type="dxa"/>
            <w:tcBorders>
              <w:top w:val="nil"/>
              <w:left w:val="nil"/>
              <w:bottom w:val="nil"/>
              <w:right w:val="nil"/>
            </w:tcBorders>
            <w:shd w:val="clear" w:color="auto" w:fill="auto"/>
            <w:noWrap/>
            <w:vAlign w:val="bottom"/>
            <w:hideMark/>
          </w:tcPr>
          <w:p w:rsidR="008C0620" w:rsidRPr="004A71D5" w:rsidRDefault="008C0620" w:rsidP="00E022F9">
            <w:pPr>
              <w:rPr>
                <w:rFonts w:eastAsia="Times New Roman"/>
                <w:color w:val="000000"/>
                <w:sz w:val="20"/>
                <w:szCs w:val="20"/>
                <w:lang w:val="en-US" w:eastAsia="ru-RU"/>
              </w:rPr>
            </w:pPr>
          </w:p>
        </w:tc>
      </w:tr>
      <w:tr w:rsidR="008C0620" w:rsidRPr="00322333" w:rsidTr="0018367E">
        <w:trPr>
          <w:trHeight w:val="510"/>
        </w:trPr>
        <w:tc>
          <w:tcPr>
            <w:tcW w:w="15365" w:type="dxa"/>
            <w:gridSpan w:val="12"/>
            <w:tcBorders>
              <w:top w:val="nil"/>
              <w:left w:val="nil"/>
              <w:bottom w:val="nil"/>
              <w:right w:val="nil"/>
            </w:tcBorders>
            <w:shd w:val="clear" w:color="auto" w:fill="auto"/>
            <w:noWrap/>
            <w:vAlign w:val="center"/>
            <w:hideMark/>
          </w:tcPr>
          <w:p w:rsidR="008C0620" w:rsidRPr="004A71D5" w:rsidRDefault="008C0620" w:rsidP="00E022F9">
            <w:pPr>
              <w:jc w:val="center"/>
              <w:rPr>
                <w:rFonts w:eastAsia="Times New Roman"/>
                <w:b/>
                <w:bCs/>
                <w:color w:val="000000"/>
                <w:sz w:val="20"/>
                <w:szCs w:val="20"/>
                <w:lang w:val="en-US" w:eastAsia="ru-RU"/>
              </w:rPr>
            </w:pPr>
          </w:p>
          <w:p w:rsidR="008C0620" w:rsidRPr="004A71D5" w:rsidRDefault="008C0620" w:rsidP="00E022F9">
            <w:pPr>
              <w:jc w:val="center"/>
              <w:rPr>
                <w:rFonts w:eastAsia="Times New Roman"/>
                <w:b/>
                <w:bCs/>
                <w:color w:val="000000"/>
                <w:sz w:val="20"/>
                <w:szCs w:val="20"/>
                <w:lang w:val="en-US" w:eastAsia="ru-RU"/>
              </w:rPr>
            </w:pPr>
          </w:p>
          <w:p w:rsidR="008C0620" w:rsidRPr="004A71D5" w:rsidRDefault="008C0620" w:rsidP="00E022F9">
            <w:pPr>
              <w:jc w:val="center"/>
              <w:rPr>
                <w:rFonts w:eastAsia="Times New Roman"/>
                <w:b/>
                <w:bCs/>
                <w:color w:val="000000"/>
                <w:sz w:val="20"/>
                <w:szCs w:val="20"/>
                <w:lang w:val="en-US" w:eastAsia="ru-RU"/>
              </w:rPr>
            </w:pPr>
          </w:p>
          <w:p w:rsidR="00BD3DF4" w:rsidRPr="0037458A" w:rsidRDefault="00BD3DF4"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FB1D7E" w:rsidRPr="0037458A" w:rsidRDefault="00FB1D7E" w:rsidP="00E022F9">
            <w:pPr>
              <w:jc w:val="center"/>
              <w:rPr>
                <w:rFonts w:eastAsia="Times New Roman"/>
                <w:b/>
                <w:bCs/>
                <w:color w:val="000000"/>
                <w:sz w:val="20"/>
                <w:szCs w:val="20"/>
                <w:lang w:val="en-US" w:eastAsia="ru-RU"/>
              </w:rPr>
            </w:pPr>
          </w:p>
          <w:p w:rsidR="004A71D5" w:rsidRDefault="004A71D5" w:rsidP="00E022F9">
            <w:pPr>
              <w:jc w:val="center"/>
              <w:rPr>
                <w:rFonts w:eastAsia="Times New Roman"/>
                <w:b/>
                <w:bCs/>
                <w:color w:val="000000"/>
                <w:sz w:val="20"/>
                <w:szCs w:val="20"/>
                <w:lang w:val="en-US" w:eastAsia="ru-RU"/>
              </w:rPr>
            </w:pPr>
          </w:p>
          <w:p w:rsidR="008C0620" w:rsidRPr="004A71D5" w:rsidRDefault="00B13604" w:rsidP="00E022F9">
            <w:pPr>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lastRenderedPageBreak/>
              <w:t xml:space="preserve">Criteria for Assessing Project/Research </w:t>
            </w:r>
            <w:r w:rsidR="004A71D5">
              <w:rPr>
                <w:rFonts w:eastAsia="Times New Roman"/>
                <w:b/>
                <w:bCs/>
                <w:color w:val="000000"/>
                <w:sz w:val="20"/>
                <w:szCs w:val="20"/>
                <w:lang w:val="en-US" w:eastAsia="ru-RU"/>
              </w:rPr>
              <w:t>Features of a Thesis</w:t>
            </w:r>
          </w:p>
        </w:tc>
      </w:tr>
      <w:tr w:rsidR="008C0620" w:rsidRPr="004A71D5" w:rsidTr="0018367E">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620" w:rsidRPr="004A71D5" w:rsidRDefault="00163068" w:rsidP="00E022F9">
            <w:pPr>
              <w:jc w:val="center"/>
              <w:rPr>
                <w:rFonts w:eastAsia="Times New Roman"/>
                <w:b/>
                <w:bCs/>
                <w:color w:val="000000"/>
                <w:sz w:val="20"/>
                <w:szCs w:val="20"/>
                <w:lang w:eastAsia="ru-RU"/>
              </w:rPr>
            </w:pPr>
            <w:r w:rsidRPr="004A71D5">
              <w:rPr>
                <w:rFonts w:eastAsia="Times New Roman"/>
                <w:b/>
                <w:bCs/>
                <w:color w:val="000000"/>
                <w:sz w:val="20"/>
                <w:szCs w:val="20"/>
                <w:lang w:eastAsia="ru-RU"/>
              </w:rPr>
              <w:lastRenderedPageBreak/>
              <w:t>No.</w:t>
            </w:r>
          </w:p>
        </w:tc>
        <w:tc>
          <w:tcPr>
            <w:tcW w:w="28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0620" w:rsidRPr="004A71D5" w:rsidRDefault="00C8486A"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Grading criteria</w:t>
            </w:r>
          </w:p>
        </w:tc>
        <w:tc>
          <w:tcPr>
            <w:tcW w:w="2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2A0E14" w:rsidP="00E022F9">
            <w:pPr>
              <w:ind w:firstLine="19"/>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Unsatisfactory</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2A0E14" w:rsidP="00E022F9">
            <w:pPr>
              <w:ind w:firstLine="19"/>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Satisfactory</w:t>
            </w:r>
          </w:p>
        </w:tc>
        <w:tc>
          <w:tcPr>
            <w:tcW w:w="286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2A0E14" w:rsidP="00E022F9">
            <w:pPr>
              <w:ind w:firstLine="19"/>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Good</w:t>
            </w:r>
          </w:p>
        </w:tc>
        <w:tc>
          <w:tcPr>
            <w:tcW w:w="3159" w:type="dxa"/>
            <w:gridSpan w:val="3"/>
            <w:tcBorders>
              <w:top w:val="single" w:sz="4" w:space="0" w:color="auto"/>
              <w:left w:val="nil"/>
              <w:bottom w:val="single" w:sz="4" w:space="0" w:color="auto"/>
              <w:right w:val="single" w:sz="4" w:space="0" w:color="auto"/>
            </w:tcBorders>
            <w:shd w:val="clear" w:color="auto" w:fill="auto"/>
            <w:noWrap/>
            <w:vAlign w:val="bottom"/>
            <w:hideMark/>
          </w:tcPr>
          <w:p w:rsidR="008C0620" w:rsidRPr="004A71D5" w:rsidRDefault="002A0E14" w:rsidP="00E022F9">
            <w:pPr>
              <w:ind w:firstLine="19"/>
              <w:jc w:val="center"/>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Great</w:t>
            </w:r>
          </w:p>
        </w:tc>
      </w:tr>
      <w:tr w:rsidR="008C0620" w:rsidRPr="004A71D5" w:rsidTr="0018367E">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b/>
                <w:bCs/>
                <w:color w:val="000000"/>
                <w:sz w:val="20"/>
                <w:szCs w:val="20"/>
                <w:lang w:eastAsia="ru-RU"/>
              </w:rPr>
            </w:pPr>
          </w:p>
        </w:tc>
        <w:tc>
          <w:tcPr>
            <w:tcW w:w="2809" w:type="dxa"/>
            <w:vMerge/>
            <w:tcBorders>
              <w:top w:val="single" w:sz="4" w:space="0" w:color="auto"/>
              <w:left w:val="single" w:sz="4" w:space="0" w:color="auto"/>
              <w:bottom w:val="single" w:sz="4" w:space="0" w:color="auto"/>
              <w:right w:val="single" w:sz="4" w:space="0" w:color="auto"/>
            </w:tcBorders>
            <w:vAlign w:val="center"/>
            <w:hideMark/>
          </w:tcPr>
          <w:p w:rsidR="008C0620" w:rsidRPr="004A71D5" w:rsidRDefault="008C0620" w:rsidP="00E022F9">
            <w:pPr>
              <w:ind w:firstLine="19"/>
              <w:rPr>
                <w:rFonts w:eastAsia="Times New Roman"/>
                <w:b/>
                <w:bCs/>
                <w:color w:val="000000"/>
                <w:sz w:val="20"/>
                <w:szCs w:val="20"/>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10</w:t>
            </w:r>
          </w:p>
        </w:tc>
      </w:tr>
      <w:tr w:rsidR="008C0620" w:rsidRPr="00322333" w:rsidTr="0018367E">
        <w:trPr>
          <w:trHeight w:val="95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eastAsia="ru-RU"/>
              </w:rPr>
            </w:pPr>
            <w:r w:rsidRPr="004A71D5">
              <w:rPr>
                <w:rFonts w:eastAsia="Times New Roman"/>
                <w:color w:val="000000"/>
                <w:sz w:val="20"/>
                <w:szCs w:val="20"/>
                <w:lang w:eastAsia="ru-RU"/>
              </w:rPr>
              <w:t>1</w:t>
            </w: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C8486A"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Relevance of topic</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C8486A" w:rsidP="00E022F9">
            <w:pPr>
              <w:ind w:firstLine="19"/>
              <w:rPr>
                <w:rFonts w:eastAsia="Times New Roman"/>
                <w:color w:val="000000"/>
                <w:sz w:val="20"/>
                <w:szCs w:val="20"/>
                <w:lang w:val="en-US" w:eastAsia="ru-RU"/>
              </w:rPr>
            </w:pPr>
            <w:r w:rsidRPr="004A71D5">
              <w:rPr>
                <w:rFonts w:eastAsia="Times New Roman"/>
                <w:noProof/>
                <w:color w:val="000000"/>
                <w:sz w:val="20"/>
                <w:szCs w:val="20"/>
                <w:lang w:val="en-US" w:eastAsia="ru-RU"/>
              </w:rPr>
              <w:t>Relevance</w:t>
            </w:r>
            <w:r w:rsidRPr="004A71D5">
              <w:rPr>
                <w:rFonts w:eastAsia="Times New Roman"/>
                <w:color w:val="000000"/>
                <w:sz w:val="20"/>
                <w:szCs w:val="20"/>
                <w:lang w:val="en-US" w:eastAsia="ru-RU"/>
              </w:rPr>
              <w:t xml:space="preserve"> of </w:t>
            </w:r>
            <w:r w:rsidRPr="004A71D5">
              <w:rPr>
                <w:rFonts w:eastAsia="Times New Roman"/>
                <w:noProof/>
                <w:color w:val="000000"/>
                <w:sz w:val="20"/>
                <w:szCs w:val="20"/>
                <w:lang w:val="en-US" w:eastAsia="ru-RU"/>
              </w:rPr>
              <w:t>topic</w:t>
            </w:r>
            <w:r w:rsidRPr="004A71D5">
              <w:rPr>
                <w:rFonts w:eastAsia="Times New Roman"/>
                <w:color w:val="000000"/>
                <w:sz w:val="20"/>
                <w:szCs w:val="20"/>
                <w:lang w:val="en-US" w:eastAsia="ru-RU"/>
              </w:rPr>
              <w:t xml:space="preserve"> was not demonstrated</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F84895" w:rsidP="00E022F9">
            <w:pPr>
              <w:ind w:firstLine="19"/>
              <w:rPr>
                <w:rFonts w:eastAsia="Times New Roman"/>
                <w:color w:val="000000"/>
                <w:sz w:val="20"/>
                <w:szCs w:val="20"/>
                <w:lang w:val="en-US" w:eastAsia="ru-RU"/>
              </w:rPr>
            </w:pPr>
            <w:r w:rsidRPr="004A71D5">
              <w:rPr>
                <w:rFonts w:eastAsia="Times New Roman"/>
                <w:iCs/>
                <w:noProof/>
                <w:color w:val="000000"/>
                <w:sz w:val="20"/>
                <w:szCs w:val="20"/>
                <w:lang w:val="en-US" w:eastAsia="ru-RU"/>
              </w:rPr>
              <w:t>Relevance</w:t>
            </w:r>
            <w:r w:rsidRPr="004A71D5">
              <w:rPr>
                <w:rFonts w:eastAsia="Times New Roman"/>
                <w:iCs/>
                <w:color w:val="000000"/>
                <w:sz w:val="20"/>
                <w:szCs w:val="20"/>
                <w:lang w:val="en-US" w:eastAsia="ru-RU"/>
              </w:rPr>
              <w:t xml:space="preserve"> of topic demonstra</w:t>
            </w:r>
            <w:r w:rsidRPr="004A71D5">
              <w:rPr>
                <w:rFonts w:eastAsia="Times New Roman"/>
                <w:iCs/>
                <w:color w:val="000000"/>
                <w:sz w:val="20"/>
                <w:szCs w:val="20"/>
                <w:lang w:val="en-US" w:eastAsia="ru-RU"/>
              </w:rPr>
              <w:t>t</w:t>
            </w:r>
            <w:r w:rsidRPr="004A71D5">
              <w:rPr>
                <w:rFonts w:eastAsia="Times New Roman"/>
                <w:iCs/>
                <w:color w:val="000000"/>
                <w:sz w:val="20"/>
                <w:szCs w:val="20"/>
                <w:lang w:val="en-US" w:eastAsia="ru-RU"/>
              </w:rPr>
              <w:t>ed</w:t>
            </w:r>
            <w:r w:rsidRPr="004A71D5">
              <w:rPr>
                <w:rFonts w:eastAsia="Times New Roman"/>
                <w:i/>
                <w:iCs/>
                <w:color w:val="000000"/>
                <w:sz w:val="20"/>
                <w:szCs w:val="20"/>
                <w:lang w:val="en-US" w:eastAsia="ru-RU"/>
              </w:rPr>
              <w:t xml:space="preserve"> but bears no practical rel</w:t>
            </w:r>
            <w:r w:rsidRPr="004A71D5">
              <w:rPr>
                <w:rFonts w:eastAsia="Times New Roman"/>
                <w:i/>
                <w:iCs/>
                <w:color w:val="000000"/>
                <w:sz w:val="20"/>
                <w:szCs w:val="20"/>
                <w:lang w:val="en-US" w:eastAsia="ru-RU"/>
              </w:rPr>
              <w:t>a</w:t>
            </w:r>
            <w:r w:rsidRPr="004A71D5">
              <w:rPr>
                <w:rFonts w:eastAsia="Times New Roman"/>
                <w:i/>
                <w:iCs/>
                <w:color w:val="000000"/>
                <w:sz w:val="20"/>
                <w:szCs w:val="20"/>
                <w:lang w:val="en-US" w:eastAsia="ru-RU"/>
              </w:rPr>
              <w:t>tion to business processes.</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F84895"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 xml:space="preserve">Relevance demonstrated with a practical relation to business </w:t>
            </w:r>
            <w:r w:rsidRPr="004A71D5">
              <w:rPr>
                <w:rFonts w:eastAsia="Times New Roman"/>
                <w:noProof/>
                <w:color w:val="000000"/>
                <w:sz w:val="20"/>
                <w:szCs w:val="20"/>
                <w:lang w:val="en-US" w:eastAsia="ru-RU"/>
              </w:rPr>
              <w:t>processes</w:t>
            </w:r>
            <w:r w:rsidR="00340260" w:rsidRPr="004A71D5">
              <w:rPr>
                <w:rFonts w:eastAsia="Times New Roman"/>
                <w:noProof/>
                <w:color w:val="000000"/>
                <w:sz w:val="20"/>
                <w:szCs w:val="20"/>
                <w:lang w:val="en-US" w:eastAsia="ru-RU"/>
              </w:rPr>
              <w:t>,</w:t>
            </w:r>
            <w:r w:rsidR="00340260" w:rsidRPr="004A71D5">
              <w:rPr>
                <w:rFonts w:eastAsia="Times New Roman"/>
                <w:color w:val="000000"/>
                <w:sz w:val="20"/>
                <w:szCs w:val="20"/>
                <w:lang w:val="en-US" w:eastAsia="ru-RU"/>
              </w:rPr>
              <w:t xml:space="preserve"> but </w:t>
            </w:r>
            <w:r w:rsidRPr="004A71D5">
              <w:rPr>
                <w:rFonts w:eastAsia="Times New Roman"/>
                <w:color w:val="000000"/>
                <w:sz w:val="20"/>
                <w:szCs w:val="20"/>
                <w:lang w:val="en-US" w:eastAsia="ru-RU"/>
              </w:rPr>
              <w:t>does not rely on statistical data</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F84895"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Relevance demonstrated </w:t>
            </w:r>
            <w:r w:rsidR="004C4650" w:rsidRPr="004A71D5">
              <w:rPr>
                <w:rFonts w:eastAsia="Times New Roman"/>
                <w:iCs/>
                <w:color w:val="000000"/>
                <w:sz w:val="20"/>
                <w:szCs w:val="20"/>
                <w:lang w:val="en-US" w:eastAsia="ru-RU"/>
              </w:rPr>
              <w:t xml:space="preserve">and bears </w:t>
            </w:r>
            <w:r w:rsidRPr="004A71D5">
              <w:rPr>
                <w:rFonts w:eastAsia="Times New Roman"/>
                <w:iCs/>
                <w:color w:val="000000"/>
                <w:sz w:val="20"/>
                <w:szCs w:val="20"/>
                <w:lang w:val="en-US" w:eastAsia="ru-RU"/>
              </w:rPr>
              <w:t>a practical relation to business pr</w:t>
            </w:r>
            <w:r w:rsidRPr="004A71D5">
              <w:rPr>
                <w:rFonts w:eastAsia="Times New Roman"/>
                <w:iCs/>
                <w:color w:val="000000"/>
                <w:sz w:val="20"/>
                <w:szCs w:val="20"/>
                <w:lang w:val="en-US" w:eastAsia="ru-RU"/>
              </w:rPr>
              <w:t>o</w:t>
            </w:r>
            <w:r w:rsidRPr="004A71D5">
              <w:rPr>
                <w:rFonts w:eastAsia="Times New Roman"/>
                <w:iCs/>
                <w:color w:val="000000"/>
                <w:sz w:val="20"/>
                <w:szCs w:val="20"/>
                <w:lang w:val="en-US" w:eastAsia="ru-RU"/>
              </w:rPr>
              <w:t>cesses</w:t>
            </w:r>
            <w:r w:rsidR="00340260" w:rsidRPr="004A71D5">
              <w:rPr>
                <w:rFonts w:eastAsia="Times New Roman"/>
                <w:iCs/>
                <w:color w:val="000000"/>
                <w:sz w:val="20"/>
                <w:szCs w:val="20"/>
                <w:lang w:val="en-US" w:eastAsia="ru-RU"/>
              </w:rPr>
              <w:t xml:space="preserve"> and</w:t>
            </w:r>
            <w:r w:rsidRPr="004A71D5">
              <w:rPr>
                <w:rFonts w:eastAsia="Times New Roman"/>
                <w:iCs/>
                <w:color w:val="000000"/>
                <w:sz w:val="20"/>
                <w:szCs w:val="20"/>
                <w:lang w:val="en-US" w:eastAsia="ru-RU"/>
              </w:rPr>
              <w:t xml:space="preserve"> relies on statistical data</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C35637"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eastAsia="ru-RU"/>
              </w:rPr>
            </w:pPr>
            <w:r w:rsidRPr="004A71D5">
              <w:rPr>
                <w:rFonts w:eastAsia="Times New Roman"/>
                <w:b/>
                <w:bCs/>
                <w:color w:val="000000"/>
                <w:sz w:val="20"/>
                <w:szCs w:val="20"/>
                <w:lang w:eastAsia="ru-RU"/>
              </w:rPr>
              <w:t>10</w:t>
            </w:r>
          </w:p>
        </w:tc>
      </w:tr>
      <w:tr w:rsidR="008C0620" w:rsidRPr="004A71D5" w:rsidTr="0018367E">
        <w:trPr>
          <w:trHeight w:val="1934"/>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eastAsia="ru-RU"/>
              </w:rPr>
            </w:pPr>
            <w:r w:rsidRPr="004A71D5">
              <w:rPr>
                <w:rFonts w:eastAsia="Times New Roman"/>
                <w:color w:val="000000"/>
                <w:sz w:val="20"/>
                <w:szCs w:val="20"/>
                <w:lang w:eastAsia="ru-RU"/>
              </w:rPr>
              <w:t>2</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BE7AEF"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critical analysis</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BA43E5"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work submitted does not fe</w:t>
            </w:r>
            <w:r w:rsidRPr="004A71D5">
              <w:rPr>
                <w:rFonts w:eastAsia="Times New Roman"/>
                <w:color w:val="000000"/>
                <w:sz w:val="20"/>
                <w:szCs w:val="20"/>
                <w:lang w:val="en-US" w:eastAsia="ru-RU"/>
              </w:rPr>
              <w:t>a</w:t>
            </w:r>
            <w:r w:rsidRPr="004A71D5">
              <w:rPr>
                <w:rFonts w:eastAsia="Times New Roman"/>
                <w:color w:val="000000"/>
                <w:sz w:val="20"/>
                <w:szCs w:val="20"/>
                <w:lang w:val="en-US" w:eastAsia="ru-RU"/>
              </w:rPr>
              <w:t>ture an in-depth analysis, or its analysis of source is not in-depth. The work only focuses on one theory or concept.</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B52A01"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 xml:space="preserve">The work submitted presents an argued analysis with adequate sources, theories and models. Foreign literature is cited. The work only focuses on one theory or concept. </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B52A01"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The work presented contains an argued analysis with adequate sources, theories and models.</w:t>
            </w:r>
            <w:r w:rsidRPr="004A71D5">
              <w:rPr>
                <w:rFonts w:eastAsia="Times New Roman"/>
                <w:i/>
                <w:iCs/>
                <w:color w:val="000000"/>
                <w:sz w:val="20"/>
                <w:szCs w:val="20"/>
                <w:lang w:val="en-US" w:eastAsia="ru-RU"/>
              </w:rPr>
              <w:t xml:space="preserve"> </w:t>
            </w:r>
            <w:r w:rsidRPr="004A71D5">
              <w:rPr>
                <w:rFonts w:eastAsia="Times New Roman"/>
                <w:iCs/>
                <w:color w:val="000000"/>
                <w:sz w:val="20"/>
                <w:szCs w:val="20"/>
                <w:lang w:val="en-US" w:eastAsia="ru-RU"/>
              </w:rPr>
              <w:t xml:space="preserve">Foreign literature is </w:t>
            </w:r>
            <w:r w:rsidR="0086731D" w:rsidRPr="004A71D5">
              <w:rPr>
                <w:rFonts w:eastAsia="Times New Roman"/>
                <w:iCs/>
                <w:color w:val="000000"/>
                <w:sz w:val="20"/>
                <w:szCs w:val="20"/>
                <w:lang w:val="en-US" w:eastAsia="ru-RU"/>
              </w:rPr>
              <w:t>cit</w:t>
            </w:r>
            <w:r w:rsidRPr="004A71D5">
              <w:rPr>
                <w:rFonts w:eastAsia="Times New Roman"/>
                <w:iCs/>
                <w:color w:val="000000"/>
                <w:sz w:val="20"/>
                <w:szCs w:val="20"/>
                <w:lang w:val="en-US" w:eastAsia="ru-RU"/>
              </w:rPr>
              <w:t>ed. Key theories, concepts, approaches are reviewed and the author’s position is well-founded.</w:t>
            </w:r>
            <w:r w:rsidRPr="004A71D5">
              <w:rPr>
                <w:rFonts w:eastAsia="Times New Roman"/>
                <w:i/>
                <w:iCs/>
                <w:color w:val="000000"/>
                <w:sz w:val="20"/>
                <w:szCs w:val="20"/>
                <w:lang w:val="en-US" w:eastAsia="ru-RU"/>
              </w:rPr>
              <w:t xml:space="preserve"> </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16682D"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The work presented contains an argued analysis with adequate sources, theories and </w:t>
            </w:r>
            <w:r w:rsidR="00F56D06" w:rsidRPr="004A71D5">
              <w:rPr>
                <w:rFonts w:eastAsia="Times New Roman"/>
                <w:iCs/>
                <w:color w:val="000000"/>
                <w:sz w:val="20"/>
                <w:szCs w:val="20"/>
                <w:lang w:val="en-US" w:eastAsia="ru-RU"/>
              </w:rPr>
              <w:t>models</w:t>
            </w:r>
            <w:r w:rsidRPr="004A71D5">
              <w:rPr>
                <w:rFonts w:eastAsia="Times New Roman"/>
                <w:iCs/>
                <w:color w:val="000000"/>
                <w:sz w:val="20"/>
                <w:szCs w:val="20"/>
                <w:lang w:val="en-US" w:eastAsia="ru-RU"/>
              </w:rPr>
              <w:t>. Fo</w:t>
            </w:r>
            <w:r w:rsidRPr="004A71D5">
              <w:rPr>
                <w:rFonts w:eastAsia="Times New Roman"/>
                <w:iCs/>
                <w:color w:val="000000"/>
                <w:sz w:val="20"/>
                <w:szCs w:val="20"/>
                <w:lang w:val="en-US" w:eastAsia="ru-RU"/>
              </w:rPr>
              <w:t>r</w:t>
            </w:r>
            <w:r w:rsidR="004C4650" w:rsidRPr="004A71D5">
              <w:rPr>
                <w:rFonts w:eastAsia="Times New Roman"/>
                <w:iCs/>
                <w:color w:val="000000"/>
                <w:sz w:val="20"/>
                <w:szCs w:val="20"/>
                <w:lang w:val="en-US" w:eastAsia="ru-RU"/>
              </w:rPr>
              <w:t>eign literature is cit</w:t>
            </w:r>
            <w:r w:rsidRPr="004A71D5">
              <w:rPr>
                <w:rFonts w:eastAsia="Times New Roman"/>
                <w:iCs/>
                <w:color w:val="000000"/>
                <w:sz w:val="20"/>
                <w:szCs w:val="20"/>
                <w:lang w:val="en-US" w:eastAsia="ru-RU"/>
              </w:rPr>
              <w:t xml:space="preserve">ed. The work covers a wide range of theories, </w:t>
            </w:r>
            <w:r w:rsidR="00F56D06" w:rsidRPr="004A71D5">
              <w:rPr>
                <w:rFonts w:eastAsia="Times New Roman"/>
                <w:iCs/>
                <w:color w:val="000000"/>
                <w:sz w:val="20"/>
                <w:szCs w:val="20"/>
                <w:lang w:val="en-US" w:eastAsia="ru-RU"/>
              </w:rPr>
              <w:t xml:space="preserve">concepts, and </w:t>
            </w:r>
            <w:r w:rsidRPr="004A71D5">
              <w:rPr>
                <w:rFonts w:eastAsia="Times New Roman"/>
                <w:iCs/>
                <w:color w:val="000000"/>
                <w:sz w:val="20"/>
                <w:szCs w:val="20"/>
                <w:lang w:val="en-US" w:eastAsia="ru-RU"/>
              </w:rPr>
              <w:t>approaches. The a</w:t>
            </w:r>
            <w:r w:rsidRPr="004A71D5">
              <w:rPr>
                <w:rFonts w:eastAsia="Times New Roman"/>
                <w:iCs/>
                <w:color w:val="000000"/>
                <w:sz w:val="20"/>
                <w:szCs w:val="20"/>
                <w:lang w:val="en-US" w:eastAsia="ru-RU"/>
              </w:rPr>
              <w:t>u</w:t>
            </w:r>
            <w:r w:rsidRPr="004A71D5">
              <w:rPr>
                <w:rFonts w:eastAsia="Times New Roman"/>
                <w:iCs/>
                <w:color w:val="000000"/>
                <w:sz w:val="20"/>
                <w:szCs w:val="20"/>
                <w:lang w:val="en-US" w:eastAsia="ru-RU"/>
              </w:rPr>
              <w:t xml:space="preserve">thor’s position is </w:t>
            </w:r>
            <w:r w:rsidR="00F56D06" w:rsidRPr="004A71D5">
              <w:rPr>
                <w:rFonts w:eastAsia="Times New Roman"/>
                <w:iCs/>
                <w:color w:val="000000"/>
                <w:sz w:val="20"/>
                <w:szCs w:val="20"/>
                <w:lang w:val="en-US" w:eastAsia="ru-RU"/>
              </w:rPr>
              <w:t xml:space="preserve">justified.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BE7AEF"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r w:rsidR="008C0620" w:rsidRPr="00322333" w:rsidTr="0018367E">
        <w:trPr>
          <w:trHeight w:val="3812"/>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val="en-US" w:eastAsia="ru-RU"/>
              </w:rPr>
            </w:pPr>
            <w:r w:rsidRPr="004A71D5">
              <w:rPr>
                <w:rFonts w:eastAsia="Times New Roman"/>
                <w:color w:val="000000"/>
                <w:sz w:val="20"/>
                <w:szCs w:val="20"/>
                <w:lang w:val="en-US" w:eastAsia="ru-RU"/>
              </w:rPr>
              <w:t>3</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BE7AEF"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research metho</w:t>
            </w:r>
            <w:r w:rsidRPr="004A71D5">
              <w:rPr>
                <w:rFonts w:eastAsia="Times New Roman"/>
                <w:b/>
                <w:bCs/>
                <w:color w:val="000000"/>
                <w:sz w:val="20"/>
                <w:szCs w:val="20"/>
                <w:lang w:val="en-US" w:eastAsia="ru-RU"/>
              </w:rPr>
              <w:t>d</w:t>
            </w:r>
            <w:r w:rsidRPr="004A71D5">
              <w:rPr>
                <w:rFonts w:eastAsia="Times New Roman"/>
                <w:b/>
                <w:bCs/>
                <w:color w:val="000000"/>
                <w:sz w:val="20"/>
                <w:szCs w:val="20"/>
                <w:lang w:val="en-US" w:eastAsia="ru-RU"/>
              </w:rPr>
              <w:t xml:space="preserve">ology </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171E0" w:rsidRPr="004A71D5" w:rsidRDefault="008171E0"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work does not use primary or secondary data, or it has been done at an unsatisfactory level. The results generated are inco</w:t>
            </w:r>
            <w:r w:rsidRPr="004A71D5">
              <w:rPr>
                <w:rFonts w:eastAsia="Times New Roman"/>
                <w:color w:val="000000"/>
                <w:sz w:val="20"/>
                <w:szCs w:val="20"/>
                <w:lang w:val="en-US" w:eastAsia="ru-RU"/>
              </w:rPr>
              <w:t>r</w:t>
            </w:r>
            <w:r w:rsidRPr="004A71D5">
              <w:rPr>
                <w:rFonts w:eastAsia="Times New Roman"/>
                <w:color w:val="000000"/>
                <w:sz w:val="20"/>
                <w:szCs w:val="20"/>
                <w:lang w:val="en-US" w:eastAsia="ru-RU"/>
              </w:rPr>
              <w:t xml:space="preserve">rect and/or unverified. The work does not </w:t>
            </w:r>
            <w:r w:rsidRPr="004A71D5">
              <w:rPr>
                <w:rFonts w:eastAsia="Times New Roman"/>
                <w:noProof/>
                <w:color w:val="000000"/>
                <w:sz w:val="20"/>
                <w:szCs w:val="20"/>
                <w:lang w:val="en-US" w:eastAsia="ru-RU"/>
              </w:rPr>
              <w:t>feature</w:t>
            </w:r>
            <w:r w:rsidRPr="004A71D5">
              <w:rPr>
                <w:rFonts w:eastAsia="Times New Roman"/>
                <w:color w:val="000000"/>
                <w:sz w:val="20"/>
                <w:szCs w:val="20"/>
                <w:lang w:val="en-US" w:eastAsia="ru-RU"/>
              </w:rPr>
              <w:t xml:space="preserve"> </w:t>
            </w:r>
            <w:r w:rsidRPr="004A71D5">
              <w:rPr>
                <w:rFonts w:eastAsia="Times New Roman"/>
                <w:noProof/>
                <w:color w:val="000000"/>
                <w:sz w:val="20"/>
                <w:szCs w:val="20"/>
                <w:lang w:val="en-US" w:eastAsia="ru-RU"/>
              </w:rPr>
              <w:t>project</w:t>
            </w:r>
            <w:r w:rsidRPr="004A71D5">
              <w:rPr>
                <w:rFonts w:eastAsia="Times New Roman"/>
                <w:color w:val="000000"/>
                <w:sz w:val="20"/>
                <w:szCs w:val="20"/>
                <w:lang w:val="en-US" w:eastAsia="ru-RU"/>
              </w:rPr>
              <w:t xml:space="preserve"> problem. The work does not present grounds for assessing the pr</w:t>
            </w:r>
            <w:r w:rsidRPr="004A71D5">
              <w:rPr>
                <w:rFonts w:eastAsia="Times New Roman"/>
                <w:color w:val="000000"/>
                <w:sz w:val="20"/>
                <w:szCs w:val="20"/>
                <w:lang w:val="en-US" w:eastAsia="ru-RU"/>
              </w:rPr>
              <w:t>o</w:t>
            </w:r>
            <w:r w:rsidRPr="004A71D5">
              <w:rPr>
                <w:rFonts w:eastAsia="Times New Roman"/>
                <w:color w:val="000000"/>
                <w:sz w:val="20"/>
                <w:szCs w:val="20"/>
                <w:lang w:val="en-US" w:eastAsia="ru-RU"/>
              </w:rPr>
              <w:t xml:space="preserve">ject’s effectiveness.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7D3A3D"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Use of primary and/or secon</w:t>
            </w:r>
            <w:r w:rsidRPr="004A71D5">
              <w:rPr>
                <w:rFonts w:eastAsia="Times New Roman"/>
                <w:color w:val="000000"/>
                <w:sz w:val="20"/>
                <w:szCs w:val="20"/>
                <w:lang w:val="en-US" w:eastAsia="ru-RU"/>
              </w:rPr>
              <w:t>d</w:t>
            </w:r>
            <w:r w:rsidRPr="004A71D5">
              <w:rPr>
                <w:rFonts w:eastAsia="Times New Roman"/>
                <w:color w:val="000000"/>
                <w:sz w:val="20"/>
                <w:szCs w:val="20"/>
                <w:lang w:val="en-US" w:eastAsia="ru-RU"/>
              </w:rPr>
              <w:t xml:space="preserve">ary </w:t>
            </w:r>
            <w:r w:rsidR="00FE6529" w:rsidRPr="004A71D5">
              <w:rPr>
                <w:rFonts w:eastAsia="Times New Roman"/>
                <w:color w:val="000000"/>
                <w:sz w:val="20"/>
                <w:szCs w:val="20"/>
                <w:lang w:val="en-US" w:eastAsia="ru-RU"/>
              </w:rPr>
              <w:t>data justified in work. R</w:t>
            </w:r>
            <w:r w:rsidR="00FE6529" w:rsidRPr="004A71D5">
              <w:rPr>
                <w:rFonts w:eastAsia="Times New Roman"/>
                <w:color w:val="000000"/>
                <w:sz w:val="20"/>
                <w:szCs w:val="20"/>
                <w:lang w:val="en-US" w:eastAsia="ru-RU"/>
              </w:rPr>
              <w:t>e</w:t>
            </w:r>
            <w:r w:rsidR="00FE6529" w:rsidRPr="004A71D5">
              <w:rPr>
                <w:rFonts w:eastAsia="Times New Roman"/>
                <w:color w:val="000000"/>
                <w:sz w:val="20"/>
                <w:szCs w:val="20"/>
                <w:lang w:val="en-US" w:eastAsia="ru-RU"/>
              </w:rPr>
              <w:t>sults are substantiated and ver</w:t>
            </w:r>
            <w:r w:rsidR="00FE6529" w:rsidRPr="004A71D5">
              <w:rPr>
                <w:rFonts w:eastAsia="Times New Roman"/>
                <w:color w:val="000000"/>
                <w:sz w:val="20"/>
                <w:szCs w:val="20"/>
                <w:lang w:val="en-US" w:eastAsia="ru-RU"/>
              </w:rPr>
              <w:t>i</w:t>
            </w:r>
            <w:r w:rsidR="00FE6529" w:rsidRPr="004A71D5">
              <w:rPr>
                <w:rFonts w:eastAsia="Times New Roman"/>
                <w:color w:val="000000"/>
                <w:sz w:val="20"/>
                <w:szCs w:val="20"/>
                <w:lang w:val="en-US" w:eastAsia="ru-RU"/>
              </w:rPr>
              <w:t xml:space="preserve">fiable. Use of methods </w:t>
            </w:r>
            <w:r w:rsidR="00AF7AFA" w:rsidRPr="004A71D5">
              <w:rPr>
                <w:rFonts w:eastAsia="Times New Roman"/>
                <w:color w:val="000000"/>
                <w:sz w:val="20"/>
                <w:szCs w:val="20"/>
                <w:lang w:val="en-US" w:eastAsia="ru-RU"/>
              </w:rPr>
              <w:t xml:space="preserve">with arguing their selection. The work features formula </w:t>
            </w:r>
            <w:r w:rsidR="00313263" w:rsidRPr="004A71D5">
              <w:rPr>
                <w:rFonts w:eastAsia="Times New Roman"/>
                <w:color w:val="000000"/>
                <w:sz w:val="20"/>
                <w:szCs w:val="20"/>
                <w:lang w:val="en-US" w:eastAsia="ru-RU"/>
              </w:rPr>
              <w:t>for sol</w:t>
            </w:r>
            <w:r w:rsidR="00313263" w:rsidRPr="004A71D5">
              <w:rPr>
                <w:rFonts w:eastAsia="Times New Roman"/>
                <w:color w:val="000000"/>
                <w:sz w:val="20"/>
                <w:szCs w:val="20"/>
                <w:lang w:val="en-US" w:eastAsia="ru-RU"/>
              </w:rPr>
              <w:t>v</w:t>
            </w:r>
            <w:r w:rsidR="00313263" w:rsidRPr="004A71D5">
              <w:rPr>
                <w:rFonts w:eastAsia="Times New Roman"/>
                <w:color w:val="000000"/>
                <w:sz w:val="20"/>
                <w:szCs w:val="20"/>
                <w:lang w:val="en-US" w:eastAsia="ru-RU"/>
              </w:rPr>
              <w:t>ing the</w:t>
            </w:r>
            <w:r w:rsidR="00AF7AFA" w:rsidRPr="004A71D5">
              <w:rPr>
                <w:rFonts w:eastAsia="Times New Roman"/>
                <w:color w:val="000000"/>
                <w:sz w:val="20"/>
                <w:szCs w:val="20"/>
                <w:lang w:val="en-US" w:eastAsia="ru-RU"/>
              </w:rPr>
              <w:t xml:space="preserve"> project</w:t>
            </w:r>
            <w:r w:rsidR="00313263" w:rsidRPr="004A71D5">
              <w:rPr>
                <w:rFonts w:eastAsia="Times New Roman"/>
                <w:color w:val="000000"/>
                <w:sz w:val="20"/>
                <w:szCs w:val="20"/>
                <w:lang w:val="en-US" w:eastAsia="ru-RU"/>
              </w:rPr>
              <w:t xml:space="preserve">’s main </w:t>
            </w:r>
            <w:r w:rsidR="00AF7AFA" w:rsidRPr="004A71D5">
              <w:rPr>
                <w:rFonts w:eastAsia="Times New Roman"/>
                <w:color w:val="000000"/>
                <w:sz w:val="20"/>
                <w:szCs w:val="20"/>
                <w:lang w:val="en-US" w:eastAsia="ru-RU"/>
              </w:rPr>
              <w:t xml:space="preserve">problem, but </w:t>
            </w:r>
            <w:r w:rsidR="00495EA4" w:rsidRPr="004A71D5">
              <w:rPr>
                <w:rFonts w:eastAsia="Times New Roman"/>
                <w:color w:val="000000"/>
                <w:sz w:val="20"/>
                <w:szCs w:val="20"/>
                <w:lang w:val="en-US" w:eastAsia="ru-RU"/>
              </w:rPr>
              <w:t xml:space="preserve">it </w:t>
            </w:r>
            <w:r w:rsidR="00AF7AFA" w:rsidRPr="004A71D5">
              <w:rPr>
                <w:rFonts w:eastAsia="Times New Roman"/>
                <w:color w:val="000000"/>
                <w:sz w:val="20"/>
                <w:szCs w:val="20"/>
                <w:lang w:val="en-US" w:eastAsia="ru-RU"/>
              </w:rPr>
              <w:t xml:space="preserve">bears no </w:t>
            </w:r>
            <w:r w:rsidR="000B364D" w:rsidRPr="004A71D5">
              <w:rPr>
                <w:rFonts w:eastAsia="Times New Roman"/>
                <w:color w:val="000000"/>
                <w:sz w:val="20"/>
                <w:szCs w:val="20"/>
                <w:lang w:val="en-US" w:eastAsia="ru-RU"/>
              </w:rPr>
              <w:t xml:space="preserve">relation </w:t>
            </w:r>
            <w:r w:rsidR="000B364D" w:rsidRPr="004A71D5">
              <w:rPr>
                <w:rFonts w:eastAsia="Times New Roman"/>
                <w:noProof/>
                <w:color w:val="000000"/>
                <w:sz w:val="20"/>
                <w:szCs w:val="20"/>
                <w:lang w:val="en-US" w:eastAsia="ru-RU"/>
              </w:rPr>
              <w:t>with</w:t>
            </w:r>
            <w:r w:rsidR="000B364D" w:rsidRPr="004A71D5">
              <w:rPr>
                <w:rFonts w:eastAsia="Times New Roman"/>
                <w:color w:val="000000"/>
                <w:sz w:val="20"/>
                <w:szCs w:val="20"/>
                <w:lang w:val="en-US" w:eastAsia="ru-RU"/>
              </w:rPr>
              <w:t xml:space="preserve"> the other aspects of the methodol</w:t>
            </w:r>
            <w:r w:rsidR="000B364D" w:rsidRPr="004A71D5">
              <w:rPr>
                <w:rFonts w:eastAsia="Times New Roman"/>
                <w:color w:val="000000"/>
                <w:sz w:val="20"/>
                <w:szCs w:val="20"/>
                <w:lang w:val="en-US" w:eastAsia="ru-RU"/>
              </w:rPr>
              <w:t>o</w:t>
            </w:r>
            <w:r w:rsidR="000B364D" w:rsidRPr="004A71D5">
              <w:rPr>
                <w:rFonts w:eastAsia="Times New Roman"/>
                <w:color w:val="000000"/>
                <w:sz w:val="20"/>
                <w:szCs w:val="20"/>
                <w:lang w:val="en-US" w:eastAsia="ru-RU"/>
              </w:rPr>
              <w:t xml:space="preserve">gy. The work does not feature </w:t>
            </w:r>
            <w:r w:rsidR="00BD7302" w:rsidRPr="004A71D5">
              <w:rPr>
                <w:rFonts w:eastAsia="Times New Roman"/>
                <w:color w:val="000000"/>
                <w:sz w:val="20"/>
                <w:szCs w:val="20"/>
                <w:lang w:val="en-US" w:eastAsia="ru-RU"/>
              </w:rPr>
              <w:t>a</w:t>
            </w:r>
            <w:r w:rsidR="000B364D" w:rsidRPr="004A71D5">
              <w:rPr>
                <w:rFonts w:eastAsia="Times New Roman"/>
                <w:color w:val="000000"/>
                <w:sz w:val="20"/>
                <w:szCs w:val="20"/>
                <w:lang w:val="en-US" w:eastAsia="ru-RU"/>
              </w:rPr>
              <w:t xml:space="preserve"> well-founded approach to a</w:t>
            </w:r>
            <w:r w:rsidR="000B364D" w:rsidRPr="004A71D5">
              <w:rPr>
                <w:rFonts w:eastAsia="Times New Roman"/>
                <w:color w:val="000000"/>
                <w:sz w:val="20"/>
                <w:szCs w:val="20"/>
                <w:lang w:val="en-US" w:eastAsia="ru-RU"/>
              </w:rPr>
              <w:t>s</w:t>
            </w:r>
            <w:r w:rsidR="000B364D" w:rsidRPr="004A71D5">
              <w:rPr>
                <w:rFonts w:eastAsia="Times New Roman"/>
                <w:color w:val="000000"/>
                <w:sz w:val="20"/>
                <w:szCs w:val="20"/>
                <w:lang w:val="en-US" w:eastAsia="ru-RU"/>
              </w:rPr>
              <w:t>sessing the performance of the project.</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1B6DE2"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Use of primary and/or secon</w:t>
            </w:r>
            <w:r w:rsidRPr="004A71D5">
              <w:rPr>
                <w:rFonts w:eastAsia="Times New Roman"/>
                <w:iCs/>
                <w:color w:val="000000"/>
                <w:sz w:val="20"/>
                <w:szCs w:val="20"/>
                <w:lang w:val="en-US" w:eastAsia="ru-RU"/>
              </w:rPr>
              <w:t>d</w:t>
            </w:r>
            <w:r w:rsidRPr="004A71D5">
              <w:rPr>
                <w:rFonts w:eastAsia="Times New Roman"/>
                <w:iCs/>
                <w:color w:val="000000"/>
                <w:sz w:val="20"/>
                <w:szCs w:val="20"/>
                <w:lang w:val="en-US" w:eastAsia="ru-RU"/>
              </w:rPr>
              <w:t xml:space="preserve">ary data </w:t>
            </w:r>
            <w:r w:rsidR="00340260" w:rsidRPr="004A71D5">
              <w:rPr>
                <w:rFonts w:eastAsia="Times New Roman"/>
                <w:iCs/>
                <w:color w:val="000000"/>
                <w:sz w:val="20"/>
                <w:szCs w:val="20"/>
                <w:lang w:val="en-US" w:eastAsia="ru-RU"/>
              </w:rPr>
              <w:t xml:space="preserve">is </w:t>
            </w:r>
            <w:r w:rsidRPr="004A71D5">
              <w:rPr>
                <w:rFonts w:eastAsia="Times New Roman"/>
                <w:iCs/>
                <w:color w:val="000000"/>
                <w:sz w:val="20"/>
                <w:szCs w:val="20"/>
                <w:lang w:val="en-US" w:eastAsia="ru-RU"/>
              </w:rPr>
              <w:t>justified in work. Results are verifiable and prov</w:t>
            </w:r>
            <w:r w:rsidRPr="004A71D5">
              <w:rPr>
                <w:rFonts w:eastAsia="Times New Roman"/>
                <w:iCs/>
                <w:color w:val="000000"/>
                <w:sz w:val="20"/>
                <w:szCs w:val="20"/>
                <w:lang w:val="en-US" w:eastAsia="ru-RU"/>
              </w:rPr>
              <w:t>a</w:t>
            </w:r>
            <w:r w:rsidRPr="004A71D5">
              <w:rPr>
                <w:rFonts w:eastAsia="Times New Roman"/>
                <w:iCs/>
                <w:color w:val="000000"/>
                <w:sz w:val="20"/>
                <w:szCs w:val="20"/>
                <w:lang w:val="en-US" w:eastAsia="ru-RU"/>
              </w:rPr>
              <w:t xml:space="preserve">ble. </w:t>
            </w:r>
            <w:r w:rsidRPr="004A71D5">
              <w:rPr>
                <w:rFonts w:eastAsia="Times New Roman"/>
                <w:iCs/>
                <w:noProof/>
                <w:color w:val="000000"/>
                <w:sz w:val="20"/>
                <w:szCs w:val="20"/>
                <w:lang w:val="en-US" w:eastAsia="ru-RU"/>
              </w:rPr>
              <w:t>Effective</w:t>
            </w:r>
            <w:r w:rsidRPr="004A71D5">
              <w:rPr>
                <w:rFonts w:eastAsia="Times New Roman"/>
                <w:iCs/>
                <w:color w:val="000000"/>
                <w:sz w:val="20"/>
                <w:szCs w:val="20"/>
                <w:lang w:val="en-US" w:eastAsia="ru-RU"/>
              </w:rPr>
              <w:t xml:space="preserve"> justification for the research methodology used. </w:t>
            </w:r>
            <w:r w:rsidR="00782FC2" w:rsidRPr="004A71D5">
              <w:rPr>
                <w:rFonts w:eastAsia="Times New Roman"/>
                <w:iCs/>
                <w:color w:val="000000"/>
                <w:sz w:val="20"/>
                <w:szCs w:val="20"/>
                <w:lang w:val="en-US" w:eastAsia="ru-RU"/>
              </w:rPr>
              <w:t>Statistical and other methods are used to process the data r</w:t>
            </w:r>
            <w:r w:rsidR="00782FC2" w:rsidRPr="004A71D5">
              <w:rPr>
                <w:rFonts w:eastAsia="Times New Roman"/>
                <w:iCs/>
                <w:color w:val="000000"/>
                <w:sz w:val="20"/>
                <w:szCs w:val="20"/>
                <w:lang w:val="en-US" w:eastAsia="ru-RU"/>
              </w:rPr>
              <w:t>e</w:t>
            </w:r>
            <w:r w:rsidR="00782FC2" w:rsidRPr="004A71D5">
              <w:rPr>
                <w:rFonts w:eastAsia="Times New Roman"/>
                <w:iCs/>
                <w:color w:val="000000"/>
                <w:sz w:val="20"/>
                <w:szCs w:val="20"/>
                <w:lang w:val="en-US" w:eastAsia="ru-RU"/>
              </w:rPr>
              <w:t xml:space="preserve">ceived. The work offers </w:t>
            </w:r>
            <w:r w:rsidR="00782FC2" w:rsidRPr="004A71D5">
              <w:rPr>
                <w:rFonts w:eastAsia="Times New Roman"/>
                <w:iCs/>
                <w:noProof/>
                <w:color w:val="000000"/>
                <w:sz w:val="20"/>
                <w:szCs w:val="20"/>
                <w:lang w:val="en-US" w:eastAsia="ru-RU"/>
              </w:rPr>
              <w:t xml:space="preserve">a </w:t>
            </w:r>
            <w:r w:rsidR="00340260" w:rsidRPr="004A71D5">
              <w:rPr>
                <w:rFonts w:eastAsia="Times New Roman"/>
                <w:iCs/>
                <w:noProof/>
                <w:color w:val="000000"/>
                <w:sz w:val="20"/>
                <w:szCs w:val="20"/>
                <w:lang w:val="en-US" w:eastAsia="ru-RU"/>
              </w:rPr>
              <w:t xml:space="preserve"> clearly</w:t>
            </w:r>
            <w:r w:rsidR="00340260" w:rsidRPr="004A71D5">
              <w:rPr>
                <w:rFonts w:eastAsia="Times New Roman"/>
                <w:iCs/>
                <w:color w:val="000000"/>
                <w:sz w:val="20"/>
                <w:szCs w:val="20"/>
                <w:lang w:val="en-US" w:eastAsia="ru-RU"/>
              </w:rPr>
              <w:t xml:space="preserve"> formulated</w:t>
            </w:r>
            <w:r w:rsidR="00782FC2" w:rsidRPr="004A71D5">
              <w:rPr>
                <w:rFonts w:eastAsia="Times New Roman"/>
                <w:iCs/>
                <w:color w:val="000000"/>
                <w:sz w:val="20"/>
                <w:szCs w:val="20"/>
                <w:lang w:val="en-US" w:eastAsia="ru-RU"/>
              </w:rPr>
              <w:t xml:space="preserve"> project’s problem, but bears no direct relation to other components of the given methodology. The work offers a </w:t>
            </w:r>
            <w:r w:rsidR="00782FC2" w:rsidRPr="004A71D5">
              <w:rPr>
                <w:rFonts w:eastAsia="Times New Roman"/>
                <w:iCs/>
                <w:noProof/>
                <w:color w:val="000000"/>
                <w:sz w:val="20"/>
                <w:szCs w:val="20"/>
                <w:lang w:val="en-US" w:eastAsia="ru-RU"/>
              </w:rPr>
              <w:t>well-grounded</w:t>
            </w:r>
            <w:r w:rsidR="00782FC2" w:rsidRPr="004A71D5">
              <w:rPr>
                <w:rFonts w:eastAsia="Times New Roman"/>
                <w:iCs/>
                <w:color w:val="000000"/>
                <w:sz w:val="20"/>
                <w:szCs w:val="20"/>
                <w:lang w:val="en-US" w:eastAsia="ru-RU"/>
              </w:rPr>
              <w:t xml:space="preserve"> approach to measuring the </w:t>
            </w:r>
            <w:r w:rsidR="00BD7302" w:rsidRPr="004A71D5">
              <w:rPr>
                <w:rFonts w:eastAsia="Times New Roman"/>
                <w:iCs/>
                <w:color w:val="000000"/>
                <w:sz w:val="20"/>
                <w:szCs w:val="20"/>
                <w:lang w:val="en-US" w:eastAsia="ru-RU"/>
              </w:rPr>
              <w:t>pr</w:t>
            </w:r>
            <w:r w:rsidR="00BD7302" w:rsidRPr="004A71D5">
              <w:rPr>
                <w:rFonts w:eastAsia="Times New Roman"/>
                <w:iCs/>
                <w:color w:val="000000"/>
                <w:sz w:val="20"/>
                <w:szCs w:val="20"/>
                <w:lang w:val="en-US" w:eastAsia="ru-RU"/>
              </w:rPr>
              <w:t>o</w:t>
            </w:r>
            <w:r w:rsidR="00BD7302" w:rsidRPr="004A71D5">
              <w:rPr>
                <w:rFonts w:eastAsia="Times New Roman"/>
                <w:iCs/>
                <w:color w:val="000000"/>
                <w:sz w:val="20"/>
                <w:szCs w:val="20"/>
                <w:lang w:val="en-US" w:eastAsia="ru-RU"/>
              </w:rPr>
              <w:t xml:space="preserve">ject’s performance. </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BD7302"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Use of primary and/or secondary data </w:t>
            </w:r>
            <w:r w:rsidR="00340260" w:rsidRPr="004A71D5">
              <w:rPr>
                <w:rFonts w:eastAsia="Times New Roman"/>
                <w:iCs/>
                <w:color w:val="000000"/>
                <w:sz w:val="20"/>
                <w:szCs w:val="20"/>
                <w:lang w:val="en-US" w:eastAsia="ru-RU"/>
              </w:rPr>
              <w:t xml:space="preserve">is </w:t>
            </w:r>
            <w:r w:rsidRPr="004A71D5">
              <w:rPr>
                <w:rFonts w:eastAsia="Times New Roman"/>
                <w:iCs/>
                <w:color w:val="000000"/>
                <w:sz w:val="20"/>
                <w:szCs w:val="20"/>
                <w:lang w:val="en-US" w:eastAsia="ru-RU"/>
              </w:rPr>
              <w:t xml:space="preserve">justified in work. Results are verifiable and provable. </w:t>
            </w:r>
            <w:r w:rsidRPr="004A71D5">
              <w:rPr>
                <w:rFonts w:eastAsia="Times New Roman"/>
                <w:iCs/>
                <w:noProof/>
                <w:color w:val="000000"/>
                <w:sz w:val="20"/>
                <w:szCs w:val="20"/>
                <w:lang w:val="en-US" w:eastAsia="ru-RU"/>
              </w:rPr>
              <w:t>Effective</w:t>
            </w:r>
            <w:r w:rsidRPr="004A71D5">
              <w:rPr>
                <w:rFonts w:eastAsia="Times New Roman"/>
                <w:iCs/>
                <w:color w:val="000000"/>
                <w:sz w:val="20"/>
                <w:szCs w:val="20"/>
                <w:lang w:val="en-US" w:eastAsia="ru-RU"/>
              </w:rPr>
              <w:t xml:space="preserve"> justification for the research met</w:t>
            </w:r>
            <w:r w:rsidRPr="004A71D5">
              <w:rPr>
                <w:rFonts w:eastAsia="Times New Roman"/>
                <w:iCs/>
                <w:color w:val="000000"/>
                <w:sz w:val="20"/>
                <w:szCs w:val="20"/>
                <w:lang w:val="en-US" w:eastAsia="ru-RU"/>
              </w:rPr>
              <w:t>h</w:t>
            </w:r>
            <w:r w:rsidRPr="004A71D5">
              <w:rPr>
                <w:rFonts w:eastAsia="Times New Roman"/>
                <w:iCs/>
                <w:color w:val="000000"/>
                <w:sz w:val="20"/>
                <w:szCs w:val="20"/>
                <w:lang w:val="en-US" w:eastAsia="ru-RU"/>
              </w:rPr>
              <w:t xml:space="preserve">odology used. Statistical and other methods are used to process the data received. Various components of the given methodology are properly related to each other and the </w:t>
            </w:r>
            <w:r w:rsidR="00D054C8" w:rsidRPr="004A71D5">
              <w:rPr>
                <w:rFonts w:eastAsia="Times New Roman"/>
                <w:iCs/>
                <w:color w:val="000000"/>
                <w:sz w:val="20"/>
                <w:szCs w:val="20"/>
                <w:lang w:val="en-US" w:eastAsia="ru-RU"/>
              </w:rPr>
              <w:t xml:space="preserve">main </w:t>
            </w:r>
            <w:r w:rsidRPr="004A71D5">
              <w:rPr>
                <w:rFonts w:eastAsia="Times New Roman"/>
                <w:iCs/>
                <w:color w:val="000000"/>
                <w:sz w:val="20"/>
                <w:szCs w:val="20"/>
                <w:lang w:val="en-US" w:eastAsia="ru-RU"/>
              </w:rPr>
              <w:t xml:space="preserve">problem of the project. </w:t>
            </w:r>
            <w:r w:rsidR="001B3345" w:rsidRPr="004A71D5">
              <w:rPr>
                <w:rFonts w:eastAsia="Times New Roman"/>
                <w:iCs/>
                <w:color w:val="000000"/>
                <w:sz w:val="20"/>
                <w:szCs w:val="20"/>
                <w:lang w:val="en-US" w:eastAsia="ru-RU"/>
              </w:rPr>
              <w:t xml:space="preserve">The work offers a </w:t>
            </w:r>
            <w:r w:rsidR="001B3345" w:rsidRPr="004A71D5">
              <w:rPr>
                <w:rFonts w:eastAsia="Times New Roman"/>
                <w:iCs/>
                <w:noProof/>
                <w:color w:val="000000"/>
                <w:sz w:val="20"/>
                <w:szCs w:val="20"/>
                <w:lang w:val="en-US" w:eastAsia="ru-RU"/>
              </w:rPr>
              <w:t>well-grounded</w:t>
            </w:r>
            <w:r w:rsidR="001B3345" w:rsidRPr="004A71D5">
              <w:rPr>
                <w:rFonts w:eastAsia="Times New Roman"/>
                <w:iCs/>
                <w:color w:val="000000"/>
                <w:sz w:val="20"/>
                <w:szCs w:val="20"/>
                <w:lang w:val="en-US" w:eastAsia="ru-RU"/>
              </w:rPr>
              <w:t xml:space="preserve"> approach to measuring the project’s perfo</w:t>
            </w:r>
            <w:r w:rsidR="001B3345" w:rsidRPr="004A71D5">
              <w:rPr>
                <w:rFonts w:eastAsia="Times New Roman"/>
                <w:iCs/>
                <w:color w:val="000000"/>
                <w:sz w:val="20"/>
                <w:szCs w:val="20"/>
                <w:lang w:val="en-US" w:eastAsia="ru-RU"/>
              </w:rPr>
              <w:t>r</w:t>
            </w:r>
            <w:r w:rsidR="001B3345" w:rsidRPr="004A71D5">
              <w:rPr>
                <w:rFonts w:eastAsia="Times New Roman"/>
                <w:iCs/>
                <w:color w:val="000000"/>
                <w:sz w:val="20"/>
                <w:szCs w:val="20"/>
                <w:lang w:val="en-US" w:eastAsia="ru-RU"/>
              </w:rPr>
              <w:t xml:space="preserve">mance.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36500E"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r w:rsidR="008C0620" w:rsidRPr="00322333" w:rsidTr="0018367E">
        <w:trPr>
          <w:trHeight w:val="3206"/>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0620" w:rsidRPr="004A71D5" w:rsidRDefault="008C0620" w:rsidP="00E022F9">
            <w:pPr>
              <w:jc w:val="center"/>
              <w:rPr>
                <w:rFonts w:eastAsia="Times New Roman"/>
                <w:color w:val="000000"/>
                <w:sz w:val="20"/>
                <w:szCs w:val="20"/>
                <w:lang w:val="en-US" w:eastAsia="ru-RU"/>
              </w:rPr>
            </w:pPr>
            <w:r w:rsidRPr="004A71D5">
              <w:rPr>
                <w:rFonts w:eastAsia="Times New Roman"/>
                <w:color w:val="000000"/>
                <w:sz w:val="20"/>
                <w:szCs w:val="20"/>
                <w:lang w:val="en-US" w:eastAsia="ru-RU"/>
              </w:rPr>
              <w:lastRenderedPageBreak/>
              <w:t>4</w:t>
            </w:r>
          </w:p>
        </w:tc>
        <w:tc>
          <w:tcPr>
            <w:tcW w:w="2809" w:type="dxa"/>
            <w:tcBorders>
              <w:top w:val="nil"/>
              <w:left w:val="nil"/>
              <w:bottom w:val="single" w:sz="4" w:space="0" w:color="auto"/>
              <w:right w:val="single" w:sz="4" w:space="0" w:color="auto"/>
            </w:tcBorders>
            <w:shd w:val="clear" w:color="auto" w:fill="auto"/>
            <w:hideMark/>
          </w:tcPr>
          <w:p w:rsidR="008C0620" w:rsidRPr="004A71D5" w:rsidRDefault="009C2DA4" w:rsidP="00E022F9">
            <w:pPr>
              <w:ind w:firstLine="19"/>
              <w:rPr>
                <w:rFonts w:eastAsia="Times New Roman"/>
                <w:b/>
                <w:bCs/>
                <w:color w:val="000000"/>
                <w:sz w:val="20"/>
                <w:szCs w:val="20"/>
                <w:lang w:eastAsia="ru-RU"/>
              </w:rPr>
            </w:pPr>
            <w:r w:rsidRPr="004A71D5">
              <w:rPr>
                <w:rFonts w:eastAsia="Times New Roman"/>
                <w:b/>
                <w:bCs/>
                <w:color w:val="000000"/>
                <w:sz w:val="20"/>
                <w:szCs w:val="20"/>
                <w:lang w:val="en-US" w:eastAsia="ru-RU"/>
              </w:rPr>
              <w:t>Quality</w:t>
            </w:r>
            <w:r w:rsidRPr="004A71D5">
              <w:rPr>
                <w:rFonts w:eastAsia="Times New Roman"/>
                <w:b/>
                <w:bCs/>
                <w:color w:val="000000"/>
                <w:sz w:val="20"/>
                <w:szCs w:val="20"/>
                <w:lang w:eastAsia="ru-RU"/>
              </w:rPr>
              <w:t xml:space="preserve"> </w:t>
            </w:r>
            <w:r w:rsidRPr="004A71D5">
              <w:rPr>
                <w:rFonts w:eastAsia="Times New Roman"/>
                <w:b/>
                <w:bCs/>
                <w:color w:val="000000"/>
                <w:sz w:val="20"/>
                <w:szCs w:val="20"/>
                <w:lang w:val="en-US" w:eastAsia="ru-RU"/>
              </w:rPr>
              <w:t>of</w:t>
            </w:r>
            <w:r w:rsidRPr="004A71D5">
              <w:rPr>
                <w:rFonts w:eastAsia="Times New Roman"/>
                <w:b/>
                <w:bCs/>
                <w:color w:val="000000"/>
                <w:sz w:val="20"/>
                <w:szCs w:val="20"/>
                <w:lang w:eastAsia="ru-RU"/>
              </w:rPr>
              <w:t xml:space="preserve"> </w:t>
            </w:r>
            <w:r w:rsidRPr="004A71D5">
              <w:rPr>
                <w:rFonts w:eastAsia="Times New Roman"/>
                <w:b/>
                <w:bCs/>
                <w:color w:val="000000"/>
                <w:sz w:val="20"/>
                <w:szCs w:val="20"/>
                <w:lang w:val="en-US" w:eastAsia="ru-RU"/>
              </w:rPr>
              <w:t>results</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8C0620" w:rsidRPr="004A71D5" w:rsidRDefault="00125C56"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 xml:space="preserve">The work does not feature </w:t>
            </w:r>
            <w:r w:rsidR="00EB425A" w:rsidRPr="004A71D5">
              <w:rPr>
                <w:rFonts w:eastAsia="Times New Roman"/>
                <w:color w:val="000000"/>
                <w:sz w:val="20"/>
                <w:szCs w:val="20"/>
                <w:lang w:val="en-US" w:eastAsia="ru-RU"/>
              </w:rPr>
              <w:t>co</w:t>
            </w:r>
            <w:r w:rsidR="00EB425A" w:rsidRPr="004A71D5">
              <w:rPr>
                <w:rFonts w:eastAsia="Times New Roman"/>
                <w:color w:val="000000"/>
                <w:sz w:val="20"/>
                <w:szCs w:val="20"/>
                <w:lang w:val="en-US" w:eastAsia="ru-RU"/>
              </w:rPr>
              <w:t>m</w:t>
            </w:r>
            <w:r w:rsidR="00EB425A" w:rsidRPr="004A71D5">
              <w:rPr>
                <w:rFonts w:eastAsia="Times New Roman"/>
                <w:color w:val="000000"/>
                <w:sz w:val="20"/>
                <w:szCs w:val="20"/>
                <w:lang w:val="en-US" w:eastAsia="ru-RU"/>
              </w:rPr>
              <w:t xml:space="preserve">plete </w:t>
            </w:r>
            <w:r w:rsidRPr="004A71D5">
              <w:rPr>
                <w:rFonts w:eastAsia="Times New Roman"/>
                <w:color w:val="000000"/>
                <w:sz w:val="20"/>
                <w:szCs w:val="20"/>
                <w:lang w:val="en-US" w:eastAsia="ru-RU"/>
              </w:rPr>
              <w:t>conclusions and/or substa</w:t>
            </w:r>
            <w:r w:rsidRPr="004A71D5">
              <w:rPr>
                <w:rFonts w:eastAsia="Times New Roman"/>
                <w:color w:val="000000"/>
                <w:sz w:val="20"/>
                <w:szCs w:val="20"/>
                <w:lang w:val="en-US" w:eastAsia="ru-RU"/>
              </w:rPr>
              <w:t>n</w:t>
            </w:r>
            <w:r w:rsidRPr="004A71D5">
              <w:rPr>
                <w:rFonts w:eastAsia="Times New Roman"/>
                <w:color w:val="000000"/>
                <w:sz w:val="20"/>
                <w:szCs w:val="20"/>
                <w:lang w:val="en-US" w:eastAsia="ru-RU"/>
              </w:rPr>
              <w:t>tiated recommendations. The r</w:t>
            </w:r>
            <w:r w:rsidRPr="004A71D5">
              <w:rPr>
                <w:rFonts w:eastAsia="Times New Roman"/>
                <w:color w:val="000000"/>
                <w:sz w:val="20"/>
                <w:szCs w:val="20"/>
                <w:lang w:val="en-US" w:eastAsia="ru-RU"/>
              </w:rPr>
              <w:t>e</w:t>
            </w:r>
            <w:r w:rsidRPr="004A71D5">
              <w:rPr>
                <w:rFonts w:eastAsia="Times New Roman"/>
                <w:color w:val="000000"/>
                <w:sz w:val="20"/>
                <w:szCs w:val="20"/>
                <w:lang w:val="en-US" w:eastAsia="ru-RU"/>
              </w:rPr>
              <w:t xml:space="preserve">sults </w:t>
            </w:r>
            <w:r w:rsidR="0005425F" w:rsidRPr="004A71D5">
              <w:rPr>
                <w:rFonts w:eastAsia="Times New Roman"/>
                <w:color w:val="000000"/>
                <w:sz w:val="20"/>
                <w:szCs w:val="20"/>
                <w:lang w:val="en-US" w:eastAsia="ru-RU"/>
              </w:rPr>
              <w:t xml:space="preserve">bear no relation to the </w:t>
            </w:r>
            <w:r w:rsidR="00340260" w:rsidRPr="004A71D5">
              <w:rPr>
                <w:rFonts w:eastAsia="Times New Roman"/>
                <w:color w:val="000000"/>
                <w:sz w:val="20"/>
                <w:szCs w:val="20"/>
                <w:lang w:val="en-US" w:eastAsia="ru-RU"/>
              </w:rPr>
              <w:t>goal and objectives</w:t>
            </w:r>
            <w:r w:rsidR="0005425F" w:rsidRPr="004A71D5">
              <w:rPr>
                <w:rFonts w:eastAsia="Times New Roman"/>
                <w:color w:val="000000"/>
                <w:sz w:val="20"/>
                <w:szCs w:val="20"/>
                <w:lang w:val="en-US" w:eastAsia="ru-RU"/>
              </w:rPr>
              <w:t xml:space="preserve"> of the project. The results cannot be practically a</w:t>
            </w:r>
            <w:r w:rsidR="0005425F" w:rsidRPr="004A71D5">
              <w:rPr>
                <w:rFonts w:eastAsia="Times New Roman"/>
                <w:color w:val="000000"/>
                <w:sz w:val="20"/>
                <w:szCs w:val="20"/>
                <w:lang w:val="en-US" w:eastAsia="ru-RU"/>
              </w:rPr>
              <w:t>p</w:t>
            </w:r>
            <w:r w:rsidR="0005425F" w:rsidRPr="004A71D5">
              <w:rPr>
                <w:rFonts w:eastAsia="Times New Roman"/>
                <w:color w:val="000000"/>
                <w:sz w:val="20"/>
                <w:szCs w:val="20"/>
                <w:lang w:val="en-US" w:eastAsia="ru-RU"/>
              </w:rPr>
              <w:t xml:space="preserve">plied. The project was technically not carried out. No quantitative or qualitative </w:t>
            </w:r>
            <w:r w:rsidR="002D1229" w:rsidRPr="004A71D5">
              <w:rPr>
                <w:rFonts w:eastAsia="Times New Roman"/>
                <w:color w:val="000000"/>
                <w:sz w:val="20"/>
                <w:szCs w:val="20"/>
                <w:lang w:val="en-US" w:eastAsia="ru-RU"/>
              </w:rPr>
              <w:t>assessment has been made of the project’s perfo</w:t>
            </w:r>
            <w:r w:rsidR="002D1229" w:rsidRPr="004A71D5">
              <w:rPr>
                <w:rFonts w:eastAsia="Times New Roman"/>
                <w:color w:val="000000"/>
                <w:sz w:val="20"/>
                <w:szCs w:val="20"/>
                <w:lang w:val="en-US" w:eastAsia="ru-RU"/>
              </w:rPr>
              <w:t>r</w:t>
            </w:r>
            <w:r w:rsidR="002D1229" w:rsidRPr="004A71D5">
              <w:rPr>
                <w:rFonts w:eastAsia="Times New Roman"/>
                <w:color w:val="000000"/>
                <w:sz w:val="20"/>
                <w:szCs w:val="20"/>
                <w:lang w:val="en-US" w:eastAsia="ru-RU"/>
              </w:rPr>
              <w:t xml:space="preserve">mance. </w:t>
            </w:r>
            <w:r w:rsidR="0005425F" w:rsidRPr="004A71D5">
              <w:rPr>
                <w:rFonts w:eastAsia="Times New Roman"/>
                <w:color w:val="000000"/>
                <w:sz w:val="20"/>
                <w:szCs w:val="20"/>
                <w:lang w:val="en-US" w:eastAsia="ru-RU"/>
              </w:rPr>
              <w:t xml:space="preserve"> </w:t>
            </w:r>
            <w:r w:rsidRPr="004A71D5">
              <w:rPr>
                <w:rFonts w:eastAsia="Times New Roman"/>
                <w:color w:val="000000"/>
                <w:sz w:val="20"/>
                <w:szCs w:val="20"/>
                <w:lang w:val="en-US" w:eastAsia="ru-RU"/>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2D1229" w:rsidRPr="004A71D5" w:rsidRDefault="00A40B87" w:rsidP="00E022F9">
            <w:pPr>
              <w:ind w:firstLine="19"/>
              <w:rPr>
                <w:rFonts w:eastAsia="Times New Roman"/>
                <w:iCs/>
                <w:color w:val="000000"/>
                <w:sz w:val="20"/>
                <w:szCs w:val="20"/>
                <w:lang w:val="en-US" w:eastAsia="ru-RU"/>
              </w:rPr>
            </w:pPr>
            <w:r w:rsidRPr="004A71D5">
              <w:rPr>
                <w:rFonts w:eastAsia="Times New Roman"/>
                <w:iCs/>
                <w:color w:val="000000"/>
                <w:sz w:val="20"/>
                <w:szCs w:val="20"/>
                <w:lang w:val="en-US" w:eastAsia="ru-RU"/>
              </w:rPr>
              <w:t>The work features complete conclusions and/or substantiated recommendations. The results bear a direct relation to the sta</w:t>
            </w:r>
            <w:r w:rsidRPr="004A71D5">
              <w:rPr>
                <w:rFonts w:eastAsia="Times New Roman"/>
                <w:iCs/>
                <w:color w:val="000000"/>
                <w:sz w:val="20"/>
                <w:szCs w:val="20"/>
                <w:lang w:val="en-US" w:eastAsia="ru-RU"/>
              </w:rPr>
              <w:t>t</w:t>
            </w:r>
            <w:r w:rsidRPr="004A71D5">
              <w:rPr>
                <w:rFonts w:eastAsia="Times New Roman"/>
                <w:iCs/>
                <w:color w:val="000000"/>
                <w:sz w:val="20"/>
                <w:szCs w:val="20"/>
                <w:lang w:val="en-US" w:eastAsia="ru-RU"/>
              </w:rPr>
              <w:t xml:space="preserve">ed </w:t>
            </w:r>
            <w:r w:rsidR="00340260" w:rsidRPr="004A71D5">
              <w:rPr>
                <w:rFonts w:eastAsia="Times New Roman"/>
                <w:color w:val="000000"/>
                <w:sz w:val="20"/>
                <w:szCs w:val="20"/>
                <w:lang w:val="en-US" w:eastAsia="ru-RU"/>
              </w:rPr>
              <w:t>the goal and objectives of the project</w:t>
            </w:r>
            <w:r w:rsidR="00340260" w:rsidRPr="004A71D5">
              <w:rPr>
                <w:rFonts w:eastAsia="Times New Roman"/>
                <w:noProof/>
                <w:color w:val="000000"/>
                <w:sz w:val="20"/>
                <w:szCs w:val="20"/>
                <w:lang w:val="en-US" w:eastAsia="ru-RU"/>
              </w:rPr>
              <w:t>.</w:t>
            </w:r>
            <w:r w:rsidR="00EB425A" w:rsidRPr="004A71D5">
              <w:rPr>
                <w:rFonts w:eastAsia="Times New Roman"/>
                <w:iCs/>
                <w:noProof/>
                <w:color w:val="000000"/>
                <w:sz w:val="20"/>
                <w:szCs w:val="20"/>
                <w:lang w:val="en-US" w:eastAsia="ru-RU"/>
              </w:rPr>
              <w:t>The</w:t>
            </w:r>
            <w:r w:rsidR="00EB425A" w:rsidRPr="004A71D5">
              <w:rPr>
                <w:rFonts w:eastAsia="Times New Roman"/>
                <w:iCs/>
                <w:color w:val="000000"/>
                <w:sz w:val="20"/>
                <w:szCs w:val="20"/>
                <w:lang w:val="en-US" w:eastAsia="ru-RU"/>
              </w:rPr>
              <w:t xml:space="preserve"> results feature pra</w:t>
            </w:r>
            <w:r w:rsidR="00EB425A" w:rsidRPr="004A71D5">
              <w:rPr>
                <w:rFonts w:eastAsia="Times New Roman"/>
                <w:iCs/>
                <w:color w:val="000000"/>
                <w:sz w:val="20"/>
                <w:szCs w:val="20"/>
                <w:lang w:val="en-US" w:eastAsia="ru-RU"/>
              </w:rPr>
              <w:t>c</w:t>
            </w:r>
            <w:r w:rsidR="00EB425A" w:rsidRPr="004A71D5">
              <w:rPr>
                <w:rFonts w:eastAsia="Times New Roman"/>
                <w:iCs/>
                <w:color w:val="000000"/>
                <w:sz w:val="20"/>
                <w:szCs w:val="20"/>
                <w:lang w:val="en-US" w:eastAsia="ru-RU"/>
              </w:rPr>
              <w:t xml:space="preserve">tical elements. Certain </w:t>
            </w:r>
            <w:r w:rsidR="00142E03" w:rsidRPr="004A71D5">
              <w:rPr>
                <w:rFonts w:eastAsia="Times New Roman"/>
                <w:iCs/>
                <w:color w:val="000000"/>
                <w:sz w:val="20"/>
                <w:szCs w:val="20"/>
                <w:lang w:val="en-US" w:eastAsia="ru-RU"/>
              </w:rPr>
              <w:t>stages of the project were actually carried out. Only certain parts of the project were described. Only the qualit</w:t>
            </w:r>
            <w:r w:rsidR="00340260" w:rsidRPr="004A71D5">
              <w:rPr>
                <w:rFonts w:eastAsia="Times New Roman"/>
                <w:iCs/>
                <w:color w:val="000000"/>
                <w:sz w:val="20"/>
                <w:szCs w:val="20"/>
                <w:lang w:val="en-US" w:eastAsia="ru-RU"/>
              </w:rPr>
              <w:t>ative assessment of the project was performed</w:t>
            </w:r>
            <w:r w:rsidR="00142E03" w:rsidRPr="004A71D5">
              <w:rPr>
                <w:rFonts w:eastAsia="Times New Roman"/>
                <w:iCs/>
                <w:color w:val="000000"/>
                <w:sz w:val="20"/>
                <w:szCs w:val="20"/>
                <w:lang w:val="en-US" w:eastAsia="ru-RU"/>
              </w:rPr>
              <w:t xml:space="preserve">. </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8C0620" w:rsidRPr="004A71D5" w:rsidRDefault="008334B9"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The work features complete conclusions and/or substantiated recommendations. The results have a practical application. The results bear </w:t>
            </w:r>
            <w:r w:rsidRPr="004A71D5">
              <w:rPr>
                <w:rFonts w:eastAsia="Times New Roman"/>
                <w:iCs/>
                <w:noProof/>
                <w:color w:val="000000"/>
                <w:sz w:val="20"/>
                <w:szCs w:val="20"/>
                <w:lang w:val="en-US" w:eastAsia="ru-RU"/>
              </w:rPr>
              <w:t>direct</w:t>
            </w:r>
            <w:r w:rsidRPr="004A71D5">
              <w:rPr>
                <w:rFonts w:eastAsia="Times New Roman"/>
                <w:iCs/>
                <w:color w:val="000000"/>
                <w:sz w:val="20"/>
                <w:szCs w:val="20"/>
                <w:lang w:val="en-US" w:eastAsia="ru-RU"/>
              </w:rPr>
              <w:t xml:space="preserve"> relation </w:t>
            </w:r>
            <w:r w:rsidR="00BA6117" w:rsidRPr="004A71D5">
              <w:rPr>
                <w:rFonts w:eastAsia="Times New Roman"/>
                <w:iCs/>
                <w:color w:val="000000"/>
                <w:sz w:val="20"/>
                <w:szCs w:val="20"/>
                <w:lang w:val="en-US" w:eastAsia="ru-RU"/>
              </w:rPr>
              <w:t xml:space="preserve">to </w:t>
            </w:r>
            <w:r w:rsidR="00340260" w:rsidRPr="004A71D5">
              <w:rPr>
                <w:rFonts w:eastAsia="Times New Roman"/>
                <w:noProof/>
                <w:color w:val="000000"/>
                <w:sz w:val="20"/>
                <w:szCs w:val="20"/>
                <w:lang w:val="en-US" w:eastAsia="ru-RU"/>
              </w:rPr>
              <w:t>goal</w:t>
            </w:r>
            <w:r w:rsidR="00340260" w:rsidRPr="004A71D5">
              <w:rPr>
                <w:rFonts w:eastAsia="Times New Roman"/>
                <w:color w:val="000000"/>
                <w:sz w:val="20"/>
                <w:szCs w:val="20"/>
                <w:lang w:val="en-US" w:eastAsia="ru-RU"/>
              </w:rPr>
              <w:t xml:space="preserve"> and objectives of the pr</w:t>
            </w:r>
            <w:r w:rsidR="00340260" w:rsidRPr="004A71D5">
              <w:rPr>
                <w:rFonts w:eastAsia="Times New Roman"/>
                <w:color w:val="000000"/>
                <w:sz w:val="20"/>
                <w:szCs w:val="20"/>
                <w:lang w:val="en-US" w:eastAsia="ru-RU"/>
              </w:rPr>
              <w:t>o</w:t>
            </w:r>
            <w:r w:rsidR="00340260" w:rsidRPr="004A71D5">
              <w:rPr>
                <w:rFonts w:eastAsia="Times New Roman"/>
                <w:color w:val="000000"/>
                <w:sz w:val="20"/>
                <w:szCs w:val="20"/>
                <w:lang w:val="en-US" w:eastAsia="ru-RU"/>
              </w:rPr>
              <w:t>ject.</w:t>
            </w:r>
            <w:r w:rsidR="00340260" w:rsidRPr="004A71D5">
              <w:rPr>
                <w:rFonts w:eastAsia="Times New Roman"/>
                <w:iCs/>
                <w:color w:val="000000"/>
                <w:sz w:val="20"/>
                <w:szCs w:val="20"/>
                <w:lang w:val="en-US" w:eastAsia="ru-RU"/>
              </w:rPr>
              <w:t xml:space="preserve"> </w:t>
            </w:r>
            <w:r w:rsidR="00BA6117" w:rsidRPr="004A71D5">
              <w:rPr>
                <w:rFonts w:eastAsia="Times New Roman"/>
                <w:iCs/>
                <w:color w:val="000000"/>
                <w:sz w:val="20"/>
                <w:szCs w:val="20"/>
                <w:lang w:val="en-US" w:eastAsia="ru-RU"/>
              </w:rPr>
              <w:t>Certain stages of the project were carried out in practice. All stages of the project’s impl</w:t>
            </w:r>
            <w:r w:rsidR="00BA6117" w:rsidRPr="004A71D5">
              <w:rPr>
                <w:rFonts w:eastAsia="Times New Roman"/>
                <w:iCs/>
                <w:color w:val="000000"/>
                <w:sz w:val="20"/>
                <w:szCs w:val="20"/>
                <w:lang w:val="en-US" w:eastAsia="ru-RU"/>
              </w:rPr>
              <w:t>e</w:t>
            </w:r>
            <w:r w:rsidR="00BA6117" w:rsidRPr="004A71D5">
              <w:rPr>
                <w:rFonts w:eastAsia="Times New Roman"/>
                <w:iCs/>
                <w:color w:val="000000"/>
                <w:sz w:val="20"/>
                <w:szCs w:val="20"/>
                <w:lang w:val="en-US" w:eastAsia="ru-RU"/>
              </w:rPr>
              <w:t xml:space="preserve">mentation </w:t>
            </w:r>
            <w:r w:rsidR="00DB2803" w:rsidRPr="004A71D5">
              <w:rPr>
                <w:rFonts w:eastAsia="Times New Roman"/>
                <w:iCs/>
                <w:color w:val="000000"/>
                <w:sz w:val="20"/>
                <w:szCs w:val="20"/>
                <w:lang w:val="en-US" w:eastAsia="ru-RU"/>
              </w:rPr>
              <w:t>were described. The</w:t>
            </w:r>
            <w:r w:rsidR="00340260" w:rsidRPr="004A71D5">
              <w:rPr>
                <w:rFonts w:eastAsia="Times New Roman"/>
                <w:iCs/>
                <w:color w:val="000000"/>
                <w:sz w:val="20"/>
                <w:szCs w:val="20"/>
                <w:lang w:val="en-US" w:eastAsia="ru-RU"/>
              </w:rPr>
              <w:t xml:space="preserve"> paper features </w:t>
            </w:r>
            <w:r w:rsidR="00340260" w:rsidRPr="004A71D5">
              <w:rPr>
                <w:rFonts w:eastAsia="Times New Roman"/>
                <w:iCs/>
                <w:noProof/>
                <w:color w:val="000000"/>
                <w:sz w:val="20"/>
                <w:szCs w:val="20"/>
                <w:lang w:val="en-US" w:eastAsia="ru-RU"/>
              </w:rPr>
              <w:t>both</w:t>
            </w:r>
            <w:r w:rsidR="00340260" w:rsidRPr="004A71D5">
              <w:rPr>
                <w:rFonts w:eastAsia="Times New Roman"/>
                <w:iCs/>
                <w:color w:val="000000"/>
                <w:sz w:val="20"/>
                <w:szCs w:val="20"/>
                <w:lang w:val="en-US" w:eastAsia="ru-RU"/>
              </w:rPr>
              <w:t xml:space="preserve"> qualitative and </w:t>
            </w:r>
            <w:r w:rsidR="00340260" w:rsidRPr="004A71D5">
              <w:rPr>
                <w:rFonts w:eastAsia="Times New Roman"/>
                <w:iCs/>
                <w:noProof/>
                <w:color w:val="000000"/>
                <w:sz w:val="20"/>
                <w:szCs w:val="20"/>
                <w:lang w:val="en-US" w:eastAsia="ru-RU"/>
              </w:rPr>
              <w:t>quantitative</w:t>
            </w:r>
            <w:r w:rsidR="00340260" w:rsidRPr="004A71D5">
              <w:rPr>
                <w:rFonts w:eastAsia="Times New Roman"/>
                <w:iCs/>
                <w:color w:val="000000"/>
                <w:sz w:val="20"/>
                <w:szCs w:val="20"/>
                <w:lang w:val="en-US" w:eastAsia="ru-RU"/>
              </w:rPr>
              <w:t xml:space="preserve"> analysis of the project implementation.</w:t>
            </w:r>
            <w:r w:rsidR="00DB2803" w:rsidRPr="004A71D5">
              <w:rPr>
                <w:rFonts w:eastAsia="Times New Roman"/>
                <w:iCs/>
                <w:color w:val="000000"/>
                <w:sz w:val="20"/>
                <w:szCs w:val="20"/>
                <w:lang w:val="en-US" w:eastAsia="ru-RU"/>
              </w:rPr>
              <w:t xml:space="preserve"> </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DB2803" w:rsidRPr="004A71D5" w:rsidRDefault="00DB2803"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The work features complete concl</w:t>
            </w:r>
            <w:r w:rsidRPr="004A71D5">
              <w:rPr>
                <w:rFonts w:eastAsia="Times New Roman"/>
                <w:iCs/>
                <w:color w:val="000000"/>
                <w:sz w:val="20"/>
                <w:szCs w:val="20"/>
                <w:lang w:val="en-US" w:eastAsia="ru-RU"/>
              </w:rPr>
              <w:t>u</w:t>
            </w:r>
            <w:r w:rsidRPr="004A71D5">
              <w:rPr>
                <w:rFonts w:eastAsia="Times New Roman"/>
                <w:iCs/>
                <w:color w:val="000000"/>
                <w:sz w:val="20"/>
                <w:szCs w:val="20"/>
                <w:lang w:val="en-US" w:eastAsia="ru-RU"/>
              </w:rPr>
              <w:t>sions and/or substantiated reco</w:t>
            </w:r>
            <w:r w:rsidRPr="004A71D5">
              <w:rPr>
                <w:rFonts w:eastAsia="Times New Roman"/>
                <w:iCs/>
                <w:color w:val="000000"/>
                <w:sz w:val="20"/>
                <w:szCs w:val="20"/>
                <w:lang w:val="en-US" w:eastAsia="ru-RU"/>
              </w:rPr>
              <w:t>m</w:t>
            </w:r>
            <w:r w:rsidRPr="004A71D5">
              <w:rPr>
                <w:rFonts w:eastAsia="Times New Roman"/>
                <w:iCs/>
                <w:color w:val="000000"/>
                <w:sz w:val="20"/>
                <w:szCs w:val="20"/>
                <w:lang w:val="en-US" w:eastAsia="ru-RU"/>
              </w:rPr>
              <w:t>mendations. The results have a pra</w:t>
            </w:r>
            <w:r w:rsidRPr="004A71D5">
              <w:rPr>
                <w:rFonts w:eastAsia="Times New Roman"/>
                <w:iCs/>
                <w:color w:val="000000"/>
                <w:sz w:val="20"/>
                <w:szCs w:val="20"/>
                <w:lang w:val="en-US" w:eastAsia="ru-RU"/>
              </w:rPr>
              <w:t>c</w:t>
            </w:r>
            <w:r w:rsidRPr="004A71D5">
              <w:rPr>
                <w:rFonts w:eastAsia="Times New Roman"/>
                <w:iCs/>
                <w:color w:val="000000"/>
                <w:sz w:val="20"/>
                <w:szCs w:val="20"/>
                <w:lang w:val="en-US" w:eastAsia="ru-RU"/>
              </w:rPr>
              <w:t xml:space="preserve">tical application. The results bear </w:t>
            </w:r>
            <w:r w:rsidRPr="004A71D5">
              <w:rPr>
                <w:rFonts w:eastAsia="Times New Roman"/>
                <w:iCs/>
                <w:noProof/>
                <w:color w:val="000000"/>
                <w:sz w:val="20"/>
                <w:szCs w:val="20"/>
                <w:lang w:val="en-US" w:eastAsia="ru-RU"/>
              </w:rPr>
              <w:t>direct</w:t>
            </w:r>
            <w:r w:rsidRPr="004A71D5">
              <w:rPr>
                <w:rFonts w:eastAsia="Times New Roman"/>
                <w:iCs/>
                <w:color w:val="000000"/>
                <w:sz w:val="20"/>
                <w:szCs w:val="20"/>
                <w:lang w:val="en-US" w:eastAsia="ru-RU"/>
              </w:rPr>
              <w:t xml:space="preserve"> relation to the </w:t>
            </w:r>
            <w:r w:rsidR="00340260" w:rsidRPr="004A71D5">
              <w:rPr>
                <w:rFonts w:eastAsia="Times New Roman"/>
                <w:color w:val="000000"/>
                <w:sz w:val="20"/>
                <w:szCs w:val="20"/>
                <w:lang w:val="en-US" w:eastAsia="ru-RU"/>
              </w:rPr>
              <w:t>goal and obje</w:t>
            </w:r>
            <w:r w:rsidR="00340260" w:rsidRPr="004A71D5">
              <w:rPr>
                <w:rFonts w:eastAsia="Times New Roman"/>
                <w:color w:val="000000"/>
                <w:sz w:val="20"/>
                <w:szCs w:val="20"/>
                <w:lang w:val="en-US" w:eastAsia="ru-RU"/>
              </w:rPr>
              <w:t>c</w:t>
            </w:r>
            <w:r w:rsidR="00340260" w:rsidRPr="004A71D5">
              <w:rPr>
                <w:rFonts w:eastAsia="Times New Roman"/>
                <w:color w:val="000000"/>
                <w:sz w:val="20"/>
                <w:szCs w:val="20"/>
                <w:lang w:val="en-US" w:eastAsia="ru-RU"/>
              </w:rPr>
              <w:t>tives of the project.</w:t>
            </w:r>
            <w:r w:rsidR="00340260" w:rsidRPr="004A71D5">
              <w:rPr>
                <w:rFonts w:eastAsia="Times New Roman"/>
                <w:iCs/>
                <w:color w:val="000000"/>
                <w:sz w:val="20"/>
                <w:szCs w:val="20"/>
                <w:lang w:val="en-US" w:eastAsia="ru-RU"/>
              </w:rPr>
              <w:t xml:space="preserve"> </w:t>
            </w:r>
            <w:r w:rsidRPr="004A71D5">
              <w:rPr>
                <w:rFonts w:eastAsia="Times New Roman"/>
                <w:iCs/>
                <w:color w:val="000000"/>
                <w:sz w:val="20"/>
                <w:szCs w:val="20"/>
                <w:lang w:val="en-US" w:eastAsia="ru-RU"/>
              </w:rPr>
              <w:t xml:space="preserve">All stages of the project were described. </w:t>
            </w:r>
            <w:r w:rsidR="00340260" w:rsidRPr="004A71D5">
              <w:rPr>
                <w:rFonts w:eastAsia="Times New Roman"/>
                <w:iCs/>
                <w:color w:val="000000"/>
                <w:sz w:val="20"/>
                <w:szCs w:val="20"/>
                <w:lang w:val="en-US" w:eastAsia="ru-RU"/>
              </w:rPr>
              <w:t xml:space="preserve">The paper features </w:t>
            </w:r>
            <w:r w:rsidR="00340260" w:rsidRPr="004A71D5">
              <w:rPr>
                <w:rFonts w:eastAsia="Times New Roman"/>
                <w:iCs/>
                <w:noProof/>
                <w:color w:val="000000"/>
                <w:sz w:val="20"/>
                <w:szCs w:val="20"/>
                <w:lang w:val="en-US" w:eastAsia="ru-RU"/>
              </w:rPr>
              <w:t>both</w:t>
            </w:r>
            <w:r w:rsidR="00340260" w:rsidRPr="004A71D5">
              <w:rPr>
                <w:rFonts w:eastAsia="Times New Roman"/>
                <w:iCs/>
                <w:color w:val="000000"/>
                <w:sz w:val="20"/>
                <w:szCs w:val="20"/>
                <w:lang w:val="en-US" w:eastAsia="ru-RU"/>
              </w:rPr>
              <w:t xml:space="preserve"> qualitative and </w:t>
            </w:r>
            <w:r w:rsidR="00340260" w:rsidRPr="004A71D5">
              <w:rPr>
                <w:rFonts w:eastAsia="Times New Roman"/>
                <w:iCs/>
                <w:noProof/>
                <w:color w:val="000000"/>
                <w:sz w:val="20"/>
                <w:szCs w:val="20"/>
                <w:lang w:val="en-US" w:eastAsia="ru-RU"/>
              </w:rPr>
              <w:t>quantitative</w:t>
            </w:r>
            <w:r w:rsidR="00340260" w:rsidRPr="004A71D5">
              <w:rPr>
                <w:rFonts w:eastAsia="Times New Roman"/>
                <w:iCs/>
                <w:color w:val="000000"/>
                <w:sz w:val="20"/>
                <w:szCs w:val="20"/>
                <w:lang w:val="en-US" w:eastAsia="ru-RU"/>
              </w:rPr>
              <w:t xml:space="preserve"> analysis of the project implementation. </w:t>
            </w:r>
            <w:r w:rsidRPr="004A71D5">
              <w:rPr>
                <w:rFonts w:eastAsia="Times New Roman"/>
                <w:iCs/>
                <w:color w:val="000000"/>
                <w:sz w:val="20"/>
                <w:szCs w:val="20"/>
                <w:lang w:val="en-US" w:eastAsia="ru-RU"/>
              </w:rPr>
              <w:t xml:space="preserve">Recommendations were provided on the collection and analysis of </w:t>
            </w:r>
            <w:r w:rsidRPr="004A71D5">
              <w:rPr>
                <w:rFonts w:eastAsia="Times New Roman"/>
                <w:iCs/>
                <w:noProof/>
                <w:color w:val="000000"/>
                <w:sz w:val="20"/>
                <w:szCs w:val="20"/>
                <w:lang w:val="en-US" w:eastAsia="ru-RU"/>
              </w:rPr>
              <w:t>dat</w:t>
            </w:r>
            <w:r w:rsidR="00340260" w:rsidRPr="004A71D5">
              <w:rPr>
                <w:rFonts w:eastAsia="Times New Roman"/>
                <w:iCs/>
                <w:noProof/>
                <w:color w:val="000000"/>
                <w:sz w:val="20"/>
                <w:szCs w:val="20"/>
                <w:lang w:val="en-US" w:eastAsia="ru-RU"/>
              </w:rPr>
              <w:t>a</w:t>
            </w:r>
            <w:r w:rsidRPr="004A71D5">
              <w:rPr>
                <w:rFonts w:eastAsia="Times New Roman"/>
                <w:iCs/>
                <w:color w:val="000000"/>
                <w:sz w:val="20"/>
                <w:szCs w:val="20"/>
                <w:lang w:val="en-US" w:eastAsia="ru-RU"/>
              </w:rPr>
              <w:t xml:space="preserve"> for assessing the project’s performance</w:t>
            </w:r>
            <w:r w:rsidRPr="004A71D5">
              <w:rPr>
                <w:rFonts w:eastAsia="Times New Roman"/>
                <w:i/>
                <w:iCs/>
                <w:color w:val="000000"/>
                <w:sz w:val="20"/>
                <w:szCs w:val="20"/>
                <w:lang w:val="en-US" w:eastAsia="ru-RU"/>
              </w:rPr>
              <w:t xml:space="preserve">.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6F1CAC"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r w:rsidR="00340260" w:rsidRPr="00322333" w:rsidTr="0018367E">
        <w:trPr>
          <w:trHeight w:val="3625"/>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0260" w:rsidRPr="004A71D5" w:rsidRDefault="00340260" w:rsidP="00E022F9">
            <w:pPr>
              <w:jc w:val="center"/>
              <w:rPr>
                <w:rFonts w:eastAsia="Times New Roman"/>
                <w:color w:val="000000"/>
                <w:sz w:val="20"/>
                <w:szCs w:val="20"/>
                <w:lang w:val="en-US" w:eastAsia="ru-RU"/>
              </w:rPr>
            </w:pPr>
            <w:r w:rsidRPr="004A71D5">
              <w:rPr>
                <w:rFonts w:eastAsia="Times New Roman"/>
                <w:color w:val="000000"/>
                <w:sz w:val="20"/>
                <w:szCs w:val="20"/>
                <w:lang w:val="en-US" w:eastAsia="ru-RU"/>
              </w:rPr>
              <w:t>5</w:t>
            </w:r>
          </w:p>
        </w:tc>
        <w:tc>
          <w:tcPr>
            <w:tcW w:w="2809" w:type="dxa"/>
            <w:tcBorders>
              <w:top w:val="nil"/>
              <w:left w:val="nil"/>
              <w:bottom w:val="single" w:sz="4" w:space="0" w:color="auto"/>
              <w:right w:val="single" w:sz="4" w:space="0" w:color="auto"/>
            </w:tcBorders>
            <w:shd w:val="clear" w:color="auto" w:fill="auto"/>
            <w:hideMark/>
          </w:tcPr>
          <w:p w:rsidR="00340260" w:rsidRPr="004A71D5" w:rsidRDefault="00340260" w:rsidP="00E022F9">
            <w:pPr>
              <w:ind w:firstLine="19"/>
              <w:rPr>
                <w:rFonts w:eastAsia="Times New Roman"/>
                <w:b/>
                <w:bCs/>
                <w:color w:val="000000"/>
                <w:sz w:val="20"/>
                <w:szCs w:val="20"/>
                <w:lang w:val="en-US" w:eastAsia="ru-RU"/>
              </w:rPr>
            </w:pPr>
            <w:r w:rsidRPr="004A71D5">
              <w:rPr>
                <w:rFonts w:eastAsia="Times New Roman"/>
                <w:b/>
                <w:bCs/>
                <w:color w:val="000000"/>
                <w:sz w:val="20"/>
                <w:szCs w:val="20"/>
                <w:lang w:val="en-US" w:eastAsia="ru-RU"/>
              </w:rPr>
              <w:t>Quality of presentation</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340260" w:rsidRPr="004A71D5" w:rsidRDefault="00340260"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presentation slides do not feature links to the sources used. The presentation’s structure does not properly present or describe the topic. The presentation fe</w:t>
            </w:r>
            <w:r w:rsidRPr="004A71D5">
              <w:rPr>
                <w:rFonts w:eastAsia="Times New Roman"/>
                <w:color w:val="000000"/>
                <w:sz w:val="20"/>
                <w:szCs w:val="20"/>
                <w:lang w:val="en-US" w:eastAsia="ru-RU"/>
              </w:rPr>
              <w:t>a</w:t>
            </w:r>
            <w:r w:rsidRPr="004A71D5">
              <w:rPr>
                <w:rFonts w:eastAsia="Times New Roman"/>
                <w:color w:val="000000"/>
                <w:sz w:val="20"/>
                <w:szCs w:val="20"/>
                <w:lang w:val="en-US" w:eastAsia="ru-RU"/>
              </w:rPr>
              <w:t xml:space="preserve">tures major errors in terms of format, bibliography, and visual materials. The author failed to answer the majority of questions submitted.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340260" w:rsidRPr="004A71D5" w:rsidRDefault="00340260" w:rsidP="00E022F9">
            <w:pPr>
              <w:ind w:firstLine="19"/>
              <w:rPr>
                <w:rFonts w:eastAsia="Times New Roman"/>
                <w:color w:val="000000"/>
                <w:sz w:val="20"/>
                <w:szCs w:val="20"/>
                <w:lang w:val="en-US" w:eastAsia="ru-RU"/>
              </w:rPr>
            </w:pPr>
            <w:r w:rsidRPr="004A71D5">
              <w:rPr>
                <w:rFonts w:eastAsia="Times New Roman"/>
                <w:color w:val="000000"/>
                <w:sz w:val="20"/>
                <w:szCs w:val="20"/>
                <w:lang w:val="en-US" w:eastAsia="ru-RU"/>
              </w:rPr>
              <w:t>The presentation’s slides feature links to the sources used. The structure of the presentation does not properly explain the topic. The work features signif</w:t>
            </w:r>
            <w:r w:rsidRPr="004A71D5">
              <w:rPr>
                <w:rFonts w:eastAsia="Times New Roman"/>
                <w:color w:val="000000"/>
                <w:sz w:val="20"/>
                <w:szCs w:val="20"/>
                <w:lang w:val="en-US" w:eastAsia="ru-RU"/>
              </w:rPr>
              <w:t>i</w:t>
            </w:r>
            <w:r w:rsidRPr="004A71D5">
              <w:rPr>
                <w:rFonts w:eastAsia="Times New Roman"/>
                <w:color w:val="000000"/>
                <w:sz w:val="20"/>
                <w:szCs w:val="20"/>
                <w:lang w:val="en-US" w:eastAsia="ru-RU"/>
              </w:rPr>
              <w:t>cant mistakes in the present</w:t>
            </w:r>
            <w:r w:rsidRPr="004A71D5">
              <w:rPr>
                <w:rFonts w:eastAsia="Times New Roman"/>
                <w:color w:val="000000"/>
                <w:sz w:val="20"/>
                <w:szCs w:val="20"/>
                <w:lang w:val="en-US" w:eastAsia="ru-RU"/>
              </w:rPr>
              <w:t>a</w:t>
            </w:r>
            <w:r w:rsidRPr="004A71D5">
              <w:rPr>
                <w:rFonts w:eastAsia="Times New Roman"/>
                <w:color w:val="000000"/>
                <w:sz w:val="20"/>
                <w:szCs w:val="20"/>
                <w:lang w:val="en-US" w:eastAsia="ru-RU"/>
              </w:rPr>
              <w:t>tion’s format, bibliography, and visual materials. The author was unable to provide adequate a</w:t>
            </w:r>
            <w:r w:rsidRPr="004A71D5">
              <w:rPr>
                <w:rFonts w:eastAsia="Times New Roman"/>
                <w:color w:val="000000"/>
                <w:sz w:val="20"/>
                <w:szCs w:val="20"/>
                <w:lang w:val="en-US" w:eastAsia="ru-RU"/>
              </w:rPr>
              <w:t>n</w:t>
            </w:r>
            <w:r w:rsidRPr="004A71D5">
              <w:rPr>
                <w:rFonts w:eastAsia="Times New Roman"/>
                <w:color w:val="000000"/>
                <w:sz w:val="20"/>
                <w:szCs w:val="20"/>
                <w:lang w:val="en-US" w:eastAsia="ru-RU"/>
              </w:rPr>
              <w:t>swers to the board’s questions.</w:t>
            </w:r>
          </w:p>
        </w:tc>
        <w:tc>
          <w:tcPr>
            <w:tcW w:w="2862" w:type="dxa"/>
            <w:gridSpan w:val="2"/>
            <w:tcBorders>
              <w:top w:val="single" w:sz="4" w:space="0" w:color="auto"/>
              <w:left w:val="nil"/>
              <w:bottom w:val="single" w:sz="4" w:space="0" w:color="auto"/>
              <w:right w:val="single" w:sz="4" w:space="0" w:color="auto"/>
            </w:tcBorders>
            <w:shd w:val="clear" w:color="auto" w:fill="auto"/>
            <w:hideMark/>
          </w:tcPr>
          <w:p w:rsidR="00340260" w:rsidRPr="004A71D5" w:rsidRDefault="00340260"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 xml:space="preserve">The presentation’s slides </w:t>
            </w:r>
            <w:r w:rsidRPr="004A71D5">
              <w:rPr>
                <w:rFonts w:eastAsia="Times New Roman"/>
                <w:iCs/>
                <w:noProof/>
                <w:color w:val="000000"/>
                <w:sz w:val="20"/>
                <w:szCs w:val="20"/>
                <w:lang w:val="en-US" w:eastAsia="ru-RU"/>
              </w:rPr>
              <w:t>feature</w:t>
            </w:r>
            <w:r w:rsidRPr="004A71D5">
              <w:rPr>
                <w:rFonts w:eastAsia="Times New Roman"/>
                <w:iCs/>
                <w:color w:val="000000"/>
                <w:sz w:val="20"/>
                <w:szCs w:val="20"/>
                <w:lang w:val="en-US" w:eastAsia="ru-RU"/>
              </w:rPr>
              <w:t xml:space="preserve"> references to all sources cited. The structure of the presentation logically explains the topic. No significant errors have been made in the presentation’s fo</w:t>
            </w:r>
            <w:r w:rsidRPr="004A71D5">
              <w:rPr>
                <w:rFonts w:eastAsia="Times New Roman"/>
                <w:iCs/>
                <w:color w:val="000000"/>
                <w:sz w:val="20"/>
                <w:szCs w:val="20"/>
                <w:lang w:val="en-US" w:eastAsia="ru-RU"/>
              </w:rPr>
              <w:t>r</w:t>
            </w:r>
            <w:r w:rsidRPr="004A71D5">
              <w:rPr>
                <w:rFonts w:eastAsia="Times New Roman"/>
                <w:iCs/>
                <w:color w:val="000000"/>
                <w:sz w:val="20"/>
                <w:szCs w:val="20"/>
                <w:lang w:val="en-US" w:eastAsia="ru-RU"/>
              </w:rPr>
              <w:t>mat, bibliography and visual materials. The presentation has been assembled in a quality way. The author has logically, but not entirely thoroughly, responded to the questions, and may have incorrectly used professional terminology.</w:t>
            </w:r>
          </w:p>
        </w:tc>
        <w:tc>
          <w:tcPr>
            <w:tcW w:w="3159" w:type="dxa"/>
            <w:gridSpan w:val="3"/>
            <w:tcBorders>
              <w:top w:val="single" w:sz="4" w:space="0" w:color="auto"/>
              <w:left w:val="nil"/>
              <w:bottom w:val="single" w:sz="4" w:space="0" w:color="auto"/>
              <w:right w:val="single" w:sz="4" w:space="0" w:color="auto"/>
            </w:tcBorders>
            <w:shd w:val="clear" w:color="auto" w:fill="auto"/>
            <w:hideMark/>
          </w:tcPr>
          <w:p w:rsidR="00340260" w:rsidRPr="004A71D5" w:rsidRDefault="00340260" w:rsidP="00E022F9">
            <w:pPr>
              <w:ind w:firstLine="19"/>
              <w:rPr>
                <w:rFonts w:eastAsia="Times New Roman"/>
                <w:color w:val="000000"/>
                <w:sz w:val="20"/>
                <w:szCs w:val="20"/>
                <w:lang w:val="en-US" w:eastAsia="ru-RU"/>
              </w:rPr>
            </w:pPr>
            <w:r w:rsidRPr="004A71D5">
              <w:rPr>
                <w:rFonts w:eastAsia="Times New Roman"/>
                <w:iCs/>
                <w:color w:val="000000"/>
                <w:sz w:val="20"/>
                <w:szCs w:val="20"/>
                <w:lang w:val="en-US" w:eastAsia="ru-RU"/>
              </w:rPr>
              <w:t>The presentation’s slides feature references to all sources cited. The presentation’s structure logically explains the topic. No significant errors have been made in the presentation’s format, bibliography, and visual materials. The present</w:t>
            </w:r>
            <w:r w:rsidRPr="004A71D5">
              <w:rPr>
                <w:rFonts w:eastAsia="Times New Roman"/>
                <w:iCs/>
                <w:color w:val="000000"/>
                <w:sz w:val="20"/>
                <w:szCs w:val="20"/>
                <w:lang w:val="en-US" w:eastAsia="ru-RU"/>
              </w:rPr>
              <w:t>a</w:t>
            </w:r>
            <w:r w:rsidRPr="004A71D5">
              <w:rPr>
                <w:rFonts w:eastAsia="Times New Roman"/>
                <w:iCs/>
                <w:color w:val="000000"/>
                <w:sz w:val="20"/>
                <w:szCs w:val="20"/>
                <w:lang w:val="en-US" w:eastAsia="ru-RU"/>
              </w:rPr>
              <w:t>tion’s format is of very high quality. The author has logically and effe</w:t>
            </w:r>
            <w:r w:rsidRPr="004A71D5">
              <w:rPr>
                <w:rFonts w:eastAsia="Times New Roman"/>
                <w:iCs/>
                <w:color w:val="000000"/>
                <w:sz w:val="20"/>
                <w:szCs w:val="20"/>
                <w:lang w:val="en-US" w:eastAsia="ru-RU"/>
              </w:rPr>
              <w:t>c</w:t>
            </w:r>
            <w:r w:rsidRPr="004A71D5">
              <w:rPr>
                <w:rFonts w:eastAsia="Times New Roman"/>
                <w:iCs/>
                <w:color w:val="000000"/>
                <w:sz w:val="20"/>
                <w:szCs w:val="20"/>
                <w:lang w:val="en-US" w:eastAsia="ru-RU"/>
              </w:rPr>
              <w:t xml:space="preserve">tively answered all questions, properly relying on professional terminology. </w:t>
            </w:r>
          </w:p>
        </w:tc>
      </w:tr>
      <w:tr w:rsidR="008C0620" w:rsidRPr="004A71D5" w:rsidTr="0018367E">
        <w:trPr>
          <w:trHeight w:val="315"/>
        </w:trPr>
        <w:tc>
          <w:tcPr>
            <w:tcW w:w="724" w:type="dxa"/>
            <w:vMerge/>
            <w:tcBorders>
              <w:top w:val="nil"/>
              <w:left w:val="single" w:sz="4" w:space="0" w:color="auto"/>
              <w:bottom w:val="single" w:sz="4" w:space="0" w:color="auto"/>
              <w:right w:val="single" w:sz="4" w:space="0" w:color="auto"/>
            </w:tcBorders>
            <w:vAlign w:val="center"/>
            <w:hideMark/>
          </w:tcPr>
          <w:p w:rsidR="008C0620" w:rsidRPr="004A71D5" w:rsidRDefault="008C0620" w:rsidP="00E022F9">
            <w:pPr>
              <w:rPr>
                <w:rFonts w:eastAsia="Times New Roman"/>
                <w:color w:val="000000"/>
                <w:sz w:val="20"/>
                <w:szCs w:val="20"/>
                <w:lang w:val="en-US" w:eastAsia="ru-RU"/>
              </w:rPr>
            </w:pPr>
          </w:p>
        </w:tc>
        <w:tc>
          <w:tcPr>
            <w:tcW w:w="2809" w:type="dxa"/>
            <w:tcBorders>
              <w:top w:val="nil"/>
              <w:left w:val="nil"/>
              <w:bottom w:val="single" w:sz="4" w:space="0" w:color="auto"/>
              <w:right w:val="single" w:sz="4" w:space="0" w:color="auto"/>
            </w:tcBorders>
            <w:shd w:val="clear" w:color="auto" w:fill="auto"/>
            <w:noWrap/>
            <w:hideMark/>
          </w:tcPr>
          <w:p w:rsidR="008C0620" w:rsidRPr="004A71D5" w:rsidRDefault="006F1CAC" w:rsidP="00E022F9">
            <w:pPr>
              <w:ind w:firstLine="19"/>
              <w:rPr>
                <w:rFonts w:eastAsia="Times New Roman"/>
                <w:b/>
                <w:bCs/>
                <w:i/>
                <w:iCs/>
                <w:color w:val="000000"/>
                <w:sz w:val="20"/>
                <w:szCs w:val="20"/>
                <w:lang w:val="en-US" w:eastAsia="ru-RU"/>
              </w:rPr>
            </w:pPr>
            <w:r w:rsidRPr="004A71D5">
              <w:rPr>
                <w:rFonts w:eastAsia="Times New Roman"/>
                <w:b/>
                <w:bCs/>
                <w:i/>
                <w:iCs/>
                <w:color w:val="000000"/>
                <w:sz w:val="20"/>
                <w:szCs w:val="20"/>
                <w:lang w:val="en-US" w:eastAsia="ru-RU"/>
              </w:rPr>
              <w:t>Grade</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w:t>
            </w:r>
          </w:p>
        </w:tc>
        <w:tc>
          <w:tcPr>
            <w:tcW w:w="86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2</w:t>
            </w:r>
          </w:p>
        </w:tc>
        <w:tc>
          <w:tcPr>
            <w:tcW w:w="125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3</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4</w:t>
            </w:r>
          </w:p>
        </w:tc>
        <w:tc>
          <w:tcPr>
            <w:tcW w:w="1650"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5</w:t>
            </w:r>
          </w:p>
        </w:tc>
        <w:tc>
          <w:tcPr>
            <w:tcW w:w="1185"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6</w:t>
            </w:r>
          </w:p>
        </w:tc>
        <w:tc>
          <w:tcPr>
            <w:tcW w:w="1677"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7</w:t>
            </w:r>
          </w:p>
        </w:tc>
        <w:tc>
          <w:tcPr>
            <w:tcW w:w="624"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8</w:t>
            </w:r>
          </w:p>
        </w:tc>
        <w:tc>
          <w:tcPr>
            <w:tcW w:w="623"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9</w:t>
            </w:r>
          </w:p>
        </w:tc>
        <w:tc>
          <w:tcPr>
            <w:tcW w:w="1912" w:type="dxa"/>
            <w:tcBorders>
              <w:top w:val="nil"/>
              <w:left w:val="nil"/>
              <w:bottom w:val="single" w:sz="4" w:space="0" w:color="auto"/>
              <w:right w:val="single" w:sz="4" w:space="0" w:color="auto"/>
            </w:tcBorders>
            <w:shd w:val="clear" w:color="auto" w:fill="auto"/>
            <w:noWrap/>
            <w:vAlign w:val="bottom"/>
            <w:hideMark/>
          </w:tcPr>
          <w:p w:rsidR="008C0620" w:rsidRPr="004A71D5" w:rsidRDefault="008C0620" w:rsidP="00E022F9">
            <w:pPr>
              <w:ind w:firstLine="19"/>
              <w:jc w:val="center"/>
              <w:rPr>
                <w:rFonts w:eastAsia="Times New Roman"/>
                <w:b/>
                <w:bCs/>
                <w:color w:val="000000"/>
                <w:sz w:val="20"/>
                <w:szCs w:val="20"/>
                <w:lang w:val="en-US" w:eastAsia="ru-RU"/>
              </w:rPr>
            </w:pPr>
            <w:r w:rsidRPr="004A71D5">
              <w:rPr>
                <w:rFonts w:eastAsia="Times New Roman"/>
                <w:b/>
                <w:bCs/>
                <w:color w:val="000000"/>
                <w:sz w:val="20"/>
                <w:szCs w:val="20"/>
                <w:lang w:val="en-US" w:eastAsia="ru-RU"/>
              </w:rPr>
              <w:t>10</w:t>
            </w:r>
          </w:p>
        </w:tc>
      </w:tr>
    </w:tbl>
    <w:p w:rsidR="008C0620" w:rsidRPr="004A71D5" w:rsidRDefault="008C0620" w:rsidP="00E022F9">
      <w:pPr>
        <w:pStyle w:val="af4"/>
        <w:tabs>
          <w:tab w:val="left" w:pos="1560"/>
        </w:tabs>
        <w:spacing w:after="0" w:line="240" w:lineRule="auto"/>
        <w:ind w:left="0" w:right="57" w:firstLine="709"/>
        <w:jc w:val="center"/>
        <w:outlineLvl w:val="0"/>
        <w:rPr>
          <w:rFonts w:ascii="Times New Roman" w:eastAsia="Arial Unicode MS" w:hAnsi="Times New Roman"/>
          <w:iCs/>
          <w:sz w:val="28"/>
          <w:szCs w:val="28"/>
          <w:lang w:val="en-US" w:eastAsia="ru-RU"/>
        </w:rPr>
      </w:pPr>
    </w:p>
    <w:p w:rsidR="00C74A64" w:rsidRPr="004A71D5" w:rsidRDefault="00C74A64"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val="en-US" w:eastAsia="ru-RU"/>
        </w:rPr>
      </w:pPr>
    </w:p>
    <w:p w:rsidR="00B059B6" w:rsidRPr="004A71D5" w:rsidRDefault="00B059B6"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val="en-US" w:eastAsia="ru-RU"/>
        </w:rPr>
        <w:sectPr w:rsidR="00B059B6" w:rsidRPr="004A71D5" w:rsidSect="003E22EA">
          <w:pgSz w:w="16838" w:h="11906" w:orient="landscape"/>
          <w:pgMar w:top="1134" w:right="567" w:bottom="1134" w:left="1701" w:header="567" w:footer="567" w:gutter="0"/>
          <w:cols w:space="708"/>
          <w:titlePg/>
          <w:docGrid w:linePitch="360"/>
        </w:sectPr>
      </w:pPr>
    </w:p>
    <w:p w:rsidR="00B059B6" w:rsidRPr="005949B9" w:rsidRDefault="004E7F02" w:rsidP="00E022F9">
      <w:pPr>
        <w:pStyle w:val="af4"/>
        <w:tabs>
          <w:tab w:val="left" w:pos="1560"/>
        </w:tabs>
        <w:spacing w:after="0" w:line="240" w:lineRule="auto"/>
        <w:ind w:left="0" w:right="57" w:firstLine="709"/>
        <w:jc w:val="right"/>
        <w:outlineLvl w:val="0"/>
        <w:rPr>
          <w:rFonts w:ascii="Times New Roman" w:eastAsia="Arial Unicode MS" w:hAnsi="Times New Roman"/>
          <w:b/>
          <w:iCs/>
          <w:sz w:val="26"/>
          <w:szCs w:val="26"/>
          <w:lang w:val="en-US" w:eastAsia="ru-RU"/>
        </w:rPr>
      </w:pPr>
      <w:bookmarkStart w:id="67" w:name="_Toc536115666"/>
      <w:r w:rsidRPr="005949B9">
        <w:rPr>
          <w:rFonts w:ascii="Times New Roman" w:eastAsia="Arial Unicode MS" w:hAnsi="Times New Roman"/>
          <w:b/>
          <w:iCs/>
          <w:sz w:val="26"/>
          <w:szCs w:val="26"/>
          <w:lang w:val="en-US" w:eastAsia="ru-RU"/>
        </w:rPr>
        <w:lastRenderedPageBreak/>
        <w:t>Appendix</w:t>
      </w:r>
      <w:r w:rsidR="00C74A64" w:rsidRPr="005949B9">
        <w:rPr>
          <w:rFonts w:ascii="Times New Roman" w:eastAsia="Arial Unicode MS" w:hAnsi="Times New Roman"/>
          <w:b/>
          <w:iCs/>
          <w:sz w:val="26"/>
          <w:szCs w:val="26"/>
          <w:lang w:val="en-US" w:eastAsia="ru-RU"/>
        </w:rPr>
        <w:t xml:space="preserve"> 1</w:t>
      </w:r>
      <w:r w:rsidR="005A7C61" w:rsidRPr="005949B9">
        <w:rPr>
          <w:rFonts w:ascii="Times New Roman" w:eastAsia="Arial Unicode MS" w:hAnsi="Times New Roman"/>
          <w:b/>
          <w:iCs/>
          <w:sz w:val="26"/>
          <w:szCs w:val="26"/>
          <w:lang w:val="en-US" w:eastAsia="ru-RU"/>
        </w:rPr>
        <w:t>4</w:t>
      </w:r>
      <w:bookmarkEnd w:id="67"/>
    </w:p>
    <w:p w:rsidR="00C74A64" w:rsidRPr="005949B9" w:rsidRDefault="00C74A64" w:rsidP="00E022F9">
      <w:pPr>
        <w:pStyle w:val="af4"/>
        <w:tabs>
          <w:tab w:val="left" w:pos="1560"/>
        </w:tabs>
        <w:spacing w:after="0" w:line="240" w:lineRule="auto"/>
        <w:ind w:left="0" w:right="57" w:firstLine="709"/>
        <w:jc w:val="center"/>
        <w:rPr>
          <w:rFonts w:ascii="Times New Roman" w:eastAsia="Arial Unicode MS" w:hAnsi="Times New Roman"/>
          <w:iCs/>
          <w:sz w:val="26"/>
          <w:szCs w:val="26"/>
          <w:lang w:val="en-US" w:eastAsia="ru-RU"/>
        </w:rPr>
      </w:pPr>
    </w:p>
    <w:p w:rsidR="00C74A64" w:rsidRPr="005949B9" w:rsidRDefault="00FE3F44" w:rsidP="00E022F9">
      <w:pPr>
        <w:pStyle w:val="af4"/>
        <w:tabs>
          <w:tab w:val="left" w:pos="1560"/>
        </w:tabs>
        <w:spacing w:after="0" w:line="240" w:lineRule="auto"/>
        <w:ind w:left="0" w:right="57" w:firstLine="709"/>
        <w:jc w:val="center"/>
        <w:outlineLvl w:val="0"/>
        <w:rPr>
          <w:rFonts w:ascii="Times New Roman" w:eastAsia="Arial Unicode MS" w:hAnsi="Times New Roman"/>
          <w:b/>
          <w:iCs/>
          <w:sz w:val="26"/>
          <w:szCs w:val="26"/>
          <w:lang w:val="en-US" w:eastAsia="ru-RU"/>
        </w:rPr>
      </w:pPr>
      <w:bookmarkStart w:id="68" w:name="_Toc536115667"/>
      <w:r w:rsidRPr="005949B9">
        <w:rPr>
          <w:rFonts w:ascii="Times New Roman" w:eastAsia="Arial Unicode MS" w:hAnsi="Times New Roman"/>
          <w:b/>
          <w:iCs/>
          <w:sz w:val="26"/>
          <w:szCs w:val="26"/>
          <w:lang w:val="en-US" w:eastAsia="ru-RU"/>
        </w:rPr>
        <w:t xml:space="preserve">Assessment Table for State </w:t>
      </w:r>
      <w:r w:rsidR="00163068" w:rsidRPr="005949B9">
        <w:rPr>
          <w:rFonts w:ascii="Times New Roman" w:eastAsia="Arial Unicode MS" w:hAnsi="Times New Roman"/>
          <w:b/>
          <w:iCs/>
          <w:sz w:val="26"/>
          <w:szCs w:val="26"/>
          <w:lang w:val="en-US" w:eastAsia="ru-RU"/>
        </w:rPr>
        <w:t>Examination</w:t>
      </w:r>
      <w:r w:rsidRPr="005949B9">
        <w:rPr>
          <w:rFonts w:ascii="Times New Roman" w:eastAsia="Arial Unicode MS" w:hAnsi="Times New Roman"/>
          <w:b/>
          <w:iCs/>
          <w:sz w:val="26"/>
          <w:szCs w:val="26"/>
          <w:lang w:val="en-US" w:eastAsia="ru-RU"/>
        </w:rPr>
        <w:t xml:space="preserve"> </w:t>
      </w:r>
      <w:r w:rsidR="003F3A02" w:rsidRPr="005949B9">
        <w:rPr>
          <w:rFonts w:ascii="Times New Roman" w:eastAsia="Arial Unicode MS" w:hAnsi="Times New Roman"/>
          <w:b/>
          <w:iCs/>
          <w:sz w:val="26"/>
          <w:szCs w:val="26"/>
          <w:lang w:val="en-US" w:eastAsia="ru-RU"/>
        </w:rPr>
        <w:t>Board</w:t>
      </w:r>
      <w:r w:rsidRPr="005949B9">
        <w:rPr>
          <w:rFonts w:ascii="Times New Roman" w:eastAsia="Arial Unicode MS" w:hAnsi="Times New Roman"/>
          <w:b/>
          <w:iCs/>
          <w:sz w:val="26"/>
          <w:szCs w:val="26"/>
          <w:lang w:val="en-US" w:eastAsia="ru-RU"/>
        </w:rPr>
        <w:t xml:space="preserve"> Members</w:t>
      </w:r>
      <w:bookmarkEnd w:id="68"/>
      <w:r w:rsidRPr="005949B9">
        <w:rPr>
          <w:rFonts w:ascii="Times New Roman" w:eastAsia="Arial Unicode MS" w:hAnsi="Times New Roman"/>
          <w:b/>
          <w:iCs/>
          <w:sz w:val="26"/>
          <w:szCs w:val="26"/>
          <w:lang w:val="en-US" w:eastAsia="ru-RU"/>
        </w:rPr>
        <w:t xml:space="preserve"> </w:t>
      </w:r>
    </w:p>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b/>
          <w:iCs/>
          <w:sz w:val="28"/>
          <w:szCs w:val="28"/>
          <w:lang w:val="en-US" w:eastAsia="ru-RU"/>
        </w:rPr>
      </w:pPr>
    </w:p>
    <w:tbl>
      <w:tblPr>
        <w:tblStyle w:val="a6"/>
        <w:tblW w:w="15559" w:type="dxa"/>
        <w:tblInd w:w="-459" w:type="dxa"/>
        <w:tblLook w:val="04A0" w:firstRow="1" w:lastRow="0" w:firstColumn="1" w:lastColumn="0" w:noHBand="0" w:noVBand="1"/>
      </w:tblPr>
      <w:tblGrid>
        <w:gridCol w:w="2376"/>
        <w:gridCol w:w="2268"/>
        <w:gridCol w:w="1985"/>
        <w:gridCol w:w="1984"/>
        <w:gridCol w:w="1843"/>
        <w:gridCol w:w="1843"/>
        <w:gridCol w:w="1843"/>
        <w:gridCol w:w="1417"/>
      </w:tblGrid>
      <w:tr w:rsidR="00977160" w:rsidRPr="004A71D5" w:rsidTr="005949B9">
        <w:tc>
          <w:tcPr>
            <w:tcW w:w="2376" w:type="dxa"/>
            <w:vAlign w:val="center"/>
          </w:tcPr>
          <w:p w:rsidR="00977160" w:rsidRPr="004A71D5" w:rsidRDefault="00641E82" w:rsidP="00E022F9">
            <w:pPr>
              <w:pStyle w:val="af4"/>
              <w:tabs>
                <w:tab w:val="left" w:pos="1560"/>
              </w:tabs>
              <w:spacing w:after="0" w:line="240" w:lineRule="auto"/>
              <w:ind w:left="0" w:right="57"/>
              <w:jc w:val="center"/>
              <w:rPr>
                <w:rFonts w:ascii="Times New Roman" w:eastAsia="Arial Unicode MS" w:hAnsi="Times New Roman"/>
                <w:iCs/>
                <w:sz w:val="20"/>
                <w:szCs w:val="20"/>
                <w:lang w:val="en-US" w:eastAsia="ru-RU"/>
              </w:rPr>
            </w:pPr>
            <w:r w:rsidRPr="004A71D5">
              <w:rPr>
                <w:rFonts w:ascii="Times New Roman" w:eastAsia="Arial Unicode MS" w:hAnsi="Times New Roman"/>
                <w:iCs/>
                <w:sz w:val="20"/>
                <w:szCs w:val="20"/>
                <w:lang w:val="en-US" w:eastAsia="ru-RU"/>
              </w:rPr>
              <w:t xml:space="preserve">Full name of </w:t>
            </w:r>
            <w:r w:rsidRPr="004A71D5">
              <w:rPr>
                <w:rFonts w:ascii="Times New Roman" w:eastAsia="Arial Unicode MS" w:hAnsi="Times New Roman"/>
                <w:iCs/>
                <w:noProof/>
                <w:sz w:val="20"/>
                <w:szCs w:val="20"/>
                <w:lang w:val="en-US" w:eastAsia="ru-RU"/>
              </w:rPr>
              <w:t>student</w:t>
            </w:r>
          </w:p>
        </w:tc>
        <w:tc>
          <w:tcPr>
            <w:tcW w:w="2268" w:type="dxa"/>
            <w:vAlign w:val="center"/>
          </w:tcPr>
          <w:p w:rsidR="00977160" w:rsidRPr="004A71D5" w:rsidRDefault="00641E82" w:rsidP="00E022F9">
            <w:pPr>
              <w:pStyle w:val="af4"/>
              <w:tabs>
                <w:tab w:val="left" w:pos="1560"/>
              </w:tabs>
              <w:spacing w:after="0" w:line="240" w:lineRule="auto"/>
              <w:ind w:left="0" w:right="57"/>
              <w:jc w:val="center"/>
              <w:rPr>
                <w:rFonts w:ascii="Times New Roman" w:eastAsia="Arial Unicode MS" w:hAnsi="Times New Roman"/>
                <w:iCs/>
                <w:sz w:val="20"/>
                <w:szCs w:val="20"/>
                <w:lang w:val="en-US" w:eastAsia="ru-RU"/>
              </w:rPr>
            </w:pPr>
            <w:r w:rsidRPr="004A71D5">
              <w:rPr>
                <w:rFonts w:ascii="Times New Roman" w:eastAsia="Arial Unicode MS" w:hAnsi="Times New Roman"/>
                <w:iCs/>
                <w:sz w:val="20"/>
                <w:szCs w:val="20"/>
                <w:lang w:val="en-US" w:eastAsia="ru-RU"/>
              </w:rPr>
              <w:t>Title of thesis</w:t>
            </w:r>
          </w:p>
        </w:tc>
        <w:tc>
          <w:tcPr>
            <w:tcW w:w="1985" w:type="dxa"/>
            <w:vAlign w:val="center"/>
          </w:tcPr>
          <w:p w:rsidR="00977160" w:rsidRPr="004A71D5" w:rsidRDefault="00641E82" w:rsidP="00E022F9">
            <w:pPr>
              <w:ind w:firstLine="0"/>
              <w:jc w:val="both"/>
              <w:rPr>
                <w:rFonts w:eastAsia="Arial Unicode MS"/>
                <w:iCs/>
                <w:sz w:val="20"/>
                <w:szCs w:val="20"/>
                <w:lang w:val="en-US" w:eastAsia="ru-RU"/>
              </w:rPr>
            </w:pPr>
            <w:r w:rsidRPr="004A71D5">
              <w:rPr>
                <w:rFonts w:eastAsia="Arial Unicode MS"/>
                <w:iCs/>
                <w:noProof/>
                <w:sz w:val="20"/>
                <w:szCs w:val="20"/>
                <w:lang w:val="en-US" w:eastAsia="ru-RU"/>
              </w:rPr>
              <w:t>Relevance</w:t>
            </w:r>
            <w:r w:rsidRPr="004A71D5">
              <w:rPr>
                <w:rFonts w:eastAsia="Arial Unicode MS"/>
                <w:iCs/>
                <w:sz w:val="20"/>
                <w:szCs w:val="20"/>
                <w:lang w:val="en-US" w:eastAsia="ru-RU"/>
              </w:rPr>
              <w:t xml:space="preserve"> of topic</w:t>
            </w:r>
            <w:r w:rsidR="00977160" w:rsidRPr="004A71D5">
              <w:rPr>
                <w:rFonts w:eastAsia="Arial Unicode MS"/>
                <w:iCs/>
                <w:sz w:val="20"/>
                <w:szCs w:val="20"/>
                <w:lang w:val="en-US" w:eastAsia="ru-RU"/>
              </w:rPr>
              <w:t xml:space="preserve"> (</w:t>
            </w:r>
            <w:r w:rsidR="002D5D5A" w:rsidRPr="004A71D5">
              <w:rPr>
                <w:rFonts w:eastAsia="Arial Unicode MS"/>
                <w:iCs/>
                <w:sz w:val="20"/>
                <w:szCs w:val="20"/>
                <w:lang w:val="en-US" w:eastAsia="ru-RU"/>
              </w:rPr>
              <w:t>max</w:t>
            </w:r>
            <w:r w:rsidR="00977160" w:rsidRPr="004A71D5">
              <w:rPr>
                <w:rFonts w:eastAsia="Arial Unicode MS"/>
                <w:iCs/>
                <w:sz w:val="20"/>
                <w:szCs w:val="20"/>
                <w:lang w:val="en-US" w:eastAsia="ru-RU"/>
              </w:rPr>
              <w:t xml:space="preserve"> – 10 </w:t>
            </w:r>
            <w:r w:rsidRPr="004A71D5">
              <w:rPr>
                <w:rFonts w:eastAsia="Arial Unicode MS"/>
                <w:iCs/>
                <w:sz w:val="20"/>
                <w:szCs w:val="20"/>
                <w:lang w:val="en-US" w:eastAsia="ru-RU"/>
              </w:rPr>
              <w:t>points)</w:t>
            </w:r>
          </w:p>
        </w:tc>
        <w:tc>
          <w:tcPr>
            <w:tcW w:w="1984" w:type="dxa"/>
            <w:vAlign w:val="center"/>
          </w:tcPr>
          <w:p w:rsidR="00977160" w:rsidRPr="004A71D5" w:rsidRDefault="00A90C18" w:rsidP="00E022F9">
            <w:pPr>
              <w:ind w:firstLine="0"/>
              <w:jc w:val="both"/>
              <w:rPr>
                <w:rFonts w:eastAsia="Arial Unicode MS"/>
                <w:iCs/>
                <w:sz w:val="20"/>
                <w:szCs w:val="20"/>
                <w:lang w:val="en-US" w:eastAsia="ru-RU"/>
              </w:rPr>
            </w:pPr>
            <w:r w:rsidRPr="004A71D5">
              <w:rPr>
                <w:rFonts w:eastAsia="Arial Unicode MS"/>
                <w:iCs/>
                <w:sz w:val="20"/>
                <w:szCs w:val="20"/>
                <w:lang w:val="en-US" w:eastAsia="ru-RU"/>
              </w:rPr>
              <w:t>Quality of critical analysis</w:t>
            </w:r>
          </w:p>
          <w:p w:rsidR="00977160" w:rsidRPr="004A71D5" w:rsidRDefault="00D13593" w:rsidP="00E022F9">
            <w:pPr>
              <w:pStyle w:val="af4"/>
              <w:tabs>
                <w:tab w:val="left" w:pos="1560"/>
              </w:tabs>
              <w:spacing w:after="0" w:line="240" w:lineRule="auto"/>
              <w:ind w:left="0" w:right="57"/>
              <w:jc w:val="center"/>
              <w:rPr>
                <w:rFonts w:ascii="Times New Roman" w:eastAsia="Arial Unicode MS" w:hAnsi="Times New Roman"/>
                <w:iCs/>
                <w:sz w:val="20"/>
                <w:szCs w:val="20"/>
                <w:lang w:val="en-US" w:eastAsia="ru-RU"/>
              </w:rPr>
            </w:pPr>
            <w:r w:rsidRPr="004A71D5">
              <w:rPr>
                <w:rFonts w:ascii="Times New Roman" w:eastAsia="Arial Unicode MS" w:hAnsi="Times New Roman"/>
                <w:iCs/>
                <w:sz w:val="20"/>
                <w:szCs w:val="20"/>
                <w:lang w:val="en-US" w:eastAsia="ru-RU"/>
              </w:rPr>
              <w:t>(</w:t>
            </w:r>
            <w:r w:rsidR="000C1A7E" w:rsidRPr="004A71D5">
              <w:rPr>
                <w:rFonts w:ascii="Times New Roman" w:eastAsia="Arial Unicode MS" w:hAnsi="Times New Roman"/>
                <w:iCs/>
                <w:sz w:val="20"/>
                <w:szCs w:val="20"/>
                <w:lang w:val="en-US" w:eastAsia="ru-RU"/>
              </w:rPr>
              <w:t xml:space="preserve">max </w:t>
            </w:r>
            <w:r w:rsidRPr="004A71D5">
              <w:rPr>
                <w:rFonts w:ascii="Times New Roman" w:eastAsia="Arial Unicode MS" w:hAnsi="Times New Roman"/>
                <w:iCs/>
                <w:sz w:val="20"/>
                <w:szCs w:val="20"/>
                <w:lang w:val="en-US" w:eastAsia="ru-RU"/>
              </w:rPr>
              <w:t xml:space="preserve"> – 10 points)</w:t>
            </w:r>
          </w:p>
        </w:tc>
        <w:tc>
          <w:tcPr>
            <w:tcW w:w="1843" w:type="dxa"/>
            <w:vAlign w:val="center"/>
          </w:tcPr>
          <w:p w:rsidR="00977160" w:rsidRPr="004A71D5" w:rsidRDefault="00686F2B" w:rsidP="00E022F9">
            <w:pPr>
              <w:ind w:firstLine="0"/>
              <w:jc w:val="both"/>
              <w:rPr>
                <w:rFonts w:eastAsia="Arial Unicode MS"/>
                <w:iCs/>
                <w:sz w:val="20"/>
                <w:szCs w:val="20"/>
                <w:lang w:val="en-US" w:eastAsia="ru-RU"/>
              </w:rPr>
            </w:pPr>
            <w:r w:rsidRPr="004A71D5">
              <w:rPr>
                <w:rFonts w:eastAsia="Arial Unicode MS"/>
                <w:iCs/>
                <w:sz w:val="20"/>
                <w:szCs w:val="20"/>
                <w:lang w:val="en-US" w:eastAsia="ru-RU"/>
              </w:rPr>
              <w:t xml:space="preserve">Quality of </w:t>
            </w:r>
            <w:r w:rsidR="00631C8D" w:rsidRPr="004A71D5">
              <w:rPr>
                <w:rFonts w:eastAsia="Arial Unicode MS"/>
                <w:iCs/>
                <w:sz w:val="20"/>
                <w:szCs w:val="20"/>
                <w:lang w:val="en-US" w:eastAsia="ru-RU"/>
              </w:rPr>
              <w:t>r</w:t>
            </w:r>
            <w:r w:rsidRPr="004A71D5">
              <w:rPr>
                <w:rFonts w:eastAsia="Arial Unicode MS"/>
                <w:iCs/>
                <w:sz w:val="20"/>
                <w:szCs w:val="20"/>
                <w:lang w:val="en-US" w:eastAsia="ru-RU"/>
              </w:rPr>
              <w:t xml:space="preserve">esearch </w:t>
            </w:r>
            <w:r w:rsidR="00631C8D" w:rsidRPr="004A71D5">
              <w:rPr>
                <w:rFonts w:eastAsia="Arial Unicode MS"/>
                <w:iCs/>
                <w:sz w:val="20"/>
                <w:szCs w:val="20"/>
                <w:lang w:val="en-US" w:eastAsia="ru-RU"/>
              </w:rPr>
              <w:t>m</w:t>
            </w:r>
            <w:r w:rsidRPr="004A71D5">
              <w:rPr>
                <w:rFonts w:eastAsia="Arial Unicode MS"/>
                <w:iCs/>
                <w:sz w:val="20"/>
                <w:szCs w:val="20"/>
                <w:lang w:val="en-US" w:eastAsia="ru-RU"/>
              </w:rPr>
              <w:t xml:space="preserve">ethodology </w:t>
            </w:r>
            <w:r w:rsidR="00D13593" w:rsidRPr="004A71D5">
              <w:rPr>
                <w:rFonts w:eastAsia="Arial Unicode MS"/>
                <w:iCs/>
                <w:sz w:val="20"/>
                <w:szCs w:val="20"/>
                <w:lang w:val="en-US" w:eastAsia="ru-RU"/>
              </w:rPr>
              <w:t>(</w:t>
            </w:r>
            <w:r w:rsidR="000C1A7E" w:rsidRPr="004A71D5">
              <w:rPr>
                <w:rFonts w:eastAsia="Arial Unicode MS"/>
                <w:iCs/>
                <w:sz w:val="20"/>
                <w:szCs w:val="20"/>
                <w:lang w:val="en-US" w:eastAsia="ru-RU"/>
              </w:rPr>
              <w:t>max</w:t>
            </w:r>
            <w:r w:rsidR="00D13593" w:rsidRPr="004A71D5">
              <w:rPr>
                <w:rFonts w:eastAsia="Arial Unicode MS"/>
                <w:iCs/>
                <w:sz w:val="20"/>
                <w:szCs w:val="20"/>
                <w:lang w:val="en-US" w:eastAsia="ru-RU"/>
              </w:rPr>
              <w:t xml:space="preserve"> – 10 points)</w:t>
            </w:r>
          </w:p>
        </w:tc>
        <w:tc>
          <w:tcPr>
            <w:tcW w:w="1843" w:type="dxa"/>
            <w:tcBorders>
              <w:right w:val="single" w:sz="4" w:space="0" w:color="auto"/>
            </w:tcBorders>
            <w:vAlign w:val="center"/>
          </w:tcPr>
          <w:p w:rsidR="00977160" w:rsidRPr="004A71D5" w:rsidRDefault="001E2F63" w:rsidP="00E022F9">
            <w:pPr>
              <w:ind w:firstLine="0"/>
              <w:jc w:val="both"/>
              <w:rPr>
                <w:rFonts w:eastAsia="Arial Unicode MS"/>
                <w:iCs/>
                <w:sz w:val="20"/>
                <w:szCs w:val="20"/>
                <w:lang w:val="en-US" w:eastAsia="ru-RU"/>
              </w:rPr>
            </w:pPr>
            <w:r w:rsidRPr="004A71D5">
              <w:rPr>
                <w:rFonts w:eastAsia="Arial Unicode MS"/>
                <w:iCs/>
                <w:sz w:val="20"/>
                <w:szCs w:val="20"/>
                <w:lang w:val="en-US" w:eastAsia="ru-RU"/>
              </w:rPr>
              <w:t>Quality of results and recommend</w:t>
            </w:r>
            <w:r w:rsidRPr="004A71D5">
              <w:rPr>
                <w:rFonts w:eastAsia="Arial Unicode MS"/>
                <w:iCs/>
                <w:sz w:val="20"/>
                <w:szCs w:val="20"/>
                <w:lang w:val="en-US" w:eastAsia="ru-RU"/>
              </w:rPr>
              <w:t>a</w:t>
            </w:r>
            <w:r w:rsidRPr="004A71D5">
              <w:rPr>
                <w:rFonts w:eastAsia="Arial Unicode MS"/>
                <w:iCs/>
                <w:sz w:val="20"/>
                <w:szCs w:val="20"/>
                <w:lang w:val="en-US" w:eastAsia="ru-RU"/>
              </w:rPr>
              <w:t xml:space="preserve">tions </w:t>
            </w:r>
            <w:r w:rsidR="00D13593" w:rsidRPr="004A71D5">
              <w:rPr>
                <w:rFonts w:eastAsia="Arial Unicode MS"/>
                <w:iCs/>
                <w:sz w:val="20"/>
                <w:szCs w:val="20"/>
                <w:lang w:val="en-US" w:eastAsia="ru-RU"/>
              </w:rPr>
              <w:t>(</w:t>
            </w:r>
            <w:r w:rsidR="000C1A7E" w:rsidRPr="004A71D5">
              <w:rPr>
                <w:rFonts w:eastAsia="Arial Unicode MS"/>
                <w:iCs/>
                <w:sz w:val="20"/>
                <w:szCs w:val="20"/>
                <w:lang w:val="en-US" w:eastAsia="ru-RU"/>
              </w:rPr>
              <w:t>max</w:t>
            </w:r>
            <w:r w:rsidR="00D13593" w:rsidRPr="004A71D5">
              <w:rPr>
                <w:rFonts w:eastAsia="Arial Unicode MS"/>
                <w:iCs/>
                <w:sz w:val="20"/>
                <w:szCs w:val="20"/>
                <w:lang w:val="en-US" w:eastAsia="ru-RU"/>
              </w:rPr>
              <w:t xml:space="preserve"> – 10 points)</w:t>
            </w:r>
          </w:p>
        </w:tc>
        <w:tc>
          <w:tcPr>
            <w:tcW w:w="1843" w:type="dxa"/>
            <w:tcBorders>
              <w:left w:val="single" w:sz="4" w:space="0" w:color="auto"/>
            </w:tcBorders>
            <w:vAlign w:val="center"/>
          </w:tcPr>
          <w:p w:rsidR="00977160" w:rsidRPr="004A71D5" w:rsidRDefault="00443B3A" w:rsidP="00E022F9">
            <w:pPr>
              <w:pStyle w:val="af4"/>
              <w:tabs>
                <w:tab w:val="left" w:pos="1560"/>
              </w:tabs>
              <w:spacing w:after="0" w:line="240" w:lineRule="auto"/>
              <w:ind w:left="0" w:right="57"/>
              <w:rPr>
                <w:rFonts w:ascii="Times New Roman" w:eastAsia="Arial Unicode MS" w:hAnsi="Times New Roman"/>
                <w:iCs/>
                <w:sz w:val="20"/>
                <w:szCs w:val="20"/>
                <w:lang w:val="en-US" w:eastAsia="ru-RU"/>
              </w:rPr>
            </w:pPr>
            <w:r w:rsidRPr="004A71D5">
              <w:rPr>
                <w:rFonts w:ascii="Times New Roman" w:eastAsia="Arial Unicode MS" w:hAnsi="Times New Roman"/>
                <w:iCs/>
                <w:sz w:val="20"/>
                <w:szCs w:val="20"/>
                <w:lang w:val="en-US" w:eastAsia="ru-RU"/>
              </w:rPr>
              <w:t xml:space="preserve">Quality of </w:t>
            </w:r>
            <w:r w:rsidR="001E2F63" w:rsidRPr="004A71D5">
              <w:rPr>
                <w:rFonts w:ascii="Times New Roman" w:eastAsia="Arial Unicode MS" w:hAnsi="Times New Roman"/>
                <w:iCs/>
                <w:sz w:val="20"/>
                <w:szCs w:val="20"/>
                <w:lang w:val="en-US" w:eastAsia="ru-RU"/>
              </w:rPr>
              <w:t>prese</w:t>
            </w:r>
            <w:r w:rsidR="001E2F63" w:rsidRPr="004A71D5">
              <w:rPr>
                <w:rFonts w:ascii="Times New Roman" w:eastAsia="Arial Unicode MS" w:hAnsi="Times New Roman"/>
                <w:iCs/>
                <w:sz w:val="20"/>
                <w:szCs w:val="20"/>
                <w:lang w:val="en-US" w:eastAsia="ru-RU"/>
              </w:rPr>
              <w:t>n</w:t>
            </w:r>
            <w:r w:rsidR="001E2F63" w:rsidRPr="004A71D5">
              <w:rPr>
                <w:rFonts w:ascii="Times New Roman" w:eastAsia="Arial Unicode MS" w:hAnsi="Times New Roman"/>
                <w:iCs/>
                <w:sz w:val="20"/>
                <w:szCs w:val="20"/>
                <w:lang w:val="en-US" w:eastAsia="ru-RU"/>
              </w:rPr>
              <w:t>tation</w:t>
            </w:r>
            <w:r w:rsidR="00977160" w:rsidRPr="004A71D5">
              <w:rPr>
                <w:rFonts w:ascii="Times New Roman" w:eastAsia="Arial Unicode MS" w:hAnsi="Times New Roman"/>
                <w:iCs/>
                <w:sz w:val="20"/>
                <w:szCs w:val="20"/>
                <w:lang w:val="en-US" w:eastAsia="ru-RU"/>
              </w:rPr>
              <w:t xml:space="preserve"> </w:t>
            </w:r>
            <w:r w:rsidR="00D13593" w:rsidRPr="004A71D5">
              <w:rPr>
                <w:rFonts w:ascii="Times New Roman" w:eastAsia="Arial Unicode MS" w:hAnsi="Times New Roman"/>
                <w:iCs/>
                <w:sz w:val="20"/>
                <w:szCs w:val="20"/>
                <w:lang w:val="en-US" w:eastAsia="ru-RU"/>
              </w:rPr>
              <w:t>(</w:t>
            </w:r>
            <w:r w:rsidR="000C1A7E" w:rsidRPr="004A71D5">
              <w:rPr>
                <w:rFonts w:ascii="Times New Roman" w:eastAsia="Arial Unicode MS" w:hAnsi="Times New Roman"/>
                <w:iCs/>
                <w:sz w:val="20"/>
                <w:szCs w:val="20"/>
                <w:lang w:val="en-US" w:eastAsia="ru-RU"/>
              </w:rPr>
              <w:t>max</w:t>
            </w:r>
            <w:r w:rsidR="00D13593" w:rsidRPr="004A71D5">
              <w:rPr>
                <w:rFonts w:ascii="Times New Roman" w:eastAsia="Arial Unicode MS" w:hAnsi="Times New Roman"/>
                <w:iCs/>
                <w:sz w:val="20"/>
                <w:szCs w:val="20"/>
                <w:lang w:val="en-US" w:eastAsia="ru-RU"/>
              </w:rPr>
              <w:t xml:space="preserve"> – 10 points)</w:t>
            </w:r>
          </w:p>
        </w:tc>
        <w:tc>
          <w:tcPr>
            <w:tcW w:w="1417" w:type="dxa"/>
            <w:vAlign w:val="center"/>
          </w:tcPr>
          <w:p w:rsidR="00977160" w:rsidRPr="004A71D5" w:rsidRDefault="00686F2B" w:rsidP="00E022F9">
            <w:pPr>
              <w:pStyle w:val="af4"/>
              <w:tabs>
                <w:tab w:val="left" w:pos="1560"/>
              </w:tabs>
              <w:spacing w:after="0" w:line="240" w:lineRule="auto"/>
              <w:ind w:left="0" w:right="57"/>
              <w:jc w:val="center"/>
              <w:rPr>
                <w:rFonts w:ascii="Times New Roman" w:eastAsia="Arial Unicode MS" w:hAnsi="Times New Roman"/>
                <w:iCs/>
                <w:sz w:val="20"/>
                <w:szCs w:val="20"/>
                <w:lang w:eastAsia="ru-RU"/>
              </w:rPr>
            </w:pPr>
            <w:r w:rsidRPr="004A71D5">
              <w:rPr>
                <w:rFonts w:ascii="Times New Roman" w:eastAsia="Arial Unicode MS" w:hAnsi="Times New Roman"/>
                <w:iCs/>
                <w:sz w:val="20"/>
                <w:szCs w:val="20"/>
                <w:lang w:val="en-US" w:eastAsia="ru-RU"/>
              </w:rPr>
              <w:t>Final grade</w:t>
            </w:r>
            <w:r w:rsidR="00977160" w:rsidRPr="004A71D5">
              <w:rPr>
                <w:rFonts w:ascii="Times New Roman" w:eastAsia="Arial Unicode MS" w:hAnsi="Times New Roman"/>
                <w:iCs/>
                <w:sz w:val="20"/>
                <w:szCs w:val="20"/>
                <w:lang w:eastAsia="ru-RU"/>
              </w:rPr>
              <w:t xml:space="preserve"> </w:t>
            </w:r>
            <w:r w:rsidR="00D13593" w:rsidRPr="004A71D5">
              <w:rPr>
                <w:rFonts w:ascii="Times New Roman" w:eastAsia="Arial Unicode MS" w:hAnsi="Times New Roman"/>
                <w:iCs/>
                <w:sz w:val="20"/>
                <w:szCs w:val="20"/>
                <w:lang w:val="en-US" w:eastAsia="ru-RU"/>
              </w:rPr>
              <w:t>(</w:t>
            </w:r>
            <w:r w:rsidR="000C1A7E" w:rsidRPr="004A71D5">
              <w:rPr>
                <w:rFonts w:ascii="Times New Roman" w:eastAsia="Arial Unicode MS" w:hAnsi="Times New Roman"/>
                <w:iCs/>
                <w:sz w:val="20"/>
                <w:szCs w:val="20"/>
                <w:lang w:val="en-US" w:eastAsia="ru-RU"/>
              </w:rPr>
              <w:t>max</w:t>
            </w:r>
            <w:r w:rsidR="00D13593" w:rsidRPr="004A71D5">
              <w:rPr>
                <w:rFonts w:ascii="Times New Roman" w:eastAsia="Arial Unicode MS" w:hAnsi="Times New Roman"/>
                <w:iCs/>
                <w:sz w:val="20"/>
                <w:szCs w:val="20"/>
                <w:lang w:val="en-US" w:eastAsia="ru-RU"/>
              </w:rPr>
              <w:t xml:space="preserve"> – 10 points)</w:t>
            </w:r>
          </w:p>
        </w:tc>
      </w:tr>
      <w:tr w:rsidR="00977160" w:rsidRPr="004A71D5" w:rsidTr="005949B9">
        <w:tc>
          <w:tcPr>
            <w:tcW w:w="2376"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2268"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5"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4"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righ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lef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417"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r>
      <w:tr w:rsidR="00977160" w:rsidRPr="004A71D5" w:rsidTr="005949B9">
        <w:tc>
          <w:tcPr>
            <w:tcW w:w="2376"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2268"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5"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4"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righ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lef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417"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r>
      <w:tr w:rsidR="00977160" w:rsidRPr="004A71D5" w:rsidTr="005949B9">
        <w:tc>
          <w:tcPr>
            <w:tcW w:w="2376"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2268"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5"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4"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righ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lef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417"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r>
      <w:tr w:rsidR="00977160" w:rsidRPr="004A71D5" w:rsidTr="005949B9">
        <w:tc>
          <w:tcPr>
            <w:tcW w:w="2376"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2268"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5"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984"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righ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843" w:type="dxa"/>
            <w:tcBorders>
              <w:left w:val="single" w:sz="4" w:space="0" w:color="auto"/>
            </w:tcBorders>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c>
          <w:tcPr>
            <w:tcW w:w="1417" w:type="dxa"/>
          </w:tcPr>
          <w:p w:rsidR="00977160" w:rsidRPr="004A71D5" w:rsidRDefault="0097716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tc>
      </w:tr>
    </w:tbl>
    <w:p w:rsidR="00E60E80" w:rsidRPr="004A71D5" w:rsidRDefault="00E60E8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pPr>
    </w:p>
    <w:p w:rsidR="00E60E80" w:rsidRPr="004A71D5" w:rsidRDefault="00E60E80" w:rsidP="00E022F9">
      <w:pPr>
        <w:pStyle w:val="af4"/>
        <w:tabs>
          <w:tab w:val="left" w:pos="1560"/>
        </w:tabs>
        <w:spacing w:after="0" w:line="240" w:lineRule="auto"/>
        <w:ind w:left="0" w:right="57" w:firstLine="709"/>
        <w:jc w:val="center"/>
        <w:rPr>
          <w:rFonts w:ascii="Times New Roman" w:eastAsia="Arial Unicode MS" w:hAnsi="Times New Roman"/>
          <w:iCs/>
          <w:sz w:val="28"/>
          <w:szCs w:val="28"/>
          <w:lang w:eastAsia="ru-RU"/>
        </w:rPr>
        <w:sectPr w:rsidR="00E60E80" w:rsidRPr="004A71D5" w:rsidSect="003E22EA">
          <w:pgSz w:w="16838" w:h="11906" w:orient="landscape"/>
          <w:pgMar w:top="1134" w:right="567" w:bottom="1134" w:left="1701" w:header="567" w:footer="567" w:gutter="0"/>
          <w:cols w:space="708"/>
          <w:titlePg/>
          <w:docGrid w:linePitch="360"/>
        </w:sectPr>
      </w:pPr>
    </w:p>
    <w:p w:rsidR="00C74A64" w:rsidRPr="005949B9" w:rsidRDefault="004E7F02" w:rsidP="00E022F9">
      <w:pPr>
        <w:tabs>
          <w:tab w:val="left" w:pos="1560"/>
        </w:tabs>
        <w:ind w:right="57"/>
        <w:jc w:val="right"/>
        <w:outlineLvl w:val="0"/>
        <w:rPr>
          <w:rFonts w:eastAsia="Arial Unicode MS"/>
          <w:b/>
          <w:iCs/>
          <w:sz w:val="26"/>
          <w:szCs w:val="26"/>
          <w:lang w:eastAsia="ru-RU"/>
        </w:rPr>
      </w:pPr>
      <w:bookmarkStart w:id="69" w:name="_Toc536115668"/>
      <w:r w:rsidRPr="005949B9">
        <w:rPr>
          <w:rFonts w:eastAsia="Arial Unicode MS"/>
          <w:b/>
          <w:iCs/>
          <w:sz w:val="26"/>
          <w:szCs w:val="26"/>
          <w:lang w:val="en-US" w:eastAsia="ru-RU"/>
        </w:rPr>
        <w:lastRenderedPageBreak/>
        <w:t>Appendix</w:t>
      </w:r>
      <w:r w:rsidR="006B41EB" w:rsidRPr="005949B9">
        <w:rPr>
          <w:rFonts w:eastAsia="Arial Unicode MS"/>
          <w:b/>
          <w:iCs/>
          <w:sz w:val="26"/>
          <w:szCs w:val="26"/>
          <w:lang w:eastAsia="ru-RU"/>
        </w:rPr>
        <w:t xml:space="preserve"> 1</w:t>
      </w:r>
      <w:r w:rsidR="005A7C61" w:rsidRPr="005949B9">
        <w:rPr>
          <w:rFonts w:eastAsia="Arial Unicode MS"/>
          <w:b/>
          <w:iCs/>
          <w:sz w:val="26"/>
          <w:szCs w:val="26"/>
          <w:lang w:eastAsia="ru-RU"/>
        </w:rPr>
        <w:t>5</w:t>
      </w:r>
      <w:bookmarkEnd w:id="69"/>
      <w:r w:rsidR="006B41EB" w:rsidRPr="005949B9">
        <w:rPr>
          <w:rFonts w:eastAsia="Arial Unicode MS"/>
          <w:b/>
          <w:iCs/>
          <w:sz w:val="26"/>
          <w:szCs w:val="26"/>
          <w:lang w:eastAsia="ru-RU"/>
        </w:rPr>
        <w:t xml:space="preserve"> </w:t>
      </w:r>
    </w:p>
    <w:p w:rsidR="006B41EB" w:rsidRPr="005949B9" w:rsidRDefault="00860847" w:rsidP="00E022F9">
      <w:pPr>
        <w:pStyle w:val="af4"/>
        <w:tabs>
          <w:tab w:val="left" w:pos="1560"/>
        </w:tabs>
        <w:spacing w:after="0" w:line="240" w:lineRule="auto"/>
        <w:ind w:left="0" w:firstLine="709"/>
        <w:jc w:val="center"/>
        <w:outlineLvl w:val="0"/>
        <w:rPr>
          <w:rFonts w:ascii="Times New Roman" w:eastAsia="Arial Unicode MS" w:hAnsi="Times New Roman"/>
          <w:b/>
          <w:i/>
          <w:iCs/>
          <w:sz w:val="26"/>
          <w:szCs w:val="26"/>
          <w:lang w:val="en-US" w:eastAsia="ru-RU"/>
        </w:rPr>
      </w:pPr>
      <w:bookmarkStart w:id="70" w:name="_Toc536115669"/>
      <w:r w:rsidRPr="005949B9">
        <w:rPr>
          <w:rFonts w:ascii="Times New Roman" w:eastAsia="Arial Unicode MS" w:hAnsi="Times New Roman"/>
          <w:b/>
          <w:i/>
          <w:iCs/>
          <w:noProof/>
          <w:sz w:val="26"/>
          <w:szCs w:val="26"/>
          <w:lang w:val="en-US" w:eastAsia="ru-RU"/>
        </w:rPr>
        <w:t>Sample</w:t>
      </w:r>
      <w:r w:rsidRPr="005949B9">
        <w:rPr>
          <w:rFonts w:ascii="Times New Roman" w:eastAsia="Arial Unicode MS" w:hAnsi="Times New Roman"/>
          <w:b/>
          <w:i/>
          <w:iCs/>
          <w:sz w:val="26"/>
          <w:szCs w:val="26"/>
          <w:lang w:val="en-US" w:eastAsia="ru-RU"/>
        </w:rPr>
        <w:t xml:space="preserve"> of a Term Paper Title Page</w:t>
      </w:r>
      <w:bookmarkEnd w:id="70"/>
    </w:p>
    <w:p w:rsidR="006B41EB" w:rsidRPr="005949B9" w:rsidRDefault="00860847" w:rsidP="00E022F9">
      <w:pPr>
        <w:widowControl w:val="0"/>
        <w:tabs>
          <w:tab w:val="left" w:pos="5420"/>
        </w:tabs>
        <w:jc w:val="center"/>
        <w:rPr>
          <w:rFonts w:eastAsia="Times New Roman"/>
          <w:b/>
          <w:snapToGrid w:val="0"/>
          <w:sz w:val="26"/>
          <w:szCs w:val="26"/>
          <w:lang w:val="en-US" w:eastAsia="ru-RU"/>
        </w:rPr>
      </w:pPr>
      <w:r w:rsidRPr="005949B9">
        <w:rPr>
          <w:rFonts w:eastAsia="Times New Roman"/>
          <w:b/>
          <w:noProof/>
          <w:snapToGrid w:val="0"/>
          <w:sz w:val="26"/>
          <w:szCs w:val="26"/>
          <w:lang w:val="en-US" w:eastAsia="ru-RU"/>
        </w:rPr>
        <w:t>Government</w:t>
      </w:r>
      <w:r w:rsidRPr="005949B9">
        <w:rPr>
          <w:rFonts w:eastAsia="Times New Roman"/>
          <w:b/>
          <w:snapToGrid w:val="0"/>
          <w:sz w:val="26"/>
          <w:szCs w:val="26"/>
          <w:lang w:val="en-US" w:eastAsia="ru-RU"/>
        </w:rPr>
        <w:t xml:space="preserve"> of the Russian Federation</w:t>
      </w:r>
    </w:p>
    <w:p w:rsidR="006B41EB" w:rsidRPr="005949B9" w:rsidRDefault="006B41EB" w:rsidP="00E022F9">
      <w:pPr>
        <w:widowControl w:val="0"/>
        <w:tabs>
          <w:tab w:val="left" w:pos="5420"/>
        </w:tabs>
        <w:jc w:val="center"/>
        <w:rPr>
          <w:rFonts w:eastAsia="Times New Roman"/>
          <w:b/>
          <w:snapToGrid w:val="0"/>
          <w:sz w:val="26"/>
          <w:szCs w:val="26"/>
          <w:lang w:val="en-US" w:eastAsia="ru-RU"/>
        </w:rPr>
      </w:pPr>
    </w:p>
    <w:p w:rsidR="006B41EB" w:rsidRPr="005949B9" w:rsidRDefault="00FE3F44" w:rsidP="00E022F9">
      <w:pPr>
        <w:widowControl w:val="0"/>
        <w:jc w:val="center"/>
        <w:rPr>
          <w:rFonts w:eastAsia="Times New Roman"/>
          <w:snapToGrid w:val="0"/>
          <w:sz w:val="26"/>
          <w:szCs w:val="26"/>
          <w:lang w:val="en-US" w:eastAsia="ru-RU"/>
        </w:rPr>
      </w:pPr>
      <w:r w:rsidRPr="005949B9">
        <w:rPr>
          <w:rFonts w:eastAsia="Times New Roman"/>
          <w:b/>
          <w:snapToGrid w:val="0"/>
          <w:sz w:val="26"/>
          <w:szCs w:val="26"/>
          <w:lang w:val="en-US" w:eastAsia="ru-RU"/>
        </w:rPr>
        <w:t>National Research University Higher School of Economics</w:t>
      </w:r>
    </w:p>
    <w:p w:rsidR="006B41EB" w:rsidRPr="005949B9" w:rsidRDefault="006B41EB" w:rsidP="00E022F9">
      <w:pPr>
        <w:widowControl w:val="0"/>
        <w:rPr>
          <w:rFonts w:eastAsia="Times New Roman"/>
          <w:snapToGrid w:val="0"/>
          <w:sz w:val="26"/>
          <w:szCs w:val="26"/>
          <w:lang w:val="en-US" w:eastAsia="ru-RU"/>
        </w:rPr>
      </w:pPr>
    </w:p>
    <w:p w:rsidR="006B41EB" w:rsidRPr="005949B9" w:rsidRDefault="009A77E7" w:rsidP="00E022F9">
      <w:pPr>
        <w:jc w:val="center"/>
        <w:outlineLvl w:val="5"/>
        <w:rPr>
          <w:rFonts w:eastAsia="Times New Roman"/>
          <w:b/>
          <w:bCs/>
          <w:sz w:val="26"/>
          <w:szCs w:val="26"/>
          <w:lang w:val="en-US" w:eastAsia="ru-RU"/>
        </w:rPr>
      </w:pPr>
      <w:r w:rsidRPr="005949B9">
        <w:rPr>
          <w:rFonts w:eastAsia="Times New Roman"/>
          <w:b/>
          <w:bCs/>
          <w:sz w:val="26"/>
          <w:szCs w:val="26"/>
          <w:lang w:val="en-US" w:eastAsia="ru-RU"/>
        </w:rPr>
        <w:t>Faculty of Management</w:t>
      </w:r>
    </w:p>
    <w:p w:rsidR="006B41EB" w:rsidRPr="005949B9" w:rsidRDefault="006B41EB" w:rsidP="00E022F9">
      <w:pPr>
        <w:widowControl w:val="0"/>
        <w:autoSpaceDE w:val="0"/>
        <w:autoSpaceDN w:val="0"/>
        <w:adjustRightInd w:val="0"/>
        <w:jc w:val="center"/>
        <w:rPr>
          <w:rFonts w:eastAsia="Times New Roman"/>
          <w:snapToGrid w:val="0"/>
          <w:sz w:val="26"/>
          <w:szCs w:val="26"/>
          <w:lang w:val="en-US" w:eastAsia="ru-RU"/>
        </w:rPr>
      </w:pPr>
    </w:p>
    <w:p w:rsidR="006B41EB" w:rsidRPr="005949B9" w:rsidRDefault="006B41EB" w:rsidP="00E022F9">
      <w:pPr>
        <w:widowControl w:val="0"/>
        <w:autoSpaceDE w:val="0"/>
        <w:autoSpaceDN w:val="0"/>
        <w:adjustRightInd w:val="0"/>
        <w:jc w:val="center"/>
        <w:rPr>
          <w:rFonts w:eastAsia="Times New Roman"/>
          <w:snapToGrid w:val="0"/>
          <w:sz w:val="26"/>
          <w:szCs w:val="26"/>
          <w:lang w:val="en-US" w:eastAsia="ru-RU"/>
        </w:rPr>
      </w:pPr>
    </w:p>
    <w:p w:rsidR="006B41EB" w:rsidRPr="005949B9" w:rsidRDefault="006B41EB" w:rsidP="00E022F9">
      <w:pPr>
        <w:widowControl w:val="0"/>
        <w:autoSpaceDE w:val="0"/>
        <w:autoSpaceDN w:val="0"/>
        <w:adjustRightInd w:val="0"/>
        <w:jc w:val="center"/>
        <w:rPr>
          <w:rFonts w:eastAsia="Times New Roman"/>
          <w:snapToGrid w:val="0"/>
          <w:sz w:val="26"/>
          <w:szCs w:val="26"/>
          <w:lang w:val="en-US" w:eastAsia="ru-RU"/>
        </w:rPr>
      </w:pPr>
    </w:p>
    <w:p w:rsidR="006B41EB" w:rsidRPr="005949B9" w:rsidRDefault="009A77E7" w:rsidP="00E022F9">
      <w:pPr>
        <w:autoSpaceDE w:val="0"/>
        <w:autoSpaceDN w:val="0"/>
        <w:adjustRightInd w:val="0"/>
        <w:jc w:val="center"/>
        <w:rPr>
          <w:bCs/>
          <w:sz w:val="26"/>
          <w:szCs w:val="26"/>
          <w:lang w:val="en-US"/>
        </w:rPr>
      </w:pPr>
      <w:r w:rsidRPr="005949B9">
        <w:rPr>
          <w:bCs/>
          <w:sz w:val="26"/>
          <w:szCs w:val="26"/>
          <w:lang w:val="en-US"/>
        </w:rPr>
        <w:t>FULL NAME of author</w:t>
      </w:r>
      <w:r w:rsidR="006B41EB" w:rsidRPr="005949B9">
        <w:rPr>
          <w:rStyle w:val="aff"/>
          <w:bCs/>
          <w:sz w:val="26"/>
          <w:szCs w:val="26"/>
        </w:rPr>
        <w:footnoteReference w:id="5"/>
      </w:r>
    </w:p>
    <w:p w:rsidR="006B41EB" w:rsidRPr="005949B9" w:rsidRDefault="009A77E7" w:rsidP="00E022F9">
      <w:pPr>
        <w:autoSpaceDE w:val="0"/>
        <w:autoSpaceDN w:val="0"/>
        <w:adjustRightInd w:val="0"/>
        <w:jc w:val="center"/>
        <w:rPr>
          <w:b/>
          <w:bCs/>
          <w:caps/>
          <w:sz w:val="26"/>
          <w:szCs w:val="26"/>
          <w:lang w:val="en-US"/>
        </w:rPr>
      </w:pPr>
      <w:r w:rsidRPr="005949B9">
        <w:rPr>
          <w:b/>
          <w:bCs/>
          <w:caps/>
          <w:sz w:val="26"/>
          <w:szCs w:val="26"/>
          <w:lang w:val="en-US"/>
        </w:rPr>
        <w:t>NAME OF TERM PAPER</w:t>
      </w:r>
    </w:p>
    <w:p w:rsidR="006B41EB" w:rsidRPr="005949B9" w:rsidRDefault="009A77E7" w:rsidP="00E022F9">
      <w:pPr>
        <w:jc w:val="center"/>
        <w:rPr>
          <w:rFonts w:eastAsia="Times New Roman"/>
          <w:bCs/>
          <w:sz w:val="26"/>
          <w:szCs w:val="26"/>
          <w:lang w:val="en-US" w:eastAsia="ru-RU"/>
        </w:rPr>
      </w:pPr>
      <w:r w:rsidRPr="005949B9">
        <w:rPr>
          <w:rFonts w:eastAsia="Times New Roman"/>
          <w:bCs/>
          <w:sz w:val="26"/>
          <w:szCs w:val="26"/>
          <w:lang w:val="en-US" w:eastAsia="ru-RU"/>
        </w:rPr>
        <w:t>Term Paper</w:t>
      </w:r>
    </w:p>
    <w:p w:rsidR="006B41EB" w:rsidRPr="005949B9" w:rsidRDefault="006B41EB" w:rsidP="00E022F9">
      <w:pPr>
        <w:jc w:val="center"/>
        <w:rPr>
          <w:rFonts w:eastAsia="Times New Roman"/>
          <w:bCs/>
          <w:sz w:val="26"/>
          <w:szCs w:val="26"/>
          <w:lang w:val="en-US" w:eastAsia="ru-RU"/>
        </w:rPr>
      </w:pPr>
      <w:r w:rsidRPr="005949B9">
        <w:rPr>
          <w:rFonts w:eastAsia="Times New Roman"/>
          <w:bCs/>
          <w:sz w:val="26"/>
          <w:szCs w:val="26"/>
          <w:lang w:val="en-US" w:eastAsia="ru-RU"/>
        </w:rPr>
        <w:t xml:space="preserve"> </w:t>
      </w:r>
      <w:r w:rsidR="00340260" w:rsidRPr="005949B9">
        <w:rPr>
          <w:rFonts w:eastAsia="Times New Roman"/>
          <w:bCs/>
          <w:sz w:val="26"/>
          <w:szCs w:val="26"/>
          <w:lang w:val="en-US" w:eastAsia="ru-RU"/>
        </w:rPr>
        <w:t>i</w:t>
      </w:r>
      <w:r w:rsidR="00A7404B" w:rsidRPr="005949B9">
        <w:rPr>
          <w:rFonts w:eastAsia="Times New Roman"/>
          <w:bCs/>
          <w:sz w:val="26"/>
          <w:szCs w:val="26"/>
          <w:lang w:val="en-US" w:eastAsia="ru-RU"/>
        </w:rPr>
        <w:t xml:space="preserve">n the field of “Management” 38.04.02 </w:t>
      </w:r>
    </w:p>
    <w:p w:rsidR="006B41EB" w:rsidRPr="005949B9" w:rsidRDefault="00A7404B" w:rsidP="00E022F9">
      <w:pPr>
        <w:autoSpaceDE w:val="0"/>
        <w:autoSpaceDN w:val="0"/>
        <w:adjustRightInd w:val="0"/>
        <w:jc w:val="center"/>
        <w:rPr>
          <w:rFonts w:eastAsia="Times New Roman"/>
          <w:bCs/>
          <w:sz w:val="26"/>
          <w:szCs w:val="26"/>
          <w:lang w:val="en-US" w:eastAsia="ru-RU"/>
        </w:rPr>
      </w:pPr>
      <w:r w:rsidRPr="005949B9">
        <w:rPr>
          <w:rFonts w:eastAsia="Times New Roman"/>
          <w:bCs/>
          <w:sz w:val="26"/>
          <w:szCs w:val="26"/>
          <w:lang w:val="en-US" w:eastAsia="ru-RU"/>
        </w:rPr>
        <w:t xml:space="preserve"> “</w:t>
      </w:r>
      <w:r w:rsidR="00D359E2" w:rsidRPr="005949B9">
        <w:rPr>
          <w:rFonts w:eastAsia="Times New Roman"/>
          <w:bCs/>
          <w:sz w:val="26"/>
          <w:szCs w:val="26"/>
          <w:lang w:val="en-US" w:eastAsia="ru-RU"/>
        </w:rPr>
        <w:t>Global Business</w:t>
      </w:r>
      <w:r w:rsidRPr="005949B9">
        <w:rPr>
          <w:rFonts w:eastAsia="Times New Roman"/>
          <w:bCs/>
          <w:sz w:val="26"/>
          <w:szCs w:val="26"/>
          <w:lang w:val="en-US" w:eastAsia="ru-RU"/>
        </w:rPr>
        <w:t xml:space="preserve">” </w:t>
      </w:r>
      <w:r w:rsidR="00736070" w:rsidRPr="005949B9">
        <w:rPr>
          <w:rFonts w:eastAsia="Times New Roman"/>
          <w:bCs/>
          <w:sz w:val="26"/>
          <w:szCs w:val="26"/>
          <w:lang w:val="en-US" w:eastAsia="ru-RU"/>
        </w:rPr>
        <w:t xml:space="preserve">Master’s </w:t>
      </w:r>
      <w:r w:rsidR="00AC02AE" w:rsidRPr="005949B9">
        <w:rPr>
          <w:rFonts w:eastAsia="Times New Roman"/>
          <w:bCs/>
          <w:sz w:val="26"/>
          <w:szCs w:val="26"/>
          <w:lang w:val="en-US" w:eastAsia="ru-RU"/>
        </w:rPr>
        <w:t xml:space="preserve">programme  </w:t>
      </w:r>
    </w:p>
    <w:p w:rsidR="006B41EB" w:rsidRPr="005949B9" w:rsidRDefault="006B41EB" w:rsidP="00E022F9">
      <w:pPr>
        <w:widowControl w:val="0"/>
        <w:autoSpaceDE w:val="0"/>
        <w:autoSpaceDN w:val="0"/>
        <w:adjustRightInd w:val="0"/>
        <w:jc w:val="both"/>
        <w:rPr>
          <w:rFonts w:eastAsia="Times New Roman"/>
          <w:snapToGrid w:val="0"/>
          <w:sz w:val="26"/>
          <w:szCs w:val="26"/>
          <w:lang w:val="en-US" w:eastAsia="ru-RU"/>
        </w:rPr>
      </w:pPr>
    </w:p>
    <w:p w:rsidR="006B41EB" w:rsidRPr="005949B9" w:rsidRDefault="006B41EB" w:rsidP="00E022F9">
      <w:pPr>
        <w:widowControl w:val="0"/>
        <w:autoSpaceDE w:val="0"/>
        <w:autoSpaceDN w:val="0"/>
        <w:adjustRightInd w:val="0"/>
        <w:jc w:val="both"/>
        <w:rPr>
          <w:rFonts w:eastAsia="Times New Roman"/>
          <w:snapToGrid w:val="0"/>
          <w:sz w:val="26"/>
          <w:szCs w:val="26"/>
          <w:lang w:val="en-US" w:eastAsia="ru-RU"/>
        </w:rPr>
      </w:pPr>
    </w:p>
    <w:tbl>
      <w:tblPr>
        <w:tblW w:w="0" w:type="auto"/>
        <w:tblInd w:w="1101" w:type="dxa"/>
        <w:tblLook w:val="04A0" w:firstRow="1" w:lastRow="0" w:firstColumn="1" w:lastColumn="0" w:noHBand="0" w:noVBand="1"/>
      </w:tblPr>
      <w:tblGrid>
        <w:gridCol w:w="4214"/>
        <w:gridCol w:w="4539"/>
      </w:tblGrid>
      <w:tr w:rsidR="006B41EB" w:rsidRPr="005949B9" w:rsidTr="00F332F9">
        <w:tc>
          <w:tcPr>
            <w:tcW w:w="4785" w:type="dxa"/>
          </w:tcPr>
          <w:p w:rsidR="006B41EB" w:rsidRPr="005949B9" w:rsidRDefault="006B41EB" w:rsidP="00E022F9">
            <w:pPr>
              <w:autoSpaceDE w:val="0"/>
              <w:autoSpaceDN w:val="0"/>
              <w:adjustRightInd w:val="0"/>
              <w:rPr>
                <w:bCs/>
                <w:sz w:val="26"/>
                <w:szCs w:val="26"/>
                <w:lang w:val="en-US"/>
              </w:rPr>
            </w:pPr>
          </w:p>
        </w:tc>
        <w:tc>
          <w:tcPr>
            <w:tcW w:w="4786" w:type="dxa"/>
          </w:tcPr>
          <w:p w:rsidR="006B41EB" w:rsidRPr="005949B9" w:rsidRDefault="009A77E7" w:rsidP="00E022F9">
            <w:pPr>
              <w:jc w:val="right"/>
              <w:rPr>
                <w:sz w:val="26"/>
                <w:szCs w:val="26"/>
                <w:lang w:val="en-US"/>
              </w:rPr>
            </w:pPr>
            <w:r w:rsidRPr="005949B9">
              <w:rPr>
                <w:sz w:val="26"/>
                <w:szCs w:val="26"/>
                <w:lang w:val="en-US"/>
              </w:rPr>
              <w:t>Academic Supervisor</w:t>
            </w:r>
          </w:p>
          <w:p w:rsidR="006B41EB" w:rsidRPr="005949B9" w:rsidRDefault="00037EAB" w:rsidP="00E022F9">
            <w:pPr>
              <w:jc w:val="right"/>
              <w:rPr>
                <w:sz w:val="26"/>
                <w:szCs w:val="26"/>
                <w:lang w:val="en-US"/>
              </w:rPr>
            </w:pPr>
            <w:r w:rsidRPr="005949B9">
              <w:rPr>
                <w:sz w:val="26"/>
                <w:szCs w:val="26"/>
                <w:lang w:val="en-US"/>
              </w:rPr>
              <w:t>Doctor of</w:t>
            </w:r>
            <w:r w:rsidR="006B41EB" w:rsidRPr="005949B9">
              <w:rPr>
                <w:sz w:val="26"/>
                <w:szCs w:val="26"/>
                <w:lang w:val="en-US"/>
              </w:rPr>
              <w:t xml:space="preserve"> …. </w:t>
            </w:r>
            <w:r w:rsidR="009809FB" w:rsidRPr="005949B9">
              <w:rPr>
                <w:sz w:val="26"/>
                <w:szCs w:val="26"/>
                <w:lang w:val="en-US"/>
              </w:rPr>
              <w:t>Sciences</w:t>
            </w:r>
            <w:r w:rsidR="006B41EB" w:rsidRPr="005949B9">
              <w:rPr>
                <w:sz w:val="26"/>
                <w:szCs w:val="26"/>
                <w:lang w:val="en-US"/>
              </w:rPr>
              <w:t xml:space="preserve">, </w:t>
            </w:r>
            <w:r w:rsidR="009809FB" w:rsidRPr="005949B9">
              <w:rPr>
                <w:sz w:val="26"/>
                <w:szCs w:val="26"/>
                <w:lang w:val="en-US"/>
              </w:rPr>
              <w:t>Professor</w:t>
            </w:r>
          </w:p>
          <w:p w:rsidR="006B41EB" w:rsidRPr="005949B9" w:rsidRDefault="006B41EB" w:rsidP="00E022F9">
            <w:pPr>
              <w:jc w:val="right"/>
              <w:rPr>
                <w:sz w:val="26"/>
                <w:szCs w:val="26"/>
                <w:lang w:val="en-US"/>
              </w:rPr>
            </w:pPr>
            <w:r w:rsidRPr="005949B9">
              <w:rPr>
                <w:sz w:val="26"/>
                <w:szCs w:val="26"/>
                <w:lang w:val="en-US"/>
              </w:rPr>
              <w:t>____________________</w:t>
            </w:r>
          </w:p>
          <w:p w:rsidR="006B41EB" w:rsidRPr="005949B9" w:rsidRDefault="007F6103" w:rsidP="00E022F9">
            <w:pPr>
              <w:jc w:val="right"/>
              <w:rPr>
                <w:sz w:val="26"/>
                <w:szCs w:val="26"/>
                <w:lang w:val="en-US"/>
              </w:rPr>
            </w:pPr>
            <w:r w:rsidRPr="005949B9">
              <w:rPr>
                <w:sz w:val="26"/>
                <w:szCs w:val="26"/>
                <w:lang w:val="en-US"/>
              </w:rPr>
              <w:t>Full Name</w:t>
            </w:r>
          </w:p>
          <w:p w:rsidR="006B41EB" w:rsidRPr="005949B9" w:rsidRDefault="006B41EB" w:rsidP="00E022F9">
            <w:pPr>
              <w:jc w:val="right"/>
              <w:rPr>
                <w:sz w:val="26"/>
                <w:szCs w:val="26"/>
                <w:lang w:val="en-US"/>
              </w:rPr>
            </w:pPr>
          </w:p>
          <w:p w:rsidR="006B41EB" w:rsidRPr="005949B9" w:rsidRDefault="003F3A02" w:rsidP="00E022F9">
            <w:pPr>
              <w:jc w:val="right"/>
              <w:rPr>
                <w:sz w:val="26"/>
                <w:szCs w:val="26"/>
                <w:lang w:val="en-US"/>
              </w:rPr>
            </w:pPr>
            <w:r w:rsidRPr="005949B9">
              <w:rPr>
                <w:sz w:val="26"/>
                <w:szCs w:val="26"/>
                <w:lang w:val="en-US"/>
              </w:rPr>
              <w:t>Adviser</w:t>
            </w:r>
          </w:p>
          <w:p w:rsidR="006B41EB" w:rsidRPr="005949B9" w:rsidRDefault="009809FB" w:rsidP="00E022F9">
            <w:pPr>
              <w:jc w:val="right"/>
              <w:rPr>
                <w:sz w:val="26"/>
                <w:szCs w:val="26"/>
                <w:lang w:val="en-US"/>
              </w:rPr>
            </w:pPr>
            <w:r w:rsidRPr="005949B9">
              <w:rPr>
                <w:sz w:val="26"/>
                <w:szCs w:val="26"/>
                <w:lang w:val="en-US"/>
              </w:rPr>
              <w:t xml:space="preserve">Doctor of </w:t>
            </w:r>
            <w:r w:rsidR="006B41EB" w:rsidRPr="005949B9">
              <w:rPr>
                <w:sz w:val="26"/>
                <w:szCs w:val="26"/>
                <w:lang w:val="en-US"/>
              </w:rPr>
              <w:t xml:space="preserve">…. </w:t>
            </w:r>
            <w:r w:rsidRPr="005949B9">
              <w:rPr>
                <w:sz w:val="26"/>
                <w:szCs w:val="26"/>
                <w:lang w:val="en-US"/>
              </w:rPr>
              <w:t>Sciences</w:t>
            </w:r>
            <w:r w:rsidR="006B41EB" w:rsidRPr="005949B9">
              <w:rPr>
                <w:sz w:val="26"/>
                <w:szCs w:val="26"/>
                <w:lang w:val="en-US"/>
              </w:rPr>
              <w:t xml:space="preserve">, </w:t>
            </w:r>
            <w:r w:rsidRPr="005949B9">
              <w:rPr>
                <w:sz w:val="26"/>
                <w:szCs w:val="26"/>
                <w:lang w:val="en-US"/>
              </w:rPr>
              <w:t>Professor</w:t>
            </w:r>
          </w:p>
          <w:p w:rsidR="006B41EB" w:rsidRPr="005949B9" w:rsidRDefault="006B41EB" w:rsidP="00E022F9">
            <w:pPr>
              <w:jc w:val="right"/>
              <w:rPr>
                <w:sz w:val="26"/>
                <w:szCs w:val="26"/>
                <w:lang w:val="en-US"/>
              </w:rPr>
            </w:pPr>
            <w:r w:rsidRPr="005949B9">
              <w:rPr>
                <w:sz w:val="26"/>
                <w:szCs w:val="26"/>
                <w:lang w:val="en-US"/>
              </w:rPr>
              <w:t>____________________</w:t>
            </w:r>
          </w:p>
          <w:p w:rsidR="006B41EB" w:rsidRPr="005949B9" w:rsidRDefault="00551689" w:rsidP="00E022F9">
            <w:pPr>
              <w:jc w:val="right"/>
              <w:rPr>
                <w:sz w:val="26"/>
                <w:szCs w:val="26"/>
                <w:lang w:val="en-US"/>
              </w:rPr>
            </w:pPr>
            <w:r w:rsidRPr="005949B9">
              <w:rPr>
                <w:sz w:val="26"/>
                <w:szCs w:val="26"/>
                <w:lang w:val="en-US"/>
              </w:rPr>
              <w:t>Full Name</w:t>
            </w:r>
          </w:p>
          <w:p w:rsidR="006B41EB" w:rsidRPr="005949B9" w:rsidRDefault="006B41EB" w:rsidP="00E022F9">
            <w:pPr>
              <w:autoSpaceDE w:val="0"/>
              <w:autoSpaceDN w:val="0"/>
              <w:adjustRightInd w:val="0"/>
              <w:jc w:val="center"/>
              <w:rPr>
                <w:bCs/>
                <w:sz w:val="26"/>
                <w:szCs w:val="26"/>
                <w:lang w:val="en-US"/>
              </w:rPr>
            </w:pPr>
          </w:p>
        </w:tc>
      </w:tr>
    </w:tbl>
    <w:p w:rsidR="006B41EB" w:rsidRPr="005949B9" w:rsidRDefault="006B41EB" w:rsidP="00E022F9">
      <w:pPr>
        <w:widowControl w:val="0"/>
        <w:jc w:val="both"/>
        <w:rPr>
          <w:rFonts w:eastAsia="Times New Roman"/>
          <w:snapToGrid w:val="0"/>
          <w:sz w:val="26"/>
          <w:szCs w:val="26"/>
          <w:lang w:val="en-US" w:eastAsia="ru-RU"/>
        </w:rPr>
      </w:pPr>
    </w:p>
    <w:p w:rsidR="006B41EB" w:rsidRDefault="006B41EB"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Default="00FB1D7E" w:rsidP="00E022F9">
      <w:pPr>
        <w:widowControl w:val="0"/>
        <w:jc w:val="both"/>
        <w:rPr>
          <w:rFonts w:eastAsia="Times New Roman"/>
          <w:snapToGrid w:val="0"/>
          <w:sz w:val="26"/>
          <w:szCs w:val="26"/>
          <w:lang w:eastAsia="ru-RU"/>
        </w:rPr>
      </w:pPr>
    </w:p>
    <w:p w:rsidR="00FB1D7E" w:rsidRPr="00FB1D7E" w:rsidRDefault="00FB1D7E" w:rsidP="00E022F9">
      <w:pPr>
        <w:widowControl w:val="0"/>
        <w:jc w:val="both"/>
        <w:rPr>
          <w:rFonts w:eastAsia="Times New Roman"/>
          <w:snapToGrid w:val="0"/>
          <w:sz w:val="26"/>
          <w:szCs w:val="26"/>
          <w:lang w:eastAsia="ru-RU"/>
        </w:rPr>
      </w:pPr>
    </w:p>
    <w:p w:rsidR="006B41EB" w:rsidRPr="005949B9" w:rsidRDefault="006B41EB" w:rsidP="00E022F9">
      <w:pPr>
        <w:widowControl w:val="0"/>
        <w:jc w:val="both"/>
        <w:rPr>
          <w:rFonts w:eastAsia="Times New Roman"/>
          <w:snapToGrid w:val="0"/>
          <w:sz w:val="26"/>
          <w:szCs w:val="26"/>
          <w:lang w:val="en-US" w:eastAsia="ru-RU"/>
        </w:rPr>
      </w:pPr>
    </w:p>
    <w:p w:rsidR="006B41EB" w:rsidRPr="005949B9" w:rsidRDefault="006B41EB" w:rsidP="00E022F9">
      <w:pPr>
        <w:widowControl w:val="0"/>
        <w:jc w:val="both"/>
        <w:rPr>
          <w:rFonts w:eastAsia="Times New Roman"/>
          <w:snapToGrid w:val="0"/>
          <w:sz w:val="26"/>
          <w:szCs w:val="26"/>
          <w:lang w:val="en-US" w:eastAsia="ru-RU"/>
        </w:rPr>
      </w:pPr>
    </w:p>
    <w:p w:rsidR="006B41EB" w:rsidRPr="005949B9" w:rsidRDefault="006C7EFC" w:rsidP="00E022F9">
      <w:pPr>
        <w:widowControl w:val="0"/>
        <w:autoSpaceDE w:val="0"/>
        <w:autoSpaceDN w:val="0"/>
        <w:adjustRightInd w:val="0"/>
        <w:jc w:val="center"/>
        <w:rPr>
          <w:rFonts w:eastAsia="Arial Unicode MS"/>
          <w:iCs/>
          <w:sz w:val="26"/>
          <w:szCs w:val="26"/>
          <w:lang w:eastAsia="ru-RU"/>
        </w:rPr>
      </w:pPr>
      <w:r w:rsidRPr="005949B9">
        <w:rPr>
          <w:rFonts w:eastAsia="Times New Roman"/>
          <w:snapToGrid w:val="0"/>
          <w:sz w:val="26"/>
          <w:szCs w:val="26"/>
          <w:lang w:val="en-US" w:eastAsia="ru-RU"/>
        </w:rPr>
        <w:t>Nizhny Novgorod</w:t>
      </w:r>
      <w:r w:rsidR="006B41EB" w:rsidRPr="005949B9">
        <w:rPr>
          <w:rFonts w:eastAsia="Times New Roman"/>
          <w:snapToGrid w:val="0"/>
          <w:sz w:val="26"/>
          <w:szCs w:val="26"/>
          <w:lang w:eastAsia="ru-RU"/>
        </w:rPr>
        <w:t>, 20__</w:t>
      </w:r>
    </w:p>
    <w:sectPr w:rsidR="006B41EB" w:rsidRPr="005949B9" w:rsidSect="003E22EA">
      <w:pgSz w:w="11906" w:h="16838"/>
      <w:pgMar w:top="1134" w:right="567" w:bottom="1134" w:left="1701" w:header="567" w:footer="567" w:gutter="0"/>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F9E6591" w16cid:paraId="2FCF0359"/>
  <w16cid:commentId w16cid:durableId="1F9E6592" w16cid:paraId="21965A01"/>
  <w16cid:commentId w16cid:durableId="1F9E6593" w16cid:paraId="5FF28B08"/>
  <w16cid:commentId w16cid:durableId="1F9E6594" w16cid:paraId="382D18F4"/>
  <w16cid:commentId w16cid:durableId="1F9E6595" w16cid:paraId="7E18264A"/>
  <w16cid:commentId w16cid:durableId="1F9E6596" w16cid:paraId="337CAB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D7" w:rsidRDefault="002C5CD7" w:rsidP="00074D27">
      <w:r>
        <w:separator/>
      </w:r>
    </w:p>
  </w:endnote>
  <w:endnote w:type="continuationSeparator" w:id="0">
    <w:p w:rsidR="002C5CD7" w:rsidRDefault="002C5CD7" w:rsidP="000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AD8" w:rsidRDefault="00A862FE">
    <w:pPr>
      <w:pStyle w:val="a9"/>
      <w:jc w:val="center"/>
    </w:pPr>
    <w:r>
      <w:fldChar w:fldCharType="begin"/>
    </w:r>
    <w:r w:rsidR="00954AD8">
      <w:instrText xml:space="preserve"> PAGE   \* MERGEFORMAT </w:instrText>
    </w:r>
    <w:r>
      <w:fldChar w:fldCharType="separate"/>
    </w:r>
    <w:r w:rsidR="00F846AC">
      <w:rPr>
        <w:noProof/>
      </w:rPr>
      <w:t>64</w:t>
    </w:r>
    <w:r>
      <w:rPr>
        <w:noProof/>
      </w:rPr>
      <w:fldChar w:fldCharType="end"/>
    </w:r>
  </w:p>
  <w:p w:rsidR="00954AD8" w:rsidRDefault="00954A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D7" w:rsidRDefault="002C5CD7" w:rsidP="00074D27">
      <w:r>
        <w:separator/>
      </w:r>
    </w:p>
  </w:footnote>
  <w:footnote w:type="continuationSeparator" w:id="0">
    <w:p w:rsidR="002C5CD7" w:rsidRDefault="002C5CD7" w:rsidP="00074D27">
      <w:r>
        <w:continuationSeparator/>
      </w:r>
    </w:p>
  </w:footnote>
  <w:footnote w:id="1">
    <w:p w:rsidR="00954AD8" w:rsidRPr="00692699" w:rsidRDefault="00954AD8" w:rsidP="00B37EB8">
      <w:pPr>
        <w:pStyle w:val="af2"/>
        <w:rPr>
          <w:lang w:val="en-US"/>
        </w:rPr>
      </w:pPr>
      <w:r w:rsidRPr="00422282">
        <w:rPr>
          <w:rStyle w:val="aff"/>
        </w:rPr>
        <w:sym w:font="Symbol" w:char="F02A"/>
      </w:r>
      <w:r w:rsidRPr="00422282">
        <w:rPr>
          <w:rStyle w:val="aff"/>
        </w:rPr>
        <w:sym w:font="Symbol" w:char="F02A"/>
      </w:r>
      <w:r w:rsidRPr="00422282">
        <w:rPr>
          <w:rStyle w:val="aff"/>
        </w:rPr>
        <w:sym w:font="Symbol" w:char="F02A"/>
      </w:r>
      <w:r w:rsidRPr="00FC5D26">
        <w:rPr>
          <w:lang w:val="en-US"/>
        </w:rPr>
        <w:t xml:space="preserve"> </w:t>
      </w:r>
      <w:r>
        <w:rPr>
          <w:lang w:val="en-US"/>
        </w:rPr>
        <w:t>Empirical information used should be present if the supervisor deems this necessary</w:t>
      </w:r>
    </w:p>
  </w:footnote>
  <w:footnote w:id="2">
    <w:p w:rsidR="00954AD8" w:rsidRPr="008E0AEA" w:rsidRDefault="00954AD8" w:rsidP="00595D0E">
      <w:pPr>
        <w:pStyle w:val="af2"/>
        <w:rPr>
          <w:lang w:val="en-US"/>
        </w:rPr>
      </w:pPr>
      <w:r>
        <w:rPr>
          <w:rStyle w:val="aff"/>
        </w:rPr>
        <w:footnoteRef/>
      </w:r>
      <w:r>
        <w:rPr>
          <w:lang w:val="en-US"/>
        </w:rPr>
        <w:t xml:space="preserve"> The name of this part should depend of the topic of the thesis</w:t>
      </w:r>
      <w:r w:rsidRPr="008E0AEA">
        <w:rPr>
          <w:lang w:val="en-US"/>
        </w:rPr>
        <w:t xml:space="preserve"> </w:t>
      </w:r>
    </w:p>
  </w:footnote>
  <w:footnote w:id="3">
    <w:p w:rsidR="00954AD8" w:rsidRPr="004D1C23" w:rsidRDefault="00954AD8">
      <w:pPr>
        <w:pStyle w:val="af2"/>
        <w:rPr>
          <w:lang w:val="en-US"/>
        </w:rPr>
      </w:pPr>
      <w:r>
        <w:rPr>
          <w:rStyle w:val="aff"/>
        </w:rPr>
        <w:footnoteRef/>
      </w:r>
      <w:r>
        <w:rPr>
          <w:lang w:val="en-US"/>
        </w:rPr>
        <w:t xml:space="preserve"> If there are multiple authors in a group, they should all be indicated </w:t>
      </w:r>
    </w:p>
  </w:footnote>
  <w:footnote w:id="4">
    <w:p w:rsidR="00954AD8" w:rsidRPr="00194400" w:rsidRDefault="00954AD8">
      <w:pPr>
        <w:pStyle w:val="af2"/>
        <w:rPr>
          <w:lang w:val="en-US"/>
        </w:rPr>
      </w:pPr>
      <w:r>
        <w:rPr>
          <w:rStyle w:val="aff"/>
        </w:rPr>
        <w:footnoteRef/>
      </w:r>
      <w:r w:rsidRPr="00A41F9B">
        <w:rPr>
          <w:lang w:val="en-US"/>
        </w:rPr>
        <w:t xml:space="preserve"> </w:t>
      </w:r>
      <w:r>
        <w:rPr>
          <w:lang w:val="en-US"/>
        </w:rPr>
        <w:t>Criteria shall be added if this is a group work</w:t>
      </w:r>
    </w:p>
  </w:footnote>
  <w:footnote w:id="5">
    <w:p w:rsidR="00954AD8" w:rsidRPr="00150DAD" w:rsidRDefault="00954AD8" w:rsidP="006B41EB">
      <w:pPr>
        <w:pStyle w:val="af2"/>
        <w:rPr>
          <w:lang w:val="en-US"/>
        </w:rPr>
      </w:pPr>
      <w:r>
        <w:rPr>
          <w:rStyle w:val="aff"/>
        </w:rPr>
        <w:footnoteRef/>
      </w:r>
      <w:r w:rsidRPr="0098082F">
        <w:rPr>
          <w:lang w:val="en-US"/>
        </w:rPr>
        <w:t xml:space="preserve"> </w:t>
      </w:r>
      <w:r>
        <w:rPr>
          <w:lang w:val="en-US"/>
        </w:rPr>
        <w:t>If the thesis is group work, please indicate ALL authors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06"/>
      <w:gridCol w:w="9408"/>
    </w:tblGrid>
    <w:tr w:rsidR="00954AD8" w:rsidRPr="00322333">
      <w:tc>
        <w:tcPr>
          <w:tcW w:w="872" w:type="dxa"/>
        </w:tcPr>
        <w:p w:rsidR="00954AD8" w:rsidRDefault="00954AD8" w:rsidP="001F63CC">
          <w:pPr>
            <w:pStyle w:val="a7"/>
            <w:ind w:firstLine="0"/>
          </w:pPr>
          <w:r>
            <w:rPr>
              <w:rFonts w:ascii="Tahoma" w:hAnsi="Tahoma" w:cs="Tahoma"/>
              <w:noProof/>
              <w:sz w:val="20"/>
              <w:szCs w:val="20"/>
              <w:lang w:eastAsia="ru-RU"/>
            </w:rPr>
            <w:drawing>
              <wp:inline distT="0" distB="0" distL="0" distR="0">
                <wp:extent cx="419100" cy="457200"/>
                <wp:effectExtent l="19050" t="0" r="0" b="0"/>
                <wp:docPr id="10"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9100" cy="457200"/>
                        </a:xfrm>
                        <a:prstGeom prst="rect">
                          <a:avLst/>
                        </a:prstGeom>
                        <a:noFill/>
                        <a:ln w="9525">
                          <a:noFill/>
                          <a:miter lim="800000"/>
                          <a:headEnd/>
                          <a:tailEnd/>
                        </a:ln>
                      </pic:spPr>
                    </pic:pic>
                  </a:graphicData>
                </a:graphic>
              </wp:inline>
            </w:drawing>
          </w:r>
        </w:p>
      </w:tc>
      <w:tc>
        <w:tcPr>
          <w:tcW w:w="9442" w:type="dxa"/>
        </w:tcPr>
        <w:p w:rsidR="00954AD8" w:rsidRPr="00C17D58" w:rsidRDefault="00954AD8" w:rsidP="00A71565">
          <w:pPr>
            <w:ind w:firstLine="0"/>
            <w:rPr>
              <w:sz w:val="20"/>
              <w:szCs w:val="20"/>
              <w:lang w:val="en-US"/>
            </w:rPr>
          </w:pPr>
          <w:r>
            <w:rPr>
              <w:sz w:val="20"/>
              <w:szCs w:val="20"/>
              <w:lang w:val="en-US"/>
            </w:rPr>
            <w:t>HSE</w:t>
          </w:r>
          <w:r w:rsidRPr="00C17D58">
            <w:rPr>
              <w:sz w:val="20"/>
              <w:szCs w:val="20"/>
              <w:lang w:val="en-US"/>
            </w:rPr>
            <w:t xml:space="preserve"> </w:t>
          </w:r>
          <w:r>
            <w:rPr>
              <w:sz w:val="20"/>
              <w:szCs w:val="20"/>
              <w:lang w:val="en-US"/>
            </w:rPr>
            <w:t>Nizhny</w:t>
          </w:r>
          <w:r w:rsidRPr="00C17D58">
            <w:rPr>
              <w:sz w:val="20"/>
              <w:szCs w:val="20"/>
              <w:lang w:val="en-US"/>
            </w:rPr>
            <w:t xml:space="preserve"> </w:t>
          </w:r>
          <w:r>
            <w:rPr>
              <w:sz w:val="20"/>
              <w:szCs w:val="20"/>
              <w:lang w:val="en-US"/>
            </w:rPr>
            <w:t>Novgorod</w:t>
          </w:r>
        </w:p>
        <w:p w:rsidR="00954AD8" w:rsidRPr="00B457B5" w:rsidRDefault="00954AD8" w:rsidP="00A71565">
          <w:pPr>
            <w:keepNext/>
            <w:widowControl w:val="0"/>
            <w:ind w:firstLine="0"/>
            <w:rPr>
              <w:sz w:val="20"/>
              <w:szCs w:val="20"/>
              <w:lang w:val="en-US"/>
            </w:rPr>
          </w:pPr>
          <w:r>
            <w:rPr>
              <w:sz w:val="20"/>
              <w:szCs w:val="20"/>
              <w:lang w:val="en-US"/>
            </w:rPr>
            <w:t>Rules</w:t>
          </w:r>
          <w:r w:rsidRPr="00B457B5">
            <w:rPr>
              <w:sz w:val="20"/>
              <w:szCs w:val="20"/>
              <w:lang w:val="en-US"/>
            </w:rPr>
            <w:t xml:space="preserve"> </w:t>
          </w:r>
          <w:r>
            <w:rPr>
              <w:sz w:val="20"/>
              <w:szCs w:val="20"/>
              <w:lang w:val="en-US"/>
            </w:rPr>
            <w:t>for</w:t>
          </w:r>
          <w:r w:rsidRPr="00B457B5">
            <w:rPr>
              <w:sz w:val="20"/>
              <w:szCs w:val="20"/>
              <w:lang w:val="en-US"/>
            </w:rPr>
            <w:t xml:space="preserve"> </w:t>
          </w:r>
          <w:r>
            <w:rPr>
              <w:sz w:val="20"/>
              <w:szCs w:val="20"/>
              <w:lang w:val="en-US"/>
            </w:rPr>
            <w:t>Writing</w:t>
          </w:r>
          <w:r w:rsidRPr="00B457B5">
            <w:rPr>
              <w:sz w:val="20"/>
              <w:szCs w:val="20"/>
              <w:lang w:val="en-US"/>
            </w:rPr>
            <w:t xml:space="preserve"> </w:t>
          </w:r>
          <w:r>
            <w:rPr>
              <w:sz w:val="20"/>
              <w:szCs w:val="20"/>
              <w:lang w:val="en-US"/>
            </w:rPr>
            <w:t>and</w:t>
          </w:r>
          <w:r w:rsidRPr="00B457B5">
            <w:rPr>
              <w:sz w:val="20"/>
              <w:szCs w:val="20"/>
              <w:lang w:val="en-US"/>
            </w:rPr>
            <w:t xml:space="preserve"> </w:t>
          </w:r>
          <w:r>
            <w:rPr>
              <w:sz w:val="20"/>
              <w:szCs w:val="20"/>
              <w:lang w:val="en-US"/>
            </w:rPr>
            <w:t>Defending</w:t>
          </w:r>
          <w:r w:rsidRPr="00B457B5">
            <w:rPr>
              <w:sz w:val="20"/>
              <w:szCs w:val="20"/>
              <w:lang w:val="en-US"/>
            </w:rPr>
            <w:t xml:space="preserve"> </w:t>
          </w:r>
          <w:r>
            <w:rPr>
              <w:sz w:val="20"/>
              <w:szCs w:val="20"/>
              <w:lang w:val="en-US"/>
            </w:rPr>
            <w:t>Term</w:t>
          </w:r>
          <w:r w:rsidRPr="00B457B5">
            <w:rPr>
              <w:sz w:val="20"/>
              <w:szCs w:val="20"/>
              <w:lang w:val="en-US"/>
            </w:rPr>
            <w:t xml:space="preserve"> </w:t>
          </w:r>
          <w:r>
            <w:rPr>
              <w:sz w:val="20"/>
              <w:szCs w:val="20"/>
              <w:lang w:val="en-US"/>
            </w:rPr>
            <w:t>Papers</w:t>
          </w:r>
          <w:r w:rsidRPr="00B457B5">
            <w:rPr>
              <w:sz w:val="20"/>
              <w:szCs w:val="20"/>
              <w:lang w:val="en-US"/>
            </w:rPr>
            <w:t xml:space="preserve"> </w:t>
          </w:r>
          <w:r>
            <w:rPr>
              <w:sz w:val="20"/>
              <w:szCs w:val="20"/>
              <w:lang w:val="en-US"/>
            </w:rPr>
            <w:t>and</w:t>
          </w:r>
          <w:r w:rsidRPr="00B457B5">
            <w:rPr>
              <w:sz w:val="20"/>
              <w:szCs w:val="20"/>
              <w:lang w:val="en-US"/>
            </w:rPr>
            <w:t xml:space="preserve"> </w:t>
          </w:r>
          <w:r>
            <w:rPr>
              <w:sz w:val="20"/>
              <w:szCs w:val="20"/>
              <w:lang w:val="en-US"/>
            </w:rPr>
            <w:t>Master</w:t>
          </w:r>
          <w:r w:rsidRPr="00B457B5">
            <w:rPr>
              <w:sz w:val="20"/>
              <w:szCs w:val="20"/>
              <w:lang w:val="en-US"/>
            </w:rPr>
            <w:t>’</w:t>
          </w:r>
          <w:r>
            <w:rPr>
              <w:sz w:val="20"/>
              <w:szCs w:val="20"/>
              <w:lang w:val="en-US"/>
            </w:rPr>
            <w:t>s</w:t>
          </w:r>
          <w:r w:rsidRPr="00B457B5">
            <w:rPr>
              <w:sz w:val="20"/>
              <w:szCs w:val="20"/>
              <w:lang w:val="en-US"/>
            </w:rPr>
            <w:t xml:space="preserve"> </w:t>
          </w:r>
          <w:r>
            <w:rPr>
              <w:sz w:val="20"/>
              <w:szCs w:val="20"/>
              <w:lang w:val="en-US"/>
            </w:rPr>
            <w:t>Thesis</w:t>
          </w:r>
          <w:r w:rsidRPr="00B457B5">
            <w:rPr>
              <w:sz w:val="20"/>
              <w:szCs w:val="20"/>
              <w:lang w:val="en-US"/>
            </w:rPr>
            <w:t xml:space="preserve"> </w:t>
          </w:r>
          <w:r>
            <w:rPr>
              <w:sz w:val="20"/>
              <w:szCs w:val="20"/>
              <w:lang w:val="en-US"/>
            </w:rPr>
            <w:t>for the</w:t>
          </w:r>
          <w:r w:rsidRPr="00B457B5">
            <w:rPr>
              <w:sz w:val="20"/>
              <w:szCs w:val="20"/>
              <w:lang w:val="en-US"/>
            </w:rPr>
            <w:t xml:space="preserve"> “</w:t>
          </w:r>
          <w:r>
            <w:rPr>
              <w:sz w:val="20"/>
              <w:szCs w:val="20"/>
              <w:lang w:val="en-US"/>
            </w:rPr>
            <w:t>Global Business</w:t>
          </w:r>
          <w:r w:rsidRPr="00B457B5">
            <w:rPr>
              <w:sz w:val="20"/>
              <w:szCs w:val="20"/>
              <w:lang w:val="en-US"/>
            </w:rPr>
            <w:t>”</w:t>
          </w:r>
          <w:r>
            <w:rPr>
              <w:sz w:val="20"/>
              <w:szCs w:val="20"/>
              <w:lang w:val="en-US"/>
            </w:rPr>
            <w:t xml:space="preserve"> programme</w:t>
          </w:r>
          <w:r w:rsidRPr="00B457B5">
            <w:rPr>
              <w:sz w:val="20"/>
              <w:szCs w:val="20"/>
              <w:lang w:val="en-US"/>
            </w:rPr>
            <w:t xml:space="preserve"> </w:t>
          </w:r>
          <w:r>
            <w:rPr>
              <w:sz w:val="20"/>
              <w:szCs w:val="20"/>
              <w:lang w:val="en-US"/>
            </w:rPr>
            <w:t>in</w:t>
          </w:r>
          <w:r w:rsidRPr="00B457B5">
            <w:rPr>
              <w:sz w:val="20"/>
              <w:szCs w:val="20"/>
              <w:lang w:val="en-US"/>
            </w:rPr>
            <w:t xml:space="preserve"> </w:t>
          </w:r>
          <w:r>
            <w:rPr>
              <w:sz w:val="20"/>
              <w:szCs w:val="20"/>
              <w:lang w:val="en-US"/>
            </w:rPr>
            <w:t>the field of</w:t>
          </w:r>
          <w:r w:rsidRPr="00B457B5">
            <w:rPr>
              <w:sz w:val="20"/>
              <w:szCs w:val="20"/>
              <w:lang w:val="en-US"/>
            </w:rPr>
            <w:t xml:space="preserve"> “</w:t>
          </w:r>
          <w:r>
            <w:rPr>
              <w:sz w:val="20"/>
              <w:szCs w:val="20"/>
              <w:lang w:val="en-US"/>
            </w:rPr>
            <w:t>Management</w:t>
          </w:r>
          <w:r w:rsidRPr="00B457B5">
            <w:rPr>
              <w:sz w:val="20"/>
              <w:szCs w:val="20"/>
              <w:lang w:val="en-US"/>
            </w:rPr>
            <w:t>” 38.04.02</w:t>
          </w:r>
          <w:r>
            <w:rPr>
              <w:sz w:val="20"/>
              <w:szCs w:val="20"/>
              <w:lang w:val="en-US"/>
            </w:rPr>
            <w:t>;</w:t>
          </w:r>
          <w:r w:rsidRPr="00B457B5">
            <w:rPr>
              <w:sz w:val="20"/>
              <w:szCs w:val="20"/>
              <w:lang w:val="en-US"/>
            </w:rPr>
            <w:t xml:space="preserve"> </w:t>
          </w:r>
          <w:r>
            <w:rPr>
              <w:sz w:val="20"/>
              <w:szCs w:val="20"/>
              <w:lang w:val="en-US"/>
            </w:rPr>
            <w:t>Qualification</w:t>
          </w:r>
          <w:r w:rsidRPr="00B457B5">
            <w:rPr>
              <w:sz w:val="20"/>
              <w:szCs w:val="20"/>
              <w:lang w:val="en-US"/>
            </w:rPr>
            <w:t xml:space="preserve">: </w:t>
          </w:r>
          <w:r>
            <w:rPr>
              <w:sz w:val="20"/>
              <w:szCs w:val="20"/>
              <w:lang w:val="en-US"/>
            </w:rPr>
            <w:t>Master</w:t>
          </w:r>
          <w:r w:rsidRPr="00B457B5">
            <w:rPr>
              <w:sz w:val="20"/>
              <w:szCs w:val="20"/>
              <w:lang w:val="en-US"/>
            </w:rPr>
            <w:t>’</w:t>
          </w:r>
          <w:r>
            <w:rPr>
              <w:sz w:val="20"/>
              <w:szCs w:val="20"/>
              <w:lang w:val="en-US"/>
            </w:rPr>
            <w:t>s</w:t>
          </w:r>
          <w:r w:rsidRPr="00B457B5">
            <w:rPr>
              <w:sz w:val="20"/>
              <w:szCs w:val="20"/>
              <w:lang w:val="en-US"/>
            </w:rPr>
            <w:t xml:space="preserve"> </w:t>
          </w:r>
        </w:p>
      </w:tc>
    </w:tr>
    <w:tr w:rsidR="00954AD8" w:rsidRPr="00322333">
      <w:tc>
        <w:tcPr>
          <w:tcW w:w="872" w:type="dxa"/>
        </w:tcPr>
        <w:p w:rsidR="00954AD8" w:rsidRPr="00B457B5" w:rsidRDefault="00954AD8" w:rsidP="001F63CC">
          <w:pPr>
            <w:pStyle w:val="a7"/>
            <w:ind w:firstLine="0"/>
            <w:rPr>
              <w:rFonts w:ascii="Tahoma" w:hAnsi="Tahoma" w:cs="Tahoma"/>
              <w:noProof/>
              <w:sz w:val="20"/>
              <w:szCs w:val="20"/>
              <w:lang w:val="en-US" w:eastAsia="ru-RU"/>
            </w:rPr>
          </w:pPr>
        </w:p>
      </w:tc>
      <w:tc>
        <w:tcPr>
          <w:tcW w:w="9442" w:type="dxa"/>
        </w:tcPr>
        <w:p w:rsidR="00954AD8" w:rsidRPr="00B457B5" w:rsidRDefault="00954AD8" w:rsidP="00EC3BBE">
          <w:pPr>
            <w:ind w:firstLine="0"/>
            <w:rPr>
              <w:sz w:val="20"/>
              <w:szCs w:val="20"/>
              <w:lang w:val="en-US"/>
            </w:rPr>
          </w:pPr>
        </w:p>
      </w:tc>
    </w:tr>
  </w:tbl>
  <w:p w:rsidR="00954AD8" w:rsidRPr="00B457B5" w:rsidRDefault="00954AD8">
    <w:pPr>
      <w:pStyle w:val="a7"/>
      <w:rPr>
        <w:sz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nsid w:val="01467AE0"/>
    <w:multiLevelType w:val="hybridMultilevel"/>
    <w:tmpl w:val="5FEA1DC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nsid w:val="08042388"/>
    <w:multiLevelType w:val="hybridMultilevel"/>
    <w:tmpl w:val="8E6091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8A37F4"/>
    <w:multiLevelType w:val="multilevel"/>
    <w:tmpl w:val="00C6288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12EE60DF"/>
    <w:multiLevelType w:val="singleLevel"/>
    <w:tmpl w:val="0419000F"/>
    <w:lvl w:ilvl="0">
      <w:start w:val="1"/>
      <w:numFmt w:val="decimal"/>
      <w:lvlText w:val="%1."/>
      <w:lvlJc w:val="left"/>
      <w:pPr>
        <w:tabs>
          <w:tab w:val="num" w:pos="360"/>
        </w:tabs>
        <w:ind w:left="360" w:hanging="360"/>
      </w:pPr>
    </w:lvl>
  </w:abstractNum>
  <w:abstractNum w:abstractNumId="8">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AF6098"/>
    <w:multiLevelType w:val="hybridMultilevel"/>
    <w:tmpl w:val="76EC997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890CBD"/>
    <w:multiLevelType w:val="multilevel"/>
    <w:tmpl w:val="D8B40EE4"/>
    <w:lvl w:ilvl="0">
      <w:start w:val="1"/>
      <w:numFmt w:val="decimal"/>
      <w:lvlText w:val="%1."/>
      <w:lvlJc w:val="left"/>
      <w:pPr>
        <w:ind w:left="360" w:hanging="360"/>
      </w:pPr>
      <w:rPr>
        <w:rFonts w:hint="default"/>
      </w:rPr>
    </w:lvl>
    <w:lvl w:ilvl="1">
      <w:start w:val="1"/>
      <w:numFmt w:val="decimal"/>
      <w:lvlText w:val="%1.%2."/>
      <w:lvlJc w:val="left"/>
      <w:pPr>
        <w:ind w:left="5820"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1D1E3A"/>
    <w:multiLevelType w:val="multilevel"/>
    <w:tmpl w:val="885CD4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844846"/>
    <w:multiLevelType w:val="multilevel"/>
    <w:tmpl w:val="C7606B8A"/>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2C4042B9"/>
    <w:multiLevelType w:val="hybridMultilevel"/>
    <w:tmpl w:val="E9EA621A"/>
    <w:lvl w:ilvl="0" w:tplc="BCF6A8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4D7CE4"/>
    <w:multiLevelType w:val="hybridMultilevel"/>
    <w:tmpl w:val="06E874BE"/>
    <w:lvl w:ilvl="0" w:tplc="3CAE4F48">
      <w:start w:val="8"/>
      <w:numFmt w:val="bullet"/>
      <w:lvlText w:val="-"/>
      <w:lvlJc w:val="left"/>
      <w:pPr>
        <w:tabs>
          <w:tab w:val="num" w:pos="1854"/>
        </w:tabs>
        <w:ind w:left="1854" w:hanging="11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1B5E43"/>
    <w:multiLevelType w:val="hybridMultilevel"/>
    <w:tmpl w:val="D35ADB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21C6D"/>
    <w:multiLevelType w:val="multilevel"/>
    <w:tmpl w:val="F16E9E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68E7E1D"/>
    <w:multiLevelType w:val="multilevel"/>
    <w:tmpl w:val="6A8022EA"/>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5.%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1">
    <w:nsid w:val="4F0C3514"/>
    <w:multiLevelType w:val="hybridMultilevel"/>
    <w:tmpl w:val="FAD42040"/>
    <w:lvl w:ilvl="0" w:tplc="D8BC48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3717C"/>
    <w:multiLevelType w:val="hybridMultilevel"/>
    <w:tmpl w:val="ECF2BDA4"/>
    <w:lvl w:ilvl="0" w:tplc="1E703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8641DB"/>
    <w:multiLevelType w:val="hybridMultilevel"/>
    <w:tmpl w:val="64B6F07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525975BD"/>
    <w:multiLevelType w:val="hybridMultilevel"/>
    <w:tmpl w:val="646AA12E"/>
    <w:lvl w:ilvl="0" w:tplc="1E703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BE35181"/>
    <w:multiLevelType w:val="multilevel"/>
    <w:tmpl w:val="0172E2F2"/>
    <w:lvl w:ilvl="0">
      <w:start w:val="7"/>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CA330C7"/>
    <w:multiLevelType w:val="hybridMultilevel"/>
    <w:tmpl w:val="A7D66F2E"/>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4B4EEA"/>
    <w:multiLevelType w:val="hybridMultilevel"/>
    <w:tmpl w:val="53ECD914"/>
    <w:lvl w:ilvl="0" w:tplc="3CAE4F48">
      <w:start w:val="8"/>
      <w:numFmt w:val="bullet"/>
      <w:lvlText w:val="-"/>
      <w:lvlJc w:val="left"/>
      <w:pPr>
        <w:tabs>
          <w:tab w:val="num" w:pos="1854"/>
        </w:tabs>
        <w:ind w:left="1854" w:hanging="11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F74C30"/>
    <w:multiLevelType w:val="hybridMultilevel"/>
    <w:tmpl w:val="140422DE"/>
    <w:lvl w:ilvl="0" w:tplc="D8BC48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start w:val="1"/>
      <w:numFmt w:val="lowerLetter"/>
      <w:lvlText w:val="%2."/>
      <w:lvlJc w:val="left"/>
      <w:pPr>
        <w:ind w:left="2010" w:hanging="360"/>
      </w:pPr>
      <w:rPr>
        <w:rFonts w:cs="Times New Roman"/>
      </w:rPr>
    </w:lvl>
    <w:lvl w:ilvl="2" w:tplc="0409001B">
      <w:start w:val="1"/>
      <w:numFmt w:val="lowerRoman"/>
      <w:lvlText w:val="%3."/>
      <w:lvlJc w:val="right"/>
      <w:pPr>
        <w:ind w:left="2730" w:hanging="180"/>
      </w:pPr>
      <w:rPr>
        <w:rFonts w:cs="Times New Roman"/>
      </w:rPr>
    </w:lvl>
    <w:lvl w:ilvl="3" w:tplc="0409000F">
      <w:start w:val="1"/>
      <w:numFmt w:val="decimal"/>
      <w:lvlText w:val="%4."/>
      <w:lvlJc w:val="left"/>
      <w:pPr>
        <w:ind w:left="3450" w:hanging="360"/>
      </w:pPr>
      <w:rPr>
        <w:rFonts w:cs="Times New Roman"/>
      </w:rPr>
    </w:lvl>
    <w:lvl w:ilvl="4" w:tplc="04090019">
      <w:start w:val="1"/>
      <w:numFmt w:val="lowerLetter"/>
      <w:lvlText w:val="%5."/>
      <w:lvlJc w:val="left"/>
      <w:pPr>
        <w:ind w:left="4170" w:hanging="360"/>
      </w:pPr>
      <w:rPr>
        <w:rFonts w:cs="Times New Roman"/>
      </w:rPr>
    </w:lvl>
    <w:lvl w:ilvl="5" w:tplc="0409001B">
      <w:start w:val="1"/>
      <w:numFmt w:val="lowerRoman"/>
      <w:lvlText w:val="%6."/>
      <w:lvlJc w:val="right"/>
      <w:pPr>
        <w:ind w:left="4890" w:hanging="180"/>
      </w:pPr>
      <w:rPr>
        <w:rFonts w:cs="Times New Roman"/>
      </w:rPr>
    </w:lvl>
    <w:lvl w:ilvl="6" w:tplc="0409000F">
      <w:start w:val="1"/>
      <w:numFmt w:val="decimal"/>
      <w:lvlText w:val="%7."/>
      <w:lvlJc w:val="left"/>
      <w:pPr>
        <w:ind w:left="5610" w:hanging="360"/>
      </w:pPr>
      <w:rPr>
        <w:rFonts w:cs="Times New Roman"/>
      </w:rPr>
    </w:lvl>
    <w:lvl w:ilvl="7" w:tplc="04090019">
      <w:start w:val="1"/>
      <w:numFmt w:val="lowerLetter"/>
      <w:lvlText w:val="%8."/>
      <w:lvlJc w:val="left"/>
      <w:pPr>
        <w:ind w:left="6330" w:hanging="360"/>
      </w:pPr>
      <w:rPr>
        <w:rFonts w:cs="Times New Roman"/>
      </w:rPr>
    </w:lvl>
    <w:lvl w:ilvl="8" w:tplc="0409001B">
      <w:start w:val="1"/>
      <w:numFmt w:val="lowerRoman"/>
      <w:lvlText w:val="%9."/>
      <w:lvlJc w:val="right"/>
      <w:pPr>
        <w:ind w:left="7050" w:hanging="180"/>
      </w:pPr>
      <w:rPr>
        <w:rFonts w:cs="Times New Roman"/>
      </w:rPr>
    </w:lvl>
  </w:abstractNum>
  <w:abstractNum w:abstractNumId="30">
    <w:nsid w:val="62DA09D6"/>
    <w:multiLevelType w:val="hybridMultilevel"/>
    <w:tmpl w:val="7C4E25F2"/>
    <w:lvl w:ilvl="0" w:tplc="4612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EB0C2E"/>
    <w:multiLevelType w:val="hybridMultilevel"/>
    <w:tmpl w:val="E90C269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33759B5"/>
    <w:multiLevelType w:val="hybridMultilevel"/>
    <w:tmpl w:val="785E2A48"/>
    <w:lvl w:ilvl="0" w:tplc="78EA26F0">
      <w:start w:val="1"/>
      <w:numFmt w:val="decimal"/>
      <w:lvlText w:val="%1."/>
      <w:lvlJc w:val="left"/>
      <w:pPr>
        <w:tabs>
          <w:tab w:val="num" w:pos="720"/>
        </w:tabs>
        <w:ind w:left="720" w:hanging="360"/>
      </w:pPr>
      <w:rPr>
        <w:rFonts w:ascii="Times New Roman" w:eastAsia="Calibri" w:hAnsi="Times New Roman" w:cs="Times New Roman"/>
      </w:rPr>
    </w:lvl>
    <w:lvl w:ilvl="1" w:tplc="C0CAAB8A" w:tentative="1">
      <w:start w:val="1"/>
      <w:numFmt w:val="decimal"/>
      <w:lvlText w:val="%2)"/>
      <w:lvlJc w:val="left"/>
      <w:pPr>
        <w:tabs>
          <w:tab w:val="num" w:pos="1440"/>
        </w:tabs>
        <w:ind w:left="1440" w:hanging="360"/>
      </w:pPr>
    </w:lvl>
    <w:lvl w:ilvl="2" w:tplc="7E8AD19A" w:tentative="1">
      <w:start w:val="1"/>
      <w:numFmt w:val="decimal"/>
      <w:lvlText w:val="%3)"/>
      <w:lvlJc w:val="left"/>
      <w:pPr>
        <w:tabs>
          <w:tab w:val="num" w:pos="2160"/>
        </w:tabs>
        <w:ind w:left="2160" w:hanging="360"/>
      </w:pPr>
    </w:lvl>
    <w:lvl w:ilvl="3" w:tplc="8AE85A98" w:tentative="1">
      <w:start w:val="1"/>
      <w:numFmt w:val="decimal"/>
      <w:lvlText w:val="%4)"/>
      <w:lvlJc w:val="left"/>
      <w:pPr>
        <w:tabs>
          <w:tab w:val="num" w:pos="2880"/>
        </w:tabs>
        <w:ind w:left="2880" w:hanging="360"/>
      </w:pPr>
    </w:lvl>
    <w:lvl w:ilvl="4" w:tplc="F2CC0812" w:tentative="1">
      <w:start w:val="1"/>
      <w:numFmt w:val="decimal"/>
      <w:lvlText w:val="%5)"/>
      <w:lvlJc w:val="left"/>
      <w:pPr>
        <w:tabs>
          <w:tab w:val="num" w:pos="3600"/>
        </w:tabs>
        <w:ind w:left="3600" w:hanging="360"/>
      </w:pPr>
    </w:lvl>
    <w:lvl w:ilvl="5" w:tplc="F7BEFD62" w:tentative="1">
      <w:start w:val="1"/>
      <w:numFmt w:val="decimal"/>
      <w:lvlText w:val="%6)"/>
      <w:lvlJc w:val="left"/>
      <w:pPr>
        <w:tabs>
          <w:tab w:val="num" w:pos="4320"/>
        </w:tabs>
        <w:ind w:left="4320" w:hanging="360"/>
      </w:pPr>
    </w:lvl>
    <w:lvl w:ilvl="6" w:tplc="50A08F3E" w:tentative="1">
      <w:start w:val="1"/>
      <w:numFmt w:val="decimal"/>
      <w:lvlText w:val="%7)"/>
      <w:lvlJc w:val="left"/>
      <w:pPr>
        <w:tabs>
          <w:tab w:val="num" w:pos="5040"/>
        </w:tabs>
        <w:ind w:left="5040" w:hanging="360"/>
      </w:pPr>
    </w:lvl>
    <w:lvl w:ilvl="7" w:tplc="C2E8C9BE" w:tentative="1">
      <w:start w:val="1"/>
      <w:numFmt w:val="decimal"/>
      <w:lvlText w:val="%8)"/>
      <w:lvlJc w:val="left"/>
      <w:pPr>
        <w:tabs>
          <w:tab w:val="num" w:pos="5760"/>
        </w:tabs>
        <w:ind w:left="5760" w:hanging="360"/>
      </w:pPr>
    </w:lvl>
    <w:lvl w:ilvl="8" w:tplc="FA7AC7BC" w:tentative="1">
      <w:start w:val="1"/>
      <w:numFmt w:val="decimal"/>
      <w:lvlText w:val="%9)"/>
      <w:lvlJc w:val="left"/>
      <w:pPr>
        <w:tabs>
          <w:tab w:val="num" w:pos="6480"/>
        </w:tabs>
        <w:ind w:left="6480" w:hanging="360"/>
      </w:pPr>
    </w:lvl>
  </w:abstractNum>
  <w:abstractNum w:abstractNumId="34">
    <w:nsid w:val="76154805"/>
    <w:multiLevelType w:val="multilevel"/>
    <w:tmpl w:val="D74ADF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B379D4"/>
    <w:multiLevelType w:val="hybridMultilevel"/>
    <w:tmpl w:val="FF725512"/>
    <w:lvl w:ilvl="0" w:tplc="085E6460">
      <w:start w:val="2"/>
      <w:numFmt w:val="bullet"/>
      <w:lvlText w:val="-"/>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75709BF"/>
    <w:multiLevelType w:val="hybridMultilevel"/>
    <w:tmpl w:val="48B4AC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38">
    <w:nsid w:val="789B13B0"/>
    <w:multiLevelType w:val="hybridMultilevel"/>
    <w:tmpl w:val="E16CA11A"/>
    <w:lvl w:ilvl="0" w:tplc="CA94419A">
      <w:start w:val="1"/>
      <w:numFmt w:val="decimal"/>
      <w:pStyle w:val="10"/>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pPr>
    </w:lvl>
    <w:lvl w:ilvl="2" w:tplc="44E44652">
      <w:numFmt w:val="none"/>
      <w:lvlText w:val=""/>
      <w:lvlJc w:val="left"/>
      <w:pPr>
        <w:tabs>
          <w:tab w:val="num" w:pos="360"/>
        </w:tabs>
      </w:pPr>
    </w:lvl>
    <w:lvl w:ilvl="3" w:tplc="21F2B642">
      <w:numFmt w:val="none"/>
      <w:lvlText w:val=""/>
      <w:lvlJc w:val="left"/>
      <w:pPr>
        <w:tabs>
          <w:tab w:val="num" w:pos="360"/>
        </w:tabs>
      </w:pPr>
    </w:lvl>
    <w:lvl w:ilvl="4" w:tplc="8F063D4C">
      <w:numFmt w:val="none"/>
      <w:lvlText w:val=""/>
      <w:lvlJc w:val="left"/>
      <w:pPr>
        <w:tabs>
          <w:tab w:val="num" w:pos="360"/>
        </w:tabs>
      </w:pPr>
    </w:lvl>
    <w:lvl w:ilvl="5" w:tplc="0D92F200">
      <w:numFmt w:val="none"/>
      <w:lvlText w:val=""/>
      <w:lvlJc w:val="left"/>
      <w:pPr>
        <w:tabs>
          <w:tab w:val="num" w:pos="360"/>
        </w:tabs>
      </w:pPr>
    </w:lvl>
    <w:lvl w:ilvl="6" w:tplc="75907990">
      <w:numFmt w:val="none"/>
      <w:lvlText w:val=""/>
      <w:lvlJc w:val="left"/>
      <w:pPr>
        <w:tabs>
          <w:tab w:val="num" w:pos="360"/>
        </w:tabs>
      </w:pPr>
    </w:lvl>
    <w:lvl w:ilvl="7" w:tplc="2BC0D230">
      <w:numFmt w:val="none"/>
      <w:lvlText w:val=""/>
      <w:lvlJc w:val="left"/>
      <w:pPr>
        <w:tabs>
          <w:tab w:val="num" w:pos="360"/>
        </w:tabs>
      </w:pPr>
    </w:lvl>
    <w:lvl w:ilvl="8" w:tplc="2D822520">
      <w:numFmt w:val="none"/>
      <w:lvlText w:val=""/>
      <w:lvlJc w:val="left"/>
      <w:pPr>
        <w:tabs>
          <w:tab w:val="num" w:pos="360"/>
        </w:tabs>
      </w:pPr>
    </w:lvl>
  </w:abstractNum>
  <w:abstractNum w:abstractNumId="39">
    <w:nsid w:val="7ADC10F4"/>
    <w:multiLevelType w:val="multilevel"/>
    <w:tmpl w:val="62DCFFF6"/>
    <w:lvl w:ilvl="0">
      <w:start w:val="2"/>
      <w:numFmt w:val="decimal"/>
      <w:lvlText w:val="%1."/>
      <w:lvlJc w:val="left"/>
      <w:pPr>
        <w:tabs>
          <w:tab w:val="num" w:pos="900"/>
        </w:tabs>
        <w:ind w:left="900" w:hanging="360"/>
      </w:pPr>
      <w:rPr>
        <w:rFonts w:hint="default"/>
      </w:rPr>
    </w:lvl>
    <w:lvl w:ilvl="1">
      <w:start w:val="1"/>
      <w:numFmt w:val="decimal"/>
      <w:isLgl/>
      <w:lvlText w:val="3.%2."/>
      <w:lvlJc w:val="left"/>
      <w:pPr>
        <w:tabs>
          <w:tab w:val="num" w:pos="1790"/>
        </w:tabs>
        <w:ind w:left="1790" w:hanging="1080"/>
      </w:pPr>
      <w:rPr>
        <w:rFonts w:hint="default"/>
      </w:rPr>
    </w:lvl>
    <w:lvl w:ilvl="2">
      <w:start w:val="1"/>
      <w:numFmt w:val="decimal"/>
      <w:isLgl/>
      <w:lvlText w:val="%1.%2.%3."/>
      <w:lvlJc w:val="left"/>
      <w:pPr>
        <w:tabs>
          <w:tab w:val="num" w:pos="1980"/>
        </w:tabs>
        <w:ind w:left="198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420"/>
        </w:tabs>
        <w:ind w:left="3420" w:hanging="1440"/>
      </w:pPr>
      <w:rPr>
        <w:rFonts w:hint="default"/>
      </w:rPr>
    </w:lvl>
  </w:abstractNum>
  <w:abstractNum w:abstractNumId="40">
    <w:nsid w:val="7C48349D"/>
    <w:multiLevelType w:val="hybridMultilevel"/>
    <w:tmpl w:val="6E5ACF76"/>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900319"/>
    <w:multiLevelType w:val="hybridMultilevel"/>
    <w:tmpl w:val="7F80E8C8"/>
    <w:lvl w:ilvl="0" w:tplc="00EE0E80">
      <w:start w:val="1"/>
      <w:numFmt w:val="bullet"/>
      <w:lvlText w:val=""/>
      <w:lvlJc w:val="left"/>
      <w:pPr>
        <w:tabs>
          <w:tab w:val="num" w:pos="960"/>
        </w:tabs>
        <w:ind w:left="960" w:hanging="360"/>
      </w:pPr>
      <w:rPr>
        <w:rFonts w:ascii="Symbol" w:hAnsi="Symbol" w:hint="default"/>
        <w:sz w:val="16"/>
        <w:szCs w:val="16"/>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26"/>
  </w:num>
  <w:num w:numId="2">
    <w:abstractNumId w:val="10"/>
  </w:num>
  <w:num w:numId="3">
    <w:abstractNumId w:val="8"/>
  </w:num>
  <w:num w:numId="4">
    <w:abstractNumId w:val="6"/>
  </w:num>
  <w:num w:numId="5">
    <w:abstractNumId w:val="38"/>
  </w:num>
  <w:num w:numId="6">
    <w:abstractNumId w:val="39"/>
  </w:num>
  <w:num w:numId="7">
    <w:abstractNumId w:val="11"/>
  </w:num>
  <w:num w:numId="8">
    <w:abstractNumId w:val="40"/>
  </w:num>
  <w:num w:numId="9">
    <w:abstractNumId w:val="27"/>
  </w:num>
  <w:num w:numId="10">
    <w:abstractNumId w:val="35"/>
  </w:num>
  <w:num w:numId="11">
    <w:abstractNumId w:val="30"/>
  </w:num>
  <w:num w:numId="12">
    <w:abstractNumId w:val="13"/>
  </w:num>
  <w:num w:numId="13">
    <w:abstractNumId w:val="12"/>
  </w:num>
  <w:num w:numId="14">
    <w:abstractNumId w:val="18"/>
  </w:num>
  <w:num w:numId="15">
    <w:abstractNumId w:val="34"/>
  </w:num>
  <w:num w:numId="16">
    <w:abstractNumId w:val="22"/>
  </w:num>
  <w:num w:numId="17">
    <w:abstractNumId w:val="15"/>
  </w:num>
  <w:num w:numId="18">
    <w:abstractNumId w:val="7"/>
  </w:num>
  <w:num w:numId="19">
    <w:abstractNumId w:val="31"/>
  </w:num>
  <w:num w:numId="20">
    <w:abstractNumId w:val="36"/>
  </w:num>
  <w:num w:numId="21">
    <w:abstractNumId w:val="1"/>
  </w:num>
  <w:num w:numId="22">
    <w:abstractNumId w:val="41"/>
  </w:num>
  <w:num w:numId="23">
    <w:abstractNumId w:val="9"/>
  </w:num>
  <w:num w:numId="24">
    <w:abstractNumId w:val="24"/>
  </w:num>
  <w:num w:numId="25">
    <w:abstractNumId w:val="17"/>
  </w:num>
  <w:num w:numId="26">
    <w:abstractNumId w:val="25"/>
  </w:num>
  <w:num w:numId="27">
    <w:abstractNumId w:val="38"/>
  </w:num>
  <w:num w:numId="28">
    <w:abstractNumId w:val="3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9"/>
  </w:num>
  <w:num w:numId="32">
    <w:abstractNumId w:val="28"/>
  </w:num>
  <w:num w:numId="33">
    <w:abstractNumId w:val="21"/>
  </w:num>
  <w:num w:numId="34">
    <w:abstractNumId w:val="4"/>
  </w:num>
  <w:num w:numId="35">
    <w:abstractNumId w:val="0"/>
  </w:num>
  <w:num w:numId="36">
    <w:abstractNumId w:val="19"/>
  </w:num>
  <w:num w:numId="37">
    <w:abstractNumId w:val="5"/>
  </w:num>
  <w:num w:numId="38">
    <w:abstractNumId w:val="32"/>
  </w:num>
  <w:num w:numId="39">
    <w:abstractNumId w:val="20"/>
  </w:num>
  <w:num w:numId="40">
    <w:abstractNumId w:val="2"/>
  </w:num>
  <w:num w:numId="41">
    <w:abstractNumId w:val="23"/>
  </w:num>
  <w:num w:numId="42">
    <w:abstractNumId w:val="14"/>
  </w:num>
  <w:num w:numId="43">
    <w:abstractNumId w:val="3"/>
  </w:num>
  <w:num w:numId="44">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YwsjQ1NjU0MTcyNjJU0lEKTi0uzszPAykwrgUAKdUJ+SwAAAA="/>
  </w:docVars>
  <w:rsids>
    <w:rsidRoot w:val="0002550B"/>
    <w:rsid w:val="000005D2"/>
    <w:rsid w:val="00000C14"/>
    <w:rsid w:val="000013A0"/>
    <w:rsid w:val="0000259F"/>
    <w:rsid w:val="00002619"/>
    <w:rsid w:val="00002CBF"/>
    <w:rsid w:val="00002F21"/>
    <w:rsid w:val="00004472"/>
    <w:rsid w:val="000047A4"/>
    <w:rsid w:val="00005550"/>
    <w:rsid w:val="00005908"/>
    <w:rsid w:val="00005A27"/>
    <w:rsid w:val="00005B5C"/>
    <w:rsid w:val="00005E07"/>
    <w:rsid w:val="000062CF"/>
    <w:rsid w:val="0000679E"/>
    <w:rsid w:val="0000707F"/>
    <w:rsid w:val="00007404"/>
    <w:rsid w:val="0001150C"/>
    <w:rsid w:val="00011A28"/>
    <w:rsid w:val="00011B06"/>
    <w:rsid w:val="000131D5"/>
    <w:rsid w:val="00013528"/>
    <w:rsid w:val="000146D1"/>
    <w:rsid w:val="000162C7"/>
    <w:rsid w:val="00016CBE"/>
    <w:rsid w:val="00016EF5"/>
    <w:rsid w:val="00020409"/>
    <w:rsid w:val="00020AFE"/>
    <w:rsid w:val="000212E0"/>
    <w:rsid w:val="00021487"/>
    <w:rsid w:val="000215CF"/>
    <w:rsid w:val="00021ECF"/>
    <w:rsid w:val="0002331B"/>
    <w:rsid w:val="00023E3C"/>
    <w:rsid w:val="0002433A"/>
    <w:rsid w:val="00024DC8"/>
    <w:rsid w:val="0002537A"/>
    <w:rsid w:val="0002550B"/>
    <w:rsid w:val="00025B71"/>
    <w:rsid w:val="0002655D"/>
    <w:rsid w:val="00026656"/>
    <w:rsid w:val="00027C58"/>
    <w:rsid w:val="00030C93"/>
    <w:rsid w:val="00030E44"/>
    <w:rsid w:val="00032315"/>
    <w:rsid w:val="00033AD9"/>
    <w:rsid w:val="00033E82"/>
    <w:rsid w:val="00034371"/>
    <w:rsid w:val="00034A4F"/>
    <w:rsid w:val="00034BE5"/>
    <w:rsid w:val="000354AB"/>
    <w:rsid w:val="000356BA"/>
    <w:rsid w:val="00035CE5"/>
    <w:rsid w:val="00035E4A"/>
    <w:rsid w:val="00035E70"/>
    <w:rsid w:val="00035EA0"/>
    <w:rsid w:val="00036183"/>
    <w:rsid w:val="000364BE"/>
    <w:rsid w:val="00036806"/>
    <w:rsid w:val="00036E11"/>
    <w:rsid w:val="000374EA"/>
    <w:rsid w:val="00037EAB"/>
    <w:rsid w:val="00040359"/>
    <w:rsid w:val="00040AD0"/>
    <w:rsid w:val="000411D9"/>
    <w:rsid w:val="000418FC"/>
    <w:rsid w:val="00041E0D"/>
    <w:rsid w:val="00042C09"/>
    <w:rsid w:val="000435AA"/>
    <w:rsid w:val="00043829"/>
    <w:rsid w:val="000464C8"/>
    <w:rsid w:val="0004656B"/>
    <w:rsid w:val="00047BF0"/>
    <w:rsid w:val="00050CE2"/>
    <w:rsid w:val="00051CC6"/>
    <w:rsid w:val="000520FB"/>
    <w:rsid w:val="000521E8"/>
    <w:rsid w:val="000522F8"/>
    <w:rsid w:val="0005425F"/>
    <w:rsid w:val="0005465B"/>
    <w:rsid w:val="00054B91"/>
    <w:rsid w:val="00054D99"/>
    <w:rsid w:val="0005540D"/>
    <w:rsid w:val="00055922"/>
    <w:rsid w:val="00056157"/>
    <w:rsid w:val="0005647F"/>
    <w:rsid w:val="000565D0"/>
    <w:rsid w:val="00056DEA"/>
    <w:rsid w:val="00060113"/>
    <w:rsid w:val="00060172"/>
    <w:rsid w:val="00062928"/>
    <w:rsid w:val="00063DB0"/>
    <w:rsid w:val="00064DC0"/>
    <w:rsid w:val="00065140"/>
    <w:rsid w:val="00065C65"/>
    <w:rsid w:val="000666FF"/>
    <w:rsid w:val="00066A0A"/>
    <w:rsid w:val="000677AB"/>
    <w:rsid w:val="00067BC4"/>
    <w:rsid w:val="00067C0B"/>
    <w:rsid w:val="00067E14"/>
    <w:rsid w:val="00067F86"/>
    <w:rsid w:val="000701B7"/>
    <w:rsid w:val="00070522"/>
    <w:rsid w:val="00070BFA"/>
    <w:rsid w:val="0007170B"/>
    <w:rsid w:val="00072248"/>
    <w:rsid w:val="00072313"/>
    <w:rsid w:val="0007289B"/>
    <w:rsid w:val="00073700"/>
    <w:rsid w:val="00073753"/>
    <w:rsid w:val="000738B9"/>
    <w:rsid w:val="00074A2B"/>
    <w:rsid w:val="00074D27"/>
    <w:rsid w:val="00074D4A"/>
    <w:rsid w:val="00075F68"/>
    <w:rsid w:val="00076114"/>
    <w:rsid w:val="00076768"/>
    <w:rsid w:val="00076F5B"/>
    <w:rsid w:val="00080D6B"/>
    <w:rsid w:val="00081FF4"/>
    <w:rsid w:val="0008250D"/>
    <w:rsid w:val="00082F41"/>
    <w:rsid w:val="000832A1"/>
    <w:rsid w:val="00083867"/>
    <w:rsid w:val="0008409B"/>
    <w:rsid w:val="00084505"/>
    <w:rsid w:val="000851BE"/>
    <w:rsid w:val="00085264"/>
    <w:rsid w:val="00085299"/>
    <w:rsid w:val="00085B5B"/>
    <w:rsid w:val="000916EA"/>
    <w:rsid w:val="00091CFC"/>
    <w:rsid w:val="0009292B"/>
    <w:rsid w:val="0009577F"/>
    <w:rsid w:val="000959C4"/>
    <w:rsid w:val="00096288"/>
    <w:rsid w:val="000967F7"/>
    <w:rsid w:val="000A02FA"/>
    <w:rsid w:val="000A0CF5"/>
    <w:rsid w:val="000A1A28"/>
    <w:rsid w:val="000A3BE6"/>
    <w:rsid w:val="000A3D53"/>
    <w:rsid w:val="000A48F0"/>
    <w:rsid w:val="000A53DA"/>
    <w:rsid w:val="000A584F"/>
    <w:rsid w:val="000A5E5B"/>
    <w:rsid w:val="000A6144"/>
    <w:rsid w:val="000A660E"/>
    <w:rsid w:val="000A7421"/>
    <w:rsid w:val="000B1543"/>
    <w:rsid w:val="000B2167"/>
    <w:rsid w:val="000B285F"/>
    <w:rsid w:val="000B2A3C"/>
    <w:rsid w:val="000B3093"/>
    <w:rsid w:val="000B364D"/>
    <w:rsid w:val="000B4A2B"/>
    <w:rsid w:val="000B624A"/>
    <w:rsid w:val="000B6B69"/>
    <w:rsid w:val="000B6BB5"/>
    <w:rsid w:val="000B7458"/>
    <w:rsid w:val="000C0A38"/>
    <w:rsid w:val="000C1A7E"/>
    <w:rsid w:val="000C2992"/>
    <w:rsid w:val="000C34D6"/>
    <w:rsid w:val="000C42A7"/>
    <w:rsid w:val="000C5097"/>
    <w:rsid w:val="000C5539"/>
    <w:rsid w:val="000C5770"/>
    <w:rsid w:val="000C5A0C"/>
    <w:rsid w:val="000C5CB3"/>
    <w:rsid w:val="000C6AE5"/>
    <w:rsid w:val="000C7A0F"/>
    <w:rsid w:val="000D0F37"/>
    <w:rsid w:val="000D254D"/>
    <w:rsid w:val="000D33E3"/>
    <w:rsid w:val="000D43CF"/>
    <w:rsid w:val="000D4439"/>
    <w:rsid w:val="000D48F7"/>
    <w:rsid w:val="000D609D"/>
    <w:rsid w:val="000D63AB"/>
    <w:rsid w:val="000D63C6"/>
    <w:rsid w:val="000D6965"/>
    <w:rsid w:val="000D6D05"/>
    <w:rsid w:val="000D7520"/>
    <w:rsid w:val="000D7B7D"/>
    <w:rsid w:val="000D7F61"/>
    <w:rsid w:val="000E0553"/>
    <w:rsid w:val="000E0F2C"/>
    <w:rsid w:val="000E1569"/>
    <w:rsid w:val="000E1867"/>
    <w:rsid w:val="000E2FA8"/>
    <w:rsid w:val="000E49FA"/>
    <w:rsid w:val="000E4F47"/>
    <w:rsid w:val="000E55D8"/>
    <w:rsid w:val="000E6382"/>
    <w:rsid w:val="000E6592"/>
    <w:rsid w:val="000E7211"/>
    <w:rsid w:val="000E798D"/>
    <w:rsid w:val="000F25BF"/>
    <w:rsid w:val="000F362E"/>
    <w:rsid w:val="000F3C5F"/>
    <w:rsid w:val="000F42C8"/>
    <w:rsid w:val="000F4889"/>
    <w:rsid w:val="000F4B76"/>
    <w:rsid w:val="000F508B"/>
    <w:rsid w:val="000F602D"/>
    <w:rsid w:val="000F6A2A"/>
    <w:rsid w:val="000F6FD1"/>
    <w:rsid w:val="000F75D0"/>
    <w:rsid w:val="0010047B"/>
    <w:rsid w:val="001013E6"/>
    <w:rsid w:val="00102F04"/>
    <w:rsid w:val="001037DA"/>
    <w:rsid w:val="0010413D"/>
    <w:rsid w:val="00104BE6"/>
    <w:rsid w:val="001053B0"/>
    <w:rsid w:val="00105BA6"/>
    <w:rsid w:val="001060CE"/>
    <w:rsid w:val="00107627"/>
    <w:rsid w:val="00107847"/>
    <w:rsid w:val="00107D10"/>
    <w:rsid w:val="00107F8F"/>
    <w:rsid w:val="001100CC"/>
    <w:rsid w:val="0011051D"/>
    <w:rsid w:val="00111D56"/>
    <w:rsid w:val="00112770"/>
    <w:rsid w:val="00112927"/>
    <w:rsid w:val="00113CB8"/>
    <w:rsid w:val="0011453B"/>
    <w:rsid w:val="00114643"/>
    <w:rsid w:val="00115FF2"/>
    <w:rsid w:val="00116046"/>
    <w:rsid w:val="00116CA9"/>
    <w:rsid w:val="00117EA8"/>
    <w:rsid w:val="00117FE4"/>
    <w:rsid w:val="001209B4"/>
    <w:rsid w:val="00120D2B"/>
    <w:rsid w:val="00121D30"/>
    <w:rsid w:val="0012250F"/>
    <w:rsid w:val="00122E6E"/>
    <w:rsid w:val="0012369C"/>
    <w:rsid w:val="00125C56"/>
    <w:rsid w:val="00126934"/>
    <w:rsid w:val="001277ED"/>
    <w:rsid w:val="00127DF3"/>
    <w:rsid w:val="00130C69"/>
    <w:rsid w:val="00131CBA"/>
    <w:rsid w:val="00132185"/>
    <w:rsid w:val="001326F4"/>
    <w:rsid w:val="00132946"/>
    <w:rsid w:val="001333B9"/>
    <w:rsid w:val="00133D80"/>
    <w:rsid w:val="0013646B"/>
    <w:rsid w:val="00140605"/>
    <w:rsid w:val="001419EC"/>
    <w:rsid w:val="001424A4"/>
    <w:rsid w:val="001427E6"/>
    <w:rsid w:val="001428B0"/>
    <w:rsid w:val="00142CC1"/>
    <w:rsid w:val="00142E03"/>
    <w:rsid w:val="001431EB"/>
    <w:rsid w:val="00145580"/>
    <w:rsid w:val="00146408"/>
    <w:rsid w:val="00146496"/>
    <w:rsid w:val="00147572"/>
    <w:rsid w:val="00150068"/>
    <w:rsid w:val="00150DAD"/>
    <w:rsid w:val="00150E1C"/>
    <w:rsid w:val="00151FC6"/>
    <w:rsid w:val="001521C7"/>
    <w:rsid w:val="00153227"/>
    <w:rsid w:val="00153721"/>
    <w:rsid w:val="001550A7"/>
    <w:rsid w:val="001562CA"/>
    <w:rsid w:val="00156616"/>
    <w:rsid w:val="00157A47"/>
    <w:rsid w:val="0016004B"/>
    <w:rsid w:val="00160750"/>
    <w:rsid w:val="0016125F"/>
    <w:rsid w:val="001612CA"/>
    <w:rsid w:val="00161428"/>
    <w:rsid w:val="00162AD2"/>
    <w:rsid w:val="00163068"/>
    <w:rsid w:val="00163A31"/>
    <w:rsid w:val="00163E3E"/>
    <w:rsid w:val="00163F77"/>
    <w:rsid w:val="00164F0A"/>
    <w:rsid w:val="001660EA"/>
    <w:rsid w:val="001665CE"/>
    <w:rsid w:val="0016682D"/>
    <w:rsid w:val="00167993"/>
    <w:rsid w:val="00167CC0"/>
    <w:rsid w:val="00167E09"/>
    <w:rsid w:val="001700D9"/>
    <w:rsid w:val="00172528"/>
    <w:rsid w:val="00173049"/>
    <w:rsid w:val="00174235"/>
    <w:rsid w:val="00175182"/>
    <w:rsid w:val="00175A5F"/>
    <w:rsid w:val="00175E2B"/>
    <w:rsid w:val="0017616B"/>
    <w:rsid w:val="0017629C"/>
    <w:rsid w:val="001779AE"/>
    <w:rsid w:val="00177FB6"/>
    <w:rsid w:val="001810BA"/>
    <w:rsid w:val="00181188"/>
    <w:rsid w:val="00182687"/>
    <w:rsid w:val="0018367E"/>
    <w:rsid w:val="001839C2"/>
    <w:rsid w:val="00183A5B"/>
    <w:rsid w:val="00183C6A"/>
    <w:rsid w:val="00184445"/>
    <w:rsid w:val="0018499F"/>
    <w:rsid w:val="001857AC"/>
    <w:rsid w:val="00185A41"/>
    <w:rsid w:val="0018700C"/>
    <w:rsid w:val="001906A4"/>
    <w:rsid w:val="00190759"/>
    <w:rsid w:val="00190963"/>
    <w:rsid w:val="001911D2"/>
    <w:rsid w:val="001916FA"/>
    <w:rsid w:val="00192990"/>
    <w:rsid w:val="0019322A"/>
    <w:rsid w:val="001942C4"/>
    <w:rsid w:val="00194400"/>
    <w:rsid w:val="0019478B"/>
    <w:rsid w:val="00194EC9"/>
    <w:rsid w:val="001957F7"/>
    <w:rsid w:val="00196837"/>
    <w:rsid w:val="001A04E0"/>
    <w:rsid w:val="001A0F08"/>
    <w:rsid w:val="001A218B"/>
    <w:rsid w:val="001A22C5"/>
    <w:rsid w:val="001A3127"/>
    <w:rsid w:val="001A33B3"/>
    <w:rsid w:val="001A3B77"/>
    <w:rsid w:val="001A5783"/>
    <w:rsid w:val="001A5F84"/>
    <w:rsid w:val="001A75B4"/>
    <w:rsid w:val="001A75D5"/>
    <w:rsid w:val="001A7DDF"/>
    <w:rsid w:val="001B08D1"/>
    <w:rsid w:val="001B0A59"/>
    <w:rsid w:val="001B0EEC"/>
    <w:rsid w:val="001B14A8"/>
    <w:rsid w:val="001B1D72"/>
    <w:rsid w:val="001B3345"/>
    <w:rsid w:val="001B4A66"/>
    <w:rsid w:val="001B5422"/>
    <w:rsid w:val="001B5481"/>
    <w:rsid w:val="001B5581"/>
    <w:rsid w:val="001B64F1"/>
    <w:rsid w:val="001B6DE2"/>
    <w:rsid w:val="001B6F62"/>
    <w:rsid w:val="001B7A5F"/>
    <w:rsid w:val="001C186F"/>
    <w:rsid w:val="001C70C4"/>
    <w:rsid w:val="001C7E03"/>
    <w:rsid w:val="001D02D3"/>
    <w:rsid w:val="001D1344"/>
    <w:rsid w:val="001D4A9D"/>
    <w:rsid w:val="001D507F"/>
    <w:rsid w:val="001D50A4"/>
    <w:rsid w:val="001D65E9"/>
    <w:rsid w:val="001D662C"/>
    <w:rsid w:val="001D6658"/>
    <w:rsid w:val="001D7814"/>
    <w:rsid w:val="001D7EB8"/>
    <w:rsid w:val="001E2729"/>
    <w:rsid w:val="001E2E13"/>
    <w:rsid w:val="001E2F63"/>
    <w:rsid w:val="001E385D"/>
    <w:rsid w:val="001E38B4"/>
    <w:rsid w:val="001E3A9F"/>
    <w:rsid w:val="001E3E63"/>
    <w:rsid w:val="001E42E2"/>
    <w:rsid w:val="001E4D71"/>
    <w:rsid w:val="001E4DEB"/>
    <w:rsid w:val="001E7E6A"/>
    <w:rsid w:val="001E7F88"/>
    <w:rsid w:val="001F0676"/>
    <w:rsid w:val="001F0829"/>
    <w:rsid w:val="001F12CA"/>
    <w:rsid w:val="001F173B"/>
    <w:rsid w:val="001F344B"/>
    <w:rsid w:val="001F3AFA"/>
    <w:rsid w:val="001F41D3"/>
    <w:rsid w:val="001F45E8"/>
    <w:rsid w:val="001F4712"/>
    <w:rsid w:val="001F59AF"/>
    <w:rsid w:val="001F5B6B"/>
    <w:rsid w:val="001F5D87"/>
    <w:rsid w:val="001F5F2C"/>
    <w:rsid w:val="001F62B0"/>
    <w:rsid w:val="001F63CC"/>
    <w:rsid w:val="001F64A2"/>
    <w:rsid w:val="001F7583"/>
    <w:rsid w:val="001F75CE"/>
    <w:rsid w:val="001F76ED"/>
    <w:rsid w:val="001F7F29"/>
    <w:rsid w:val="002005FA"/>
    <w:rsid w:val="002010E0"/>
    <w:rsid w:val="00202648"/>
    <w:rsid w:val="00202756"/>
    <w:rsid w:val="00202AF8"/>
    <w:rsid w:val="00202F2B"/>
    <w:rsid w:val="00203E29"/>
    <w:rsid w:val="002054DD"/>
    <w:rsid w:val="002065D9"/>
    <w:rsid w:val="0020710E"/>
    <w:rsid w:val="0020732F"/>
    <w:rsid w:val="00207520"/>
    <w:rsid w:val="00207ADF"/>
    <w:rsid w:val="00207D82"/>
    <w:rsid w:val="00211309"/>
    <w:rsid w:val="00211519"/>
    <w:rsid w:val="002116EA"/>
    <w:rsid w:val="00216267"/>
    <w:rsid w:val="002170C2"/>
    <w:rsid w:val="002171AC"/>
    <w:rsid w:val="00217281"/>
    <w:rsid w:val="00217426"/>
    <w:rsid w:val="00217780"/>
    <w:rsid w:val="0021798C"/>
    <w:rsid w:val="002214E3"/>
    <w:rsid w:val="002219C5"/>
    <w:rsid w:val="002220FF"/>
    <w:rsid w:val="00224721"/>
    <w:rsid w:val="00227A7C"/>
    <w:rsid w:val="002300E0"/>
    <w:rsid w:val="002312F8"/>
    <w:rsid w:val="00231851"/>
    <w:rsid w:val="002318BD"/>
    <w:rsid w:val="00231F5E"/>
    <w:rsid w:val="00232065"/>
    <w:rsid w:val="0023239B"/>
    <w:rsid w:val="002328EB"/>
    <w:rsid w:val="00232AC8"/>
    <w:rsid w:val="00232FF7"/>
    <w:rsid w:val="0023319B"/>
    <w:rsid w:val="00234CFE"/>
    <w:rsid w:val="00234EEB"/>
    <w:rsid w:val="002363DF"/>
    <w:rsid w:val="002364BB"/>
    <w:rsid w:val="002371D6"/>
    <w:rsid w:val="00237D17"/>
    <w:rsid w:val="00240379"/>
    <w:rsid w:val="002418C5"/>
    <w:rsid w:val="00241979"/>
    <w:rsid w:val="00244274"/>
    <w:rsid w:val="00244832"/>
    <w:rsid w:val="00244DAB"/>
    <w:rsid w:val="00246390"/>
    <w:rsid w:val="0024676E"/>
    <w:rsid w:val="00247119"/>
    <w:rsid w:val="00247325"/>
    <w:rsid w:val="00247C66"/>
    <w:rsid w:val="00247F29"/>
    <w:rsid w:val="00250456"/>
    <w:rsid w:val="00251374"/>
    <w:rsid w:val="00251CE6"/>
    <w:rsid w:val="00251DBA"/>
    <w:rsid w:val="00252A02"/>
    <w:rsid w:val="002533E0"/>
    <w:rsid w:val="002544DD"/>
    <w:rsid w:val="002545C6"/>
    <w:rsid w:val="00255209"/>
    <w:rsid w:val="00255657"/>
    <w:rsid w:val="00256971"/>
    <w:rsid w:val="002570D5"/>
    <w:rsid w:val="00257AD2"/>
    <w:rsid w:val="00257D3B"/>
    <w:rsid w:val="00261C39"/>
    <w:rsid w:val="002623C3"/>
    <w:rsid w:val="00263961"/>
    <w:rsid w:val="002639C7"/>
    <w:rsid w:val="00263A0A"/>
    <w:rsid w:val="002649A2"/>
    <w:rsid w:val="00264E5C"/>
    <w:rsid w:val="00265DCB"/>
    <w:rsid w:val="00266026"/>
    <w:rsid w:val="00266037"/>
    <w:rsid w:val="00266774"/>
    <w:rsid w:val="002678CD"/>
    <w:rsid w:val="00270B1B"/>
    <w:rsid w:val="00271D37"/>
    <w:rsid w:val="002721B6"/>
    <w:rsid w:val="0027265F"/>
    <w:rsid w:val="0027423D"/>
    <w:rsid w:val="00274708"/>
    <w:rsid w:val="00274962"/>
    <w:rsid w:val="0027508E"/>
    <w:rsid w:val="00275E04"/>
    <w:rsid w:val="00276774"/>
    <w:rsid w:val="00276CC6"/>
    <w:rsid w:val="0027760B"/>
    <w:rsid w:val="00277669"/>
    <w:rsid w:val="0028068B"/>
    <w:rsid w:val="00281078"/>
    <w:rsid w:val="002815A7"/>
    <w:rsid w:val="002821F8"/>
    <w:rsid w:val="002827BE"/>
    <w:rsid w:val="00284D52"/>
    <w:rsid w:val="00285512"/>
    <w:rsid w:val="00285A05"/>
    <w:rsid w:val="002865E4"/>
    <w:rsid w:val="00286B71"/>
    <w:rsid w:val="002873B1"/>
    <w:rsid w:val="00290657"/>
    <w:rsid w:val="00291306"/>
    <w:rsid w:val="002936F5"/>
    <w:rsid w:val="00293910"/>
    <w:rsid w:val="00293FE1"/>
    <w:rsid w:val="00297587"/>
    <w:rsid w:val="00297F09"/>
    <w:rsid w:val="00297FCE"/>
    <w:rsid w:val="002A003C"/>
    <w:rsid w:val="002A0174"/>
    <w:rsid w:val="002A0670"/>
    <w:rsid w:val="002A0E14"/>
    <w:rsid w:val="002A1662"/>
    <w:rsid w:val="002A1A0F"/>
    <w:rsid w:val="002A1D80"/>
    <w:rsid w:val="002A1F9C"/>
    <w:rsid w:val="002A2C97"/>
    <w:rsid w:val="002A3EA2"/>
    <w:rsid w:val="002A446A"/>
    <w:rsid w:val="002A4797"/>
    <w:rsid w:val="002A50D9"/>
    <w:rsid w:val="002A540D"/>
    <w:rsid w:val="002A5A1E"/>
    <w:rsid w:val="002A6137"/>
    <w:rsid w:val="002A6A33"/>
    <w:rsid w:val="002A739A"/>
    <w:rsid w:val="002A7E93"/>
    <w:rsid w:val="002B04F4"/>
    <w:rsid w:val="002B0E58"/>
    <w:rsid w:val="002B30C3"/>
    <w:rsid w:val="002B379E"/>
    <w:rsid w:val="002B3960"/>
    <w:rsid w:val="002B3A85"/>
    <w:rsid w:val="002B4D68"/>
    <w:rsid w:val="002B4FD1"/>
    <w:rsid w:val="002B531E"/>
    <w:rsid w:val="002B5623"/>
    <w:rsid w:val="002B5C1E"/>
    <w:rsid w:val="002B5F8D"/>
    <w:rsid w:val="002B64EF"/>
    <w:rsid w:val="002B6584"/>
    <w:rsid w:val="002B66C8"/>
    <w:rsid w:val="002B7BD5"/>
    <w:rsid w:val="002C114F"/>
    <w:rsid w:val="002C2EFB"/>
    <w:rsid w:val="002C38D5"/>
    <w:rsid w:val="002C3F42"/>
    <w:rsid w:val="002C4392"/>
    <w:rsid w:val="002C54A2"/>
    <w:rsid w:val="002C5C3D"/>
    <w:rsid w:val="002C5CD7"/>
    <w:rsid w:val="002C696C"/>
    <w:rsid w:val="002C78B7"/>
    <w:rsid w:val="002C7BE9"/>
    <w:rsid w:val="002D0051"/>
    <w:rsid w:val="002D085E"/>
    <w:rsid w:val="002D0A3D"/>
    <w:rsid w:val="002D1229"/>
    <w:rsid w:val="002D1C95"/>
    <w:rsid w:val="002D21F8"/>
    <w:rsid w:val="002D2602"/>
    <w:rsid w:val="002D262E"/>
    <w:rsid w:val="002D2E53"/>
    <w:rsid w:val="002D3358"/>
    <w:rsid w:val="002D36CF"/>
    <w:rsid w:val="002D37CB"/>
    <w:rsid w:val="002D388D"/>
    <w:rsid w:val="002D4543"/>
    <w:rsid w:val="002D4BC9"/>
    <w:rsid w:val="002D4F87"/>
    <w:rsid w:val="002D4FDB"/>
    <w:rsid w:val="002D5B58"/>
    <w:rsid w:val="002D5D5A"/>
    <w:rsid w:val="002D5EBD"/>
    <w:rsid w:val="002D6198"/>
    <w:rsid w:val="002D627C"/>
    <w:rsid w:val="002D6393"/>
    <w:rsid w:val="002D6EF6"/>
    <w:rsid w:val="002D7FA2"/>
    <w:rsid w:val="002E03D6"/>
    <w:rsid w:val="002E0FE9"/>
    <w:rsid w:val="002E10B5"/>
    <w:rsid w:val="002E181D"/>
    <w:rsid w:val="002E196E"/>
    <w:rsid w:val="002E2072"/>
    <w:rsid w:val="002E2743"/>
    <w:rsid w:val="002E2F0E"/>
    <w:rsid w:val="002E5F17"/>
    <w:rsid w:val="002E6174"/>
    <w:rsid w:val="002E686F"/>
    <w:rsid w:val="002E69C4"/>
    <w:rsid w:val="002E78EE"/>
    <w:rsid w:val="002E7CEC"/>
    <w:rsid w:val="002F0869"/>
    <w:rsid w:val="002F159E"/>
    <w:rsid w:val="002F1B27"/>
    <w:rsid w:val="002F2112"/>
    <w:rsid w:val="002F3267"/>
    <w:rsid w:val="002F3806"/>
    <w:rsid w:val="002F4099"/>
    <w:rsid w:val="002F422E"/>
    <w:rsid w:val="002F5590"/>
    <w:rsid w:val="002F7095"/>
    <w:rsid w:val="002F70E5"/>
    <w:rsid w:val="00300E31"/>
    <w:rsid w:val="00302598"/>
    <w:rsid w:val="00302A48"/>
    <w:rsid w:val="00302B47"/>
    <w:rsid w:val="00304333"/>
    <w:rsid w:val="00305364"/>
    <w:rsid w:val="00305C1D"/>
    <w:rsid w:val="00306822"/>
    <w:rsid w:val="003069EA"/>
    <w:rsid w:val="00306EDC"/>
    <w:rsid w:val="003072AE"/>
    <w:rsid w:val="0030764E"/>
    <w:rsid w:val="00307C81"/>
    <w:rsid w:val="0031015F"/>
    <w:rsid w:val="0031085F"/>
    <w:rsid w:val="0031112B"/>
    <w:rsid w:val="00311461"/>
    <w:rsid w:val="00311B6A"/>
    <w:rsid w:val="00313263"/>
    <w:rsid w:val="00313AB6"/>
    <w:rsid w:val="00313FBC"/>
    <w:rsid w:val="00314E6E"/>
    <w:rsid w:val="0031514E"/>
    <w:rsid w:val="003151FB"/>
    <w:rsid w:val="003153AF"/>
    <w:rsid w:val="00315EA7"/>
    <w:rsid w:val="00316340"/>
    <w:rsid w:val="00320321"/>
    <w:rsid w:val="00321CA3"/>
    <w:rsid w:val="00322333"/>
    <w:rsid w:val="003233F8"/>
    <w:rsid w:val="0032424C"/>
    <w:rsid w:val="003259D7"/>
    <w:rsid w:val="00325A1E"/>
    <w:rsid w:val="00325BEA"/>
    <w:rsid w:val="00326F1D"/>
    <w:rsid w:val="003272BE"/>
    <w:rsid w:val="00327AF6"/>
    <w:rsid w:val="00330267"/>
    <w:rsid w:val="00330B10"/>
    <w:rsid w:val="003311FC"/>
    <w:rsid w:val="00331B9D"/>
    <w:rsid w:val="00331C26"/>
    <w:rsid w:val="00332A26"/>
    <w:rsid w:val="00335503"/>
    <w:rsid w:val="00335676"/>
    <w:rsid w:val="003362FC"/>
    <w:rsid w:val="0033635F"/>
    <w:rsid w:val="00336982"/>
    <w:rsid w:val="00336FB7"/>
    <w:rsid w:val="00340260"/>
    <w:rsid w:val="003403A1"/>
    <w:rsid w:val="00340D42"/>
    <w:rsid w:val="00341853"/>
    <w:rsid w:val="00341D6A"/>
    <w:rsid w:val="00342075"/>
    <w:rsid w:val="003425DF"/>
    <w:rsid w:val="00342A70"/>
    <w:rsid w:val="00342B74"/>
    <w:rsid w:val="003442B9"/>
    <w:rsid w:val="00344EC2"/>
    <w:rsid w:val="003452A8"/>
    <w:rsid w:val="00345CA6"/>
    <w:rsid w:val="00346C88"/>
    <w:rsid w:val="003472A9"/>
    <w:rsid w:val="00347C15"/>
    <w:rsid w:val="00347E45"/>
    <w:rsid w:val="0035063E"/>
    <w:rsid w:val="00350664"/>
    <w:rsid w:val="0035119A"/>
    <w:rsid w:val="00351DB2"/>
    <w:rsid w:val="0035210B"/>
    <w:rsid w:val="003521CC"/>
    <w:rsid w:val="00352DAB"/>
    <w:rsid w:val="003534EF"/>
    <w:rsid w:val="003541C5"/>
    <w:rsid w:val="003541D2"/>
    <w:rsid w:val="003547ED"/>
    <w:rsid w:val="0035588D"/>
    <w:rsid w:val="00355DCD"/>
    <w:rsid w:val="003562A5"/>
    <w:rsid w:val="00357F36"/>
    <w:rsid w:val="003629C9"/>
    <w:rsid w:val="00362A48"/>
    <w:rsid w:val="00363301"/>
    <w:rsid w:val="00363446"/>
    <w:rsid w:val="0036346A"/>
    <w:rsid w:val="0036435B"/>
    <w:rsid w:val="00364788"/>
    <w:rsid w:val="0036484C"/>
    <w:rsid w:val="003649BB"/>
    <w:rsid w:val="0036500E"/>
    <w:rsid w:val="003651AD"/>
    <w:rsid w:val="00365215"/>
    <w:rsid w:val="00366D0A"/>
    <w:rsid w:val="00367D27"/>
    <w:rsid w:val="00367E21"/>
    <w:rsid w:val="00367F18"/>
    <w:rsid w:val="00370B8F"/>
    <w:rsid w:val="0037140E"/>
    <w:rsid w:val="00372147"/>
    <w:rsid w:val="003725EA"/>
    <w:rsid w:val="003730C6"/>
    <w:rsid w:val="00373685"/>
    <w:rsid w:val="0037397B"/>
    <w:rsid w:val="00373C0D"/>
    <w:rsid w:val="00373FBF"/>
    <w:rsid w:val="00374050"/>
    <w:rsid w:val="0037449E"/>
    <w:rsid w:val="0037458A"/>
    <w:rsid w:val="00374DC7"/>
    <w:rsid w:val="0037505F"/>
    <w:rsid w:val="003753A8"/>
    <w:rsid w:val="00375B18"/>
    <w:rsid w:val="003775EB"/>
    <w:rsid w:val="003803E3"/>
    <w:rsid w:val="00380717"/>
    <w:rsid w:val="003808AD"/>
    <w:rsid w:val="00381ED4"/>
    <w:rsid w:val="00383C13"/>
    <w:rsid w:val="003840D2"/>
    <w:rsid w:val="00384692"/>
    <w:rsid w:val="00384FDA"/>
    <w:rsid w:val="003850D6"/>
    <w:rsid w:val="00385E76"/>
    <w:rsid w:val="00386313"/>
    <w:rsid w:val="00386727"/>
    <w:rsid w:val="0038701D"/>
    <w:rsid w:val="0038777E"/>
    <w:rsid w:val="0039119B"/>
    <w:rsid w:val="00392BC8"/>
    <w:rsid w:val="00393790"/>
    <w:rsid w:val="0039384F"/>
    <w:rsid w:val="00393FCD"/>
    <w:rsid w:val="003945AB"/>
    <w:rsid w:val="00394D63"/>
    <w:rsid w:val="003950B9"/>
    <w:rsid w:val="00395479"/>
    <w:rsid w:val="00395A60"/>
    <w:rsid w:val="003961E0"/>
    <w:rsid w:val="003963CB"/>
    <w:rsid w:val="0039669A"/>
    <w:rsid w:val="00397FFC"/>
    <w:rsid w:val="003A1050"/>
    <w:rsid w:val="003A14E6"/>
    <w:rsid w:val="003A192B"/>
    <w:rsid w:val="003A2B2A"/>
    <w:rsid w:val="003A2EE9"/>
    <w:rsid w:val="003A38B1"/>
    <w:rsid w:val="003A436B"/>
    <w:rsid w:val="003A488E"/>
    <w:rsid w:val="003A5C86"/>
    <w:rsid w:val="003A628C"/>
    <w:rsid w:val="003A6993"/>
    <w:rsid w:val="003A69DB"/>
    <w:rsid w:val="003A6E31"/>
    <w:rsid w:val="003B0444"/>
    <w:rsid w:val="003B0561"/>
    <w:rsid w:val="003B07A5"/>
    <w:rsid w:val="003B0F6F"/>
    <w:rsid w:val="003B0FCE"/>
    <w:rsid w:val="003B14CE"/>
    <w:rsid w:val="003B16B5"/>
    <w:rsid w:val="003B181F"/>
    <w:rsid w:val="003B29FE"/>
    <w:rsid w:val="003B4231"/>
    <w:rsid w:val="003B5380"/>
    <w:rsid w:val="003B6165"/>
    <w:rsid w:val="003B628E"/>
    <w:rsid w:val="003B7B6D"/>
    <w:rsid w:val="003C01D7"/>
    <w:rsid w:val="003C0CBC"/>
    <w:rsid w:val="003C171A"/>
    <w:rsid w:val="003C18F7"/>
    <w:rsid w:val="003C2587"/>
    <w:rsid w:val="003C2E17"/>
    <w:rsid w:val="003C304C"/>
    <w:rsid w:val="003C3248"/>
    <w:rsid w:val="003C3382"/>
    <w:rsid w:val="003C3BC2"/>
    <w:rsid w:val="003C3BD7"/>
    <w:rsid w:val="003C4067"/>
    <w:rsid w:val="003C40D4"/>
    <w:rsid w:val="003C4803"/>
    <w:rsid w:val="003C4E4F"/>
    <w:rsid w:val="003C5048"/>
    <w:rsid w:val="003C5413"/>
    <w:rsid w:val="003C59B5"/>
    <w:rsid w:val="003C7793"/>
    <w:rsid w:val="003C7CA8"/>
    <w:rsid w:val="003D07D6"/>
    <w:rsid w:val="003D18DD"/>
    <w:rsid w:val="003D2A22"/>
    <w:rsid w:val="003D4234"/>
    <w:rsid w:val="003D4DDE"/>
    <w:rsid w:val="003D5382"/>
    <w:rsid w:val="003D5ADE"/>
    <w:rsid w:val="003D66F2"/>
    <w:rsid w:val="003D691B"/>
    <w:rsid w:val="003D6B08"/>
    <w:rsid w:val="003D6D43"/>
    <w:rsid w:val="003E22EA"/>
    <w:rsid w:val="003E2FAF"/>
    <w:rsid w:val="003E386B"/>
    <w:rsid w:val="003E5D7F"/>
    <w:rsid w:val="003E6C75"/>
    <w:rsid w:val="003E7652"/>
    <w:rsid w:val="003E769D"/>
    <w:rsid w:val="003E7BC7"/>
    <w:rsid w:val="003F09C6"/>
    <w:rsid w:val="003F0EE6"/>
    <w:rsid w:val="003F1467"/>
    <w:rsid w:val="003F3A02"/>
    <w:rsid w:val="003F3AFC"/>
    <w:rsid w:val="003F41E3"/>
    <w:rsid w:val="003F4673"/>
    <w:rsid w:val="003F5A5D"/>
    <w:rsid w:val="003F6F67"/>
    <w:rsid w:val="003F74C5"/>
    <w:rsid w:val="003F7552"/>
    <w:rsid w:val="00401077"/>
    <w:rsid w:val="00401289"/>
    <w:rsid w:val="0040129B"/>
    <w:rsid w:val="004017B9"/>
    <w:rsid w:val="00402ADC"/>
    <w:rsid w:val="00402C7E"/>
    <w:rsid w:val="004058A2"/>
    <w:rsid w:val="00407045"/>
    <w:rsid w:val="00410097"/>
    <w:rsid w:val="00411DDC"/>
    <w:rsid w:val="00412EFD"/>
    <w:rsid w:val="00412FAB"/>
    <w:rsid w:val="0041461E"/>
    <w:rsid w:val="00415687"/>
    <w:rsid w:val="00416142"/>
    <w:rsid w:val="00416B40"/>
    <w:rsid w:val="00417650"/>
    <w:rsid w:val="00417EC9"/>
    <w:rsid w:val="00422D9E"/>
    <w:rsid w:val="00422DD0"/>
    <w:rsid w:val="00423AE4"/>
    <w:rsid w:val="004243D6"/>
    <w:rsid w:val="004264C8"/>
    <w:rsid w:val="004266C2"/>
    <w:rsid w:val="00427017"/>
    <w:rsid w:val="004276E3"/>
    <w:rsid w:val="00427CAC"/>
    <w:rsid w:val="004300B7"/>
    <w:rsid w:val="00432208"/>
    <w:rsid w:val="00432344"/>
    <w:rsid w:val="004337F4"/>
    <w:rsid w:val="004351EC"/>
    <w:rsid w:val="00435467"/>
    <w:rsid w:val="00435CAF"/>
    <w:rsid w:val="004364D5"/>
    <w:rsid w:val="004364E3"/>
    <w:rsid w:val="00436D50"/>
    <w:rsid w:val="00437072"/>
    <w:rsid w:val="00437519"/>
    <w:rsid w:val="004403F4"/>
    <w:rsid w:val="00440CE6"/>
    <w:rsid w:val="0044209B"/>
    <w:rsid w:val="00443827"/>
    <w:rsid w:val="00443B3A"/>
    <w:rsid w:val="00444B14"/>
    <w:rsid w:val="004465A7"/>
    <w:rsid w:val="00446729"/>
    <w:rsid w:val="00450C01"/>
    <w:rsid w:val="00451624"/>
    <w:rsid w:val="00451BB3"/>
    <w:rsid w:val="00452A56"/>
    <w:rsid w:val="00452B07"/>
    <w:rsid w:val="0045302C"/>
    <w:rsid w:val="00454516"/>
    <w:rsid w:val="004547F5"/>
    <w:rsid w:val="004557CA"/>
    <w:rsid w:val="00455E84"/>
    <w:rsid w:val="00455ED5"/>
    <w:rsid w:val="00456166"/>
    <w:rsid w:val="0045674F"/>
    <w:rsid w:val="00457303"/>
    <w:rsid w:val="004574C8"/>
    <w:rsid w:val="004600AD"/>
    <w:rsid w:val="004608EF"/>
    <w:rsid w:val="00463D02"/>
    <w:rsid w:val="00463F73"/>
    <w:rsid w:val="00464528"/>
    <w:rsid w:val="00464A82"/>
    <w:rsid w:val="00465094"/>
    <w:rsid w:val="00465762"/>
    <w:rsid w:val="00465AB9"/>
    <w:rsid w:val="00465E10"/>
    <w:rsid w:val="00466506"/>
    <w:rsid w:val="00467983"/>
    <w:rsid w:val="0047068F"/>
    <w:rsid w:val="004708EC"/>
    <w:rsid w:val="00470CCF"/>
    <w:rsid w:val="00471231"/>
    <w:rsid w:val="004730E6"/>
    <w:rsid w:val="00474547"/>
    <w:rsid w:val="004748A9"/>
    <w:rsid w:val="004754D8"/>
    <w:rsid w:val="00475525"/>
    <w:rsid w:val="00475669"/>
    <w:rsid w:val="0047578C"/>
    <w:rsid w:val="00475BC7"/>
    <w:rsid w:val="00477C96"/>
    <w:rsid w:val="00477EA9"/>
    <w:rsid w:val="0048002B"/>
    <w:rsid w:val="00481BD5"/>
    <w:rsid w:val="00482107"/>
    <w:rsid w:val="00483AC7"/>
    <w:rsid w:val="004843EB"/>
    <w:rsid w:val="0048464B"/>
    <w:rsid w:val="004846A8"/>
    <w:rsid w:val="0048531A"/>
    <w:rsid w:val="0048560B"/>
    <w:rsid w:val="00485689"/>
    <w:rsid w:val="00485871"/>
    <w:rsid w:val="00485C5A"/>
    <w:rsid w:val="0048665D"/>
    <w:rsid w:val="00486A76"/>
    <w:rsid w:val="00487F4C"/>
    <w:rsid w:val="004908A8"/>
    <w:rsid w:val="00490940"/>
    <w:rsid w:val="00491DEB"/>
    <w:rsid w:val="004924BC"/>
    <w:rsid w:val="00492809"/>
    <w:rsid w:val="00492CD4"/>
    <w:rsid w:val="0049363B"/>
    <w:rsid w:val="004955E7"/>
    <w:rsid w:val="00495A26"/>
    <w:rsid w:val="00495BF3"/>
    <w:rsid w:val="00495EA4"/>
    <w:rsid w:val="00496645"/>
    <w:rsid w:val="00496648"/>
    <w:rsid w:val="004966A6"/>
    <w:rsid w:val="004976FF"/>
    <w:rsid w:val="004A0112"/>
    <w:rsid w:val="004A14B5"/>
    <w:rsid w:val="004A190B"/>
    <w:rsid w:val="004A2E15"/>
    <w:rsid w:val="004A323B"/>
    <w:rsid w:val="004A328C"/>
    <w:rsid w:val="004A33CC"/>
    <w:rsid w:val="004A440A"/>
    <w:rsid w:val="004A464E"/>
    <w:rsid w:val="004A4FDA"/>
    <w:rsid w:val="004A51AD"/>
    <w:rsid w:val="004A5733"/>
    <w:rsid w:val="004A58E8"/>
    <w:rsid w:val="004A5AC6"/>
    <w:rsid w:val="004A5ADA"/>
    <w:rsid w:val="004A5FA7"/>
    <w:rsid w:val="004A6363"/>
    <w:rsid w:val="004A6D61"/>
    <w:rsid w:val="004A6DE9"/>
    <w:rsid w:val="004A7081"/>
    <w:rsid w:val="004A71D5"/>
    <w:rsid w:val="004A774A"/>
    <w:rsid w:val="004B0B83"/>
    <w:rsid w:val="004B1E2C"/>
    <w:rsid w:val="004B2138"/>
    <w:rsid w:val="004B2E5D"/>
    <w:rsid w:val="004B2EE8"/>
    <w:rsid w:val="004B2FF4"/>
    <w:rsid w:val="004B363A"/>
    <w:rsid w:val="004B4299"/>
    <w:rsid w:val="004B4B96"/>
    <w:rsid w:val="004B4BE0"/>
    <w:rsid w:val="004B5AAF"/>
    <w:rsid w:val="004B6DBB"/>
    <w:rsid w:val="004B6F18"/>
    <w:rsid w:val="004B76D3"/>
    <w:rsid w:val="004B7F97"/>
    <w:rsid w:val="004C1D8F"/>
    <w:rsid w:val="004C2322"/>
    <w:rsid w:val="004C3DC5"/>
    <w:rsid w:val="004C43C6"/>
    <w:rsid w:val="004C4650"/>
    <w:rsid w:val="004C4FCC"/>
    <w:rsid w:val="004C5C62"/>
    <w:rsid w:val="004C7875"/>
    <w:rsid w:val="004C7EF4"/>
    <w:rsid w:val="004D0F3A"/>
    <w:rsid w:val="004D1970"/>
    <w:rsid w:val="004D1C23"/>
    <w:rsid w:val="004D1D9C"/>
    <w:rsid w:val="004D2C8C"/>
    <w:rsid w:val="004D3041"/>
    <w:rsid w:val="004D31B2"/>
    <w:rsid w:val="004D32F3"/>
    <w:rsid w:val="004D3C80"/>
    <w:rsid w:val="004D47D0"/>
    <w:rsid w:val="004D4ECF"/>
    <w:rsid w:val="004D5050"/>
    <w:rsid w:val="004D5540"/>
    <w:rsid w:val="004D72F5"/>
    <w:rsid w:val="004D765A"/>
    <w:rsid w:val="004E0643"/>
    <w:rsid w:val="004E0A77"/>
    <w:rsid w:val="004E0ACB"/>
    <w:rsid w:val="004E2613"/>
    <w:rsid w:val="004E40FB"/>
    <w:rsid w:val="004E5659"/>
    <w:rsid w:val="004E681F"/>
    <w:rsid w:val="004E73C1"/>
    <w:rsid w:val="004E7604"/>
    <w:rsid w:val="004E7A3B"/>
    <w:rsid w:val="004E7F02"/>
    <w:rsid w:val="004F003F"/>
    <w:rsid w:val="004F0B98"/>
    <w:rsid w:val="004F0BB4"/>
    <w:rsid w:val="004F1DE6"/>
    <w:rsid w:val="004F1F45"/>
    <w:rsid w:val="004F2343"/>
    <w:rsid w:val="004F32B6"/>
    <w:rsid w:val="004F3909"/>
    <w:rsid w:val="004F3D55"/>
    <w:rsid w:val="004F4295"/>
    <w:rsid w:val="004F4AE9"/>
    <w:rsid w:val="004F4E00"/>
    <w:rsid w:val="004F4E98"/>
    <w:rsid w:val="004F4E9D"/>
    <w:rsid w:val="004F58C4"/>
    <w:rsid w:val="004F6CE1"/>
    <w:rsid w:val="0050162E"/>
    <w:rsid w:val="00502103"/>
    <w:rsid w:val="0050236B"/>
    <w:rsid w:val="00503271"/>
    <w:rsid w:val="0050372B"/>
    <w:rsid w:val="005038C4"/>
    <w:rsid w:val="00504766"/>
    <w:rsid w:val="0050477D"/>
    <w:rsid w:val="00504A57"/>
    <w:rsid w:val="0050634E"/>
    <w:rsid w:val="005069BF"/>
    <w:rsid w:val="00506BAB"/>
    <w:rsid w:val="00506EAB"/>
    <w:rsid w:val="00507167"/>
    <w:rsid w:val="00510A80"/>
    <w:rsid w:val="00511550"/>
    <w:rsid w:val="00511987"/>
    <w:rsid w:val="00512040"/>
    <w:rsid w:val="00512137"/>
    <w:rsid w:val="005125CC"/>
    <w:rsid w:val="00512643"/>
    <w:rsid w:val="00512A91"/>
    <w:rsid w:val="00513176"/>
    <w:rsid w:val="00513886"/>
    <w:rsid w:val="00513CAC"/>
    <w:rsid w:val="005145B8"/>
    <w:rsid w:val="00515A00"/>
    <w:rsid w:val="00515D5B"/>
    <w:rsid w:val="005165CE"/>
    <w:rsid w:val="00517558"/>
    <w:rsid w:val="00517E14"/>
    <w:rsid w:val="00521878"/>
    <w:rsid w:val="005252BE"/>
    <w:rsid w:val="00526151"/>
    <w:rsid w:val="00526A68"/>
    <w:rsid w:val="00526C2B"/>
    <w:rsid w:val="00526D7F"/>
    <w:rsid w:val="00527DA4"/>
    <w:rsid w:val="0053022B"/>
    <w:rsid w:val="00530A65"/>
    <w:rsid w:val="00531371"/>
    <w:rsid w:val="0053192E"/>
    <w:rsid w:val="005326D0"/>
    <w:rsid w:val="00532E0B"/>
    <w:rsid w:val="0053302D"/>
    <w:rsid w:val="005331EF"/>
    <w:rsid w:val="0053354C"/>
    <w:rsid w:val="005337A1"/>
    <w:rsid w:val="0053477E"/>
    <w:rsid w:val="0053544C"/>
    <w:rsid w:val="005360A9"/>
    <w:rsid w:val="00536CD1"/>
    <w:rsid w:val="0053700C"/>
    <w:rsid w:val="00537453"/>
    <w:rsid w:val="00541003"/>
    <w:rsid w:val="00541257"/>
    <w:rsid w:val="00541CF8"/>
    <w:rsid w:val="0054236C"/>
    <w:rsid w:val="0054247F"/>
    <w:rsid w:val="0054295F"/>
    <w:rsid w:val="00542AB8"/>
    <w:rsid w:val="005433A3"/>
    <w:rsid w:val="00543518"/>
    <w:rsid w:val="00543662"/>
    <w:rsid w:val="0054509A"/>
    <w:rsid w:val="005473DB"/>
    <w:rsid w:val="00547536"/>
    <w:rsid w:val="00547834"/>
    <w:rsid w:val="005479EA"/>
    <w:rsid w:val="0055008D"/>
    <w:rsid w:val="005508F8"/>
    <w:rsid w:val="00550A97"/>
    <w:rsid w:val="00551034"/>
    <w:rsid w:val="00551689"/>
    <w:rsid w:val="00552496"/>
    <w:rsid w:val="00552C6C"/>
    <w:rsid w:val="00552FCF"/>
    <w:rsid w:val="005563E2"/>
    <w:rsid w:val="0055743E"/>
    <w:rsid w:val="00560C30"/>
    <w:rsid w:val="005611DD"/>
    <w:rsid w:val="00561FAB"/>
    <w:rsid w:val="00562858"/>
    <w:rsid w:val="00562D94"/>
    <w:rsid w:val="0056464F"/>
    <w:rsid w:val="0056514D"/>
    <w:rsid w:val="00565369"/>
    <w:rsid w:val="00566EAE"/>
    <w:rsid w:val="00566FE1"/>
    <w:rsid w:val="0056726A"/>
    <w:rsid w:val="005702C4"/>
    <w:rsid w:val="005717B0"/>
    <w:rsid w:val="005721B0"/>
    <w:rsid w:val="00572A85"/>
    <w:rsid w:val="00574120"/>
    <w:rsid w:val="005749C0"/>
    <w:rsid w:val="00574EEC"/>
    <w:rsid w:val="00574EF2"/>
    <w:rsid w:val="00574F0A"/>
    <w:rsid w:val="005765D4"/>
    <w:rsid w:val="005774CC"/>
    <w:rsid w:val="00577649"/>
    <w:rsid w:val="005779C3"/>
    <w:rsid w:val="0058159C"/>
    <w:rsid w:val="00581FE4"/>
    <w:rsid w:val="00582B20"/>
    <w:rsid w:val="00582BC7"/>
    <w:rsid w:val="00582E89"/>
    <w:rsid w:val="00584306"/>
    <w:rsid w:val="005857A3"/>
    <w:rsid w:val="00586D54"/>
    <w:rsid w:val="0058757C"/>
    <w:rsid w:val="005907C1"/>
    <w:rsid w:val="005910AF"/>
    <w:rsid w:val="005915BC"/>
    <w:rsid w:val="0059248E"/>
    <w:rsid w:val="005924AA"/>
    <w:rsid w:val="005926D7"/>
    <w:rsid w:val="005949B9"/>
    <w:rsid w:val="00594BDE"/>
    <w:rsid w:val="00594C8A"/>
    <w:rsid w:val="0059515D"/>
    <w:rsid w:val="005952C0"/>
    <w:rsid w:val="005952F1"/>
    <w:rsid w:val="00595B7C"/>
    <w:rsid w:val="00595C2F"/>
    <w:rsid w:val="00595D0E"/>
    <w:rsid w:val="00596EC6"/>
    <w:rsid w:val="00597BA1"/>
    <w:rsid w:val="00597FC3"/>
    <w:rsid w:val="005A13D4"/>
    <w:rsid w:val="005A1FB5"/>
    <w:rsid w:val="005A2176"/>
    <w:rsid w:val="005A2482"/>
    <w:rsid w:val="005A3AE7"/>
    <w:rsid w:val="005A4064"/>
    <w:rsid w:val="005A4638"/>
    <w:rsid w:val="005A5061"/>
    <w:rsid w:val="005A56CA"/>
    <w:rsid w:val="005A671C"/>
    <w:rsid w:val="005A6859"/>
    <w:rsid w:val="005A7C61"/>
    <w:rsid w:val="005B08BD"/>
    <w:rsid w:val="005B09A1"/>
    <w:rsid w:val="005B29D8"/>
    <w:rsid w:val="005B4653"/>
    <w:rsid w:val="005B4CE1"/>
    <w:rsid w:val="005B51F4"/>
    <w:rsid w:val="005B618B"/>
    <w:rsid w:val="005B7878"/>
    <w:rsid w:val="005C0797"/>
    <w:rsid w:val="005C0F48"/>
    <w:rsid w:val="005C1301"/>
    <w:rsid w:val="005C181E"/>
    <w:rsid w:val="005C18D0"/>
    <w:rsid w:val="005C294D"/>
    <w:rsid w:val="005C4887"/>
    <w:rsid w:val="005C61D0"/>
    <w:rsid w:val="005C6387"/>
    <w:rsid w:val="005C6CFC"/>
    <w:rsid w:val="005C7072"/>
    <w:rsid w:val="005C73DF"/>
    <w:rsid w:val="005C76EE"/>
    <w:rsid w:val="005C7946"/>
    <w:rsid w:val="005D0154"/>
    <w:rsid w:val="005D0B34"/>
    <w:rsid w:val="005D0B79"/>
    <w:rsid w:val="005D10F1"/>
    <w:rsid w:val="005D1433"/>
    <w:rsid w:val="005D1C30"/>
    <w:rsid w:val="005D37FB"/>
    <w:rsid w:val="005D48E8"/>
    <w:rsid w:val="005D4F04"/>
    <w:rsid w:val="005D4F69"/>
    <w:rsid w:val="005D58B4"/>
    <w:rsid w:val="005D68BC"/>
    <w:rsid w:val="005D6A8E"/>
    <w:rsid w:val="005E0419"/>
    <w:rsid w:val="005E0816"/>
    <w:rsid w:val="005E0923"/>
    <w:rsid w:val="005E0DBF"/>
    <w:rsid w:val="005E146B"/>
    <w:rsid w:val="005E2044"/>
    <w:rsid w:val="005E2882"/>
    <w:rsid w:val="005E2F00"/>
    <w:rsid w:val="005E3E96"/>
    <w:rsid w:val="005E4611"/>
    <w:rsid w:val="005E48BA"/>
    <w:rsid w:val="005E5A41"/>
    <w:rsid w:val="005E6795"/>
    <w:rsid w:val="005E67ED"/>
    <w:rsid w:val="005F0F1D"/>
    <w:rsid w:val="005F11BF"/>
    <w:rsid w:val="005F15A1"/>
    <w:rsid w:val="005F1BA6"/>
    <w:rsid w:val="005F2D5D"/>
    <w:rsid w:val="005F31BE"/>
    <w:rsid w:val="005F39DE"/>
    <w:rsid w:val="005F3E4B"/>
    <w:rsid w:val="005F48BE"/>
    <w:rsid w:val="005F4CC8"/>
    <w:rsid w:val="005F4F64"/>
    <w:rsid w:val="005F5408"/>
    <w:rsid w:val="005F5427"/>
    <w:rsid w:val="005F66CE"/>
    <w:rsid w:val="006008E5"/>
    <w:rsid w:val="006017CD"/>
    <w:rsid w:val="006030B6"/>
    <w:rsid w:val="00603174"/>
    <w:rsid w:val="006055B0"/>
    <w:rsid w:val="0060581B"/>
    <w:rsid w:val="00605BD3"/>
    <w:rsid w:val="006104AD"/>
    <w:rsid w:val="0061085D"/>
    <w:rsid w:val="006108F2"/>
    <w:rsid w:val="0061127E"/>
    <w:rsid w:val="0061464D"/>
    <w:rsid w:val="0061482A"/>
    <w:rsid w:val="00614CD2"/>
    <w:rsid w:val="0061636C"/>
    <w:rsid w:val="006165BC"/>
    <w:rsid w:val="00617323"/>
    <w:rsid w:val="0062096E"/>
    <w:rsid w:val="00620C67"/>
    <w:rsid w:val="00622312"/>
    <w:rsid w:val="0062248A"/>
    <w:rsid w:val="006226B6"/>
    <w:rsid w:val="00622BB5"/>
    <w:rsid w:val="006251E8"/>
    <w:rsid w:val="006253DA"/>
    <w:rsid w:val="00625C1A"/>
    <w:rsid w:val="00625D00"/>
    <w:rsid w:val="00626001"/>
    <w:rsid w:val="00626583"/>
    <w:rsid w:val="006302DD"/>
    <w:rsid w:val="00630932"/>
    <w:rsid w:val="0063179A"/>
    <w:rsid w:val="00631C8D"/>
    <w:rsid w:val="00631E72"/>
    <w:rsid w:val="0063279A"/>
    <w:rsid w:val="006332F3"/>
    <w:rsid w:val="0063343C"/>
    <w:rsid w:val="00633F94"/>
    <w:rsid w:val="006346AB"/>
    <w:rsid w:val="00634D6C"/>
    <w:rsid w:val="00636433"/>
    <w:rsid w:val="00637063"/>
    <w:rsid w:val="00641E82"/>
    <w:rsid w:val="00642BEA"/>
    <w:rsid w:val="00643B96"/>
    <w:rsid w:val="00643E86"/>
    <w:rsid w:val="006447F0"/>
    <w:rsid w:val="00645461"/>
    <w:rsid w:val="00645AF7"/>
    <w:rsid w:val="00646FE1"/>
    <w:rsid w:val="00647D9B"/>
    <w:rsid w:val="006503FC"/>
    <w:rsid w:val="006506C9"/>
    <w:rsid w:val="00650C2D"/>
    <w:rsid w:val="00653EC2"/>
    <w:rsid w:val="00654219"/>
    <w:rsid w:val="00654862"/>
    <w:rsid w:val="00654FE1"/>
    <w:rsid w:val="00655054"/>
    <w:rsid w:val="006558B0"/>
    <w:rsid w:val="006558C4"/>
    <w:rsid w:val="00655B2C"/>
    <w:rsid w:val="00656DCF"/>
    <w:rsid w:val="00657EC4"/>
    <w:rsid w:val="00660F59"/>
    <w:rsid w:val="00661280"/>
    <w:rsid w:val="0066291A"/>
    <w:rsid w:val="00662C0F"/>
    <w:rsid w:val="00662CF2"/>
    <w:rsid w:val="0066432C"/>
    <w:rsid w:val="0066576A"/>
    <w:rsid w:val="00665BFC"/>
    <w:rsid w:val="006663C7"/>
    <w:rsid w:val="006668F6"/>
    <w:rsid w:val="00666BC3"/>
    <w:rsid w:val="00667F1C"/>
    <w:rsid w:val="006700FA"/>
    <w:rsid w:val="006701F4"/>
    <w:rsid w:val="00670437"/>
    <w:rsid w:val="006705E5"/>
    <w:rsid w:val="00670AFF"/>
    <w:rsid w:val="00670E31"/>
    <w:rsid w:val="0067134F"/>
    <w:rsid w:val="00671376"/>
    <w:rsid w:val="006719DA"/>
    <w:rsid w:val="00672DC0"/>
    <w:rsid w:val="006734F1"/>
    <w:rsid w:val="006735F1"/>
    <w:rsid w:val="00673AE8"/>
    <w:rsid w:val="00674112"/>
    <w:rsid w:val="00674CC9"/>
    <w:rsid w:val="0067588D"/>
    <w:rsid w:val="00675ABC"/>
    <w:rsid w:val="00676B7F"/>
    <w:rsid w:val="00676D9D"/>
    <w:rsid w:val="00677A7E"/>
    <w:rsid w:val="00677DE4"/>
    <w:rsid w:val="006805A6"/>
    <w:rsid w:val="006814A9"/>
    <w:rsid w:val="00681D29"/>
    <w:rsid w:val="006826E2"/>
    <w:rsid w:val="00682864"/>
    <w:rsid w:val="00682C49"/>
    <w:rsid w:val="006834EE"/>
    <w:rsid w:val="00684BB6"/>
    <w:rsid w:val="00684FCF"/>
    <w:rsid w:val="00685575"/>
    <w:rsid w:val="00686856"/>
    <w:rsid w:val="00686F2B"/>
    <w:rsid w:val="0068711A"/>
    <w:rsid w:val="00690010"/>
    <w:rsid w:val="00690E69"/>
    <w:rsid w:val="00691E12"/>
    <w:rsid w:val="006923E5"/>
    <w:rsid w:val="00692699"/>
    <w:rsid w:val="006927E2"/>
    <w:rsid w:val="006929FA"/>
    <w:rsid w:val="00692B87"/>
    <w:rsid w:val="00692E51"/>
    <w:rsid w:val="00693217"/>
    <w:rsid w:val="00693E8A"/>
    <w:rsid w:val="00695AD6"/>
    <w:rsid w:val="00696795"/>
    <w:rsid w:val="006A02DD"/>
    <w:rsid w:val="006A1973"/>
    <w:rsid w:val="006A2C2C"/>
    <w:rsid w:val="006A2FFF"/>
    <w:rsid w:val="006A3087"/>
    <w:rsid w:val="006A3127"/>
    <w:rsid w:val="006A3316"/>
    <w:rsid w:val="006A349A"/>
    <w:rsid w:val="006A414F"/>
    <w:rsid w:val="006A6683"/>
    <w:rsid w:val="006A71A0"/>
    <w:rsid w:val="006A7228"/>
    <w:rsid w:val="006A7590"/>
    <w:rsid w:val="006A7A72"/>
    <w:rsid w:val="006A7EFE"/>
    <w:rsid w:val="006A7FEC"/>
    <w:rsid w:val="006B0242"/>
    <w:rsid w:val="006B0669"/>
    <w:rsid w:val="006B0AEC"/>
    <w:rsid w:val="006B157F"/>
    <w:rsid w:val="006B1C73"/>
    <w:rsid w:val="006B23A8"/>
    <w:rsid w:val="006B2F46"/>
    <w:rsid w:val="006B41EB"/>
    <w:rsid w:val="006B49C3"/>
    <w:rsid w:val="006B573A"/>
    <w:rsid w:val="006B5C97"/>
    <w:rsid w:val="006B73D6"/>
    <w:rsid w:val="006B7843"/>
    <w:rsid w:val="006C0FED"/>
    <w:rsid w:val="006C126A"/>
    <w:rsid w:val="006C148D"/>
    <w:rsid w:val="006C5639"/>
    <w:rsid w:val="006C5FC2"/>
    <w:rsid w:val="006C7123"/>
    <w:rsid w:val="006C7EFC"/>
    <w:rsid w:val="006D0172"/>
    <w:rsid w:val="006D04A3"/>
    <w:rsid w:val="006D1429"/>
    <w:rsid w:val="006D1BA4"/>
    <w:rsid w:val="006D3857"/>
    <w:rsid w:val="006D3E4E"/>
    <w:rsid w:val="006D4465"/>
    <w:rsid w:val="006D49EF"/>
    <w:rsid w:val="006D51B3"/>
    <w:rsid w:val="006D6D7C"/>
    <w:rsid w:val="006D7783"/>
    <w:rsid w:val="006E11F8"/>
    <w:rsid w:val="006E173A"/>
    <w:rsid w:val="006E28CC"/>
    <w:rsid w:val="006E3B7B"/>
    <w:rsid w:val="006E3C7A"/>
    <w:rsid w:val="006E44B0"/>
    <w:rsid w:val="006E4898"/>
    <w:rsid w:val="006E4B9E"/>
    <w:rsid w:val="006E4E38"/>
    <w:rsid w:val="006E6C25"/>
    <w:rsid w:val="006E6F66"/>
    <w:rsid w:val="006E73CD"/>
    <w:rsid w:val="006E7ACF"/>
    <w:rsid w:val="006F1CAC"/>
    <w:rsid w:val="006F245E"/>
    <w:rsid w:val="006F2FF4"/>
    <w:rsid w:val="006F5409"/>
    <w:rsid w:val="006F77BB"/>
    <w:rsid w:val="006F7C8C"/>
    <w:rsid w:val="00701594"/>
    <w:rsid w:val="007019AF"/>
    <w:rsid w:val="00701D59"/>
    <w:rsid w:val="00702174"/>
    <w:rsid w:val="007031CF"/>
    <w:rsid w:val="0070399E"/>
    <w:rsid w:val="007041E1"/>
    <w:rsid w:val="0070532F"/>
    <w:rsid w:val="007061B0"/>
    <w:rsid w:val="0071044D"/>
    <w:rsid w:val="007113C1"/>
    <w:rsid w:val="0071142B"/>
    <w:rsid w:val="00713D77"/>
    <w:rsid w:val="00714321"/>
    <w:rsid w:val="0071559D"/>
    <w:rsid w:val="00715DC5"/>
    <w:rsid w:val="00715DCB"/>
    <w:rsid w:val="00716A60"/>
    <w:rsid w:val="00716E58"/>
    <w:rsid w:val="00716FC6"/>
    <w:rsid w:val="007171D5"/>
    <w:rsid w:val="007213CE"/>
    <w:rsid w:val="007214EA"/>
    <w:rsid w:val="007216A5"/>
    <w:rsid w:val="00721B60"/>
    <w:rsid w:val="00721C75"/>
    <w:rsid w:val="00722F34"/>
    <w:rsid w:val="0072442B"/>
    <w:rsid w:val="00724703"/>
    <w:rsid w:val="00724BC6"/>
    <w:rsid w:val="0072524B"/>
    <w:rsid w:val="007266E9"/>
    <w:rsid w:val="007269FB"/>
    <w:rsid w:val="00730172"/>
    <w:rsid w:val="007311A9"/>
    <w:rsid w:val="0073485C"/>
    <w:rsid w:val="007348B7"/>
    <w:rsid w:val="00734ACB"/>
    <w:rsid w:val="00735813"/>
    <w:rsid w:val="007359B1"/>
    <w:rsid w:val="00735BF7"/>
    <w:rsid w:val="00735D1A"/>
    <w:rsid w:val="00736070"/>
    <w:rsid w:val="00736640"/>
    <w:rsid w:val="00736775"/>
    <w:rsid w:val="00736892"/>
    <w:rsid w:val="00740028"/>
    <w:rsid w:val="00740D59"/>
    <w:rsid w:val="00741094"/>
    <w:rsid w:val="0074137B"/>
    <w:rsid w:val="007415BE"/>
    <w:rsid w:val="00741B45"/>
    <w:rsid w:val="007422DE"/>
    <w:rsid w:val="0074309C"/>
    <w:rsid w:val="0074432A"/>
    <w:rsid w:val="00744581"/>
    <w:rsid w:val="007448D5"/>
    <w:rsid w:val="00745320"/>
    <w:rsid w:val="007467F4"/>
    <w:rsid w:val="00747342"/>
    <w:rsid w:val="007477AE"/>
    <w:rsid w:val="00747F28"/>
    <w:rsid w:val="00750021"/>
    <w:rsid w:val="00752306"/>
    <w:rsid w:val="00752A65"/>
    <w:rsid w:val="00752DF5"/>
    <w:rsid w:val="007530FC"/>
    <w:rsid w:val="00754071"/>
    <w:rsid w:val="00754C81"/>
    <w:rsid w:val="00755EC3"/>
    <w:rsid w:val="00756CF8"/>
    <w:rsid w:val="00756F62"/>
    <w:rsid w:val="00760879"/>
    <w:rsid w:val="007617B0"/>
    <w:rsid w:val="00764111"/>
    <w:rsid w:val="00764273"/>
    <w:rsid w:val="00764651"/>
    <w:rsid w:val="00764825"/>
    <w:rsid w:val="00764DB2"/>
    <w:rsid w:val="00765C38"/>
    <w:rsid w:val="00765ED6"/>
    <w:rsid w:val="00766479"/>
    <w:rsid w:val="00766A89"/>
    <w:rsid w:val="00766CF7"/>
    <w:rsid w:val="00770366"/>
    <w:rsid w:val="00770663"/>
    <w:rsid w:val="0077102F"/>
    <w:rsid w:val="0077135B"/>
    <w:rsid w:val="0077258B"/>
    <w:rsid w:val="007734D3"/>
    <w:rsid w:val="00773794"/>
    <w:rsid w:val="00773A9D"/>
    <w:rsid w:val="007755FA"/>
    <w:rsid w:val="007756CE"/>
    <w:rsid w:val="00775B56"/>
    <w:rsid w:val="00775D9F"/>
    <w:rsid w:val="00776645"/>
    <w:rsid w:val="0077738C"/>
    <w:rsid w:val="00777813"/>
    <w:rsid w:val="0078064E"/>
    <w:rsid w:val="00782D57"/>
    <w:rsid w:val="00782FC2"/>
    <w:rsid w:val="0078338E"/>
    <w:rsid w:val="007840D9"/>
    <w:rsid w:val="00784F50"/>
    <w:rsid w:val="00785136"/>
    <w:rsid w:val="0078585B"/>
    <w:rsid w:val="00785C6D"/>
    <w:rsid w:val="00785FDC"/>
    <w:rsid w:val="007860C7"/>
    <w:rsid w:val="007863F4"/>
    <w:rsid w:val="007865B5"/>
    <w:rsid w:val="00786943"/>
    <w:rsid w:val="00786EF5"/>
    <w:rsid w:val="00787253"/>
    <w:rsid w:val="0078725F"/>
    <w:rsid w:val="007877A4"/>
    <w:rsid w:val="00787996"/>
    <w:rsid w:val="007907BA"/>
    <w:rsid w:val="00790D5F"/>
    <w:rsid w:val="00790DB9"/>
    <w:rsid w:val="00791986"/>
    <w:rsid w:val="00791E9E"/>
    <w:rsid w:val="007920A5"/>
    <w:rsid w:val="00792580"/>
    <w:rsid w:val="0079273F"/>
    <w:rsid w:val="007933AE"/>
    <w:rsid w:val="00793FB6"/>
    <w:rsid w:val="00794433"/>
    <w:rsid w:val="00795BA1"/>
    <w:rsid w:val="00796484"/>
    <w:rsid w:val="00796818"/>
    <w:rsid w:val="00796B9D"/>
    <w:rsid w:val="00796CE8"/>
    <w:rsid w:val="00797F0E"/>
    <w:rsid w:val="007A0208"/>
    <w:rsid w:val="007A0909"/>
    <w:rsid w:val="007A20BC"/>
    <w:rsid w:val="007A25CE"/>
    <w:rsid w:val="007A2D7E"/>
    <w:rsid w:val="007A2F2E"/>
    <w:rsid w:val="007A315C"/>
    <w:rsid w:val="007A38D4"/>
    <w:rsid w:val="007A3F50"/>
    <w:rsid w:val="007A5703"/>
    <w:rsid w:val="007A5DCC"/>
    <w:rsid w:val="007A654D"/>
    <w:rsid w:val="007A7599"/>
    <w:rsid w:val="007B07AE"/>
    <w:rsid w:val="007B184E"/>
    <w:rsid w:val="007B3E47"/>
    <w:rsid w:val="007B3F7A"/>
    <w:rsid w:val="007B4342"/>
    <w:rsid w:val="007B4F6C"/>
    <w:rsid w:val="007B5855"/>
    <w:rsid w:val="007B5868"/>
    <w:rsid w:val="007B6401"/>
    <w:rsid w:val="007B798D"/>
    <w:rsid w:val="007C106F"/>
    <w:rsid w:val="007C21B5"/>
    <w:rsid w:val="007C22F2"/>
    <w:rsid w:val="007C27F6"/>
    <w:rsid w:val="007C3017"/>
    <w:rsid w:val="007C454E"/>
    <w:rsid w:val="007C4DB0"/>
    <w:rsid w:val="007C7194"/>
    <w:rsid w:val="007C7B63"/>
    <w:rsid w:val="007D035F"/>
    <w:rsid w:val="007D0C91"/>
    <w:rsid w:val="007D0D8C"/>
    <w:rsid w:val="007D11C1"/>
    <w:rsid w:val="007D143F"/>
    <w:rsid w:val="007D18CB"/>
    <w:rsid w:val="007D29DB"/>
    <w:rsid w:val="007D384C"/>
    <w:rsid w:val="007D3873"/>
    <w:rsid w:val="007D3A3D"/>
    <w:rsid w:val="007D3E6A"/>
    <w:rsid w:val="007D4137"/>
    <w:rsid w:val="007D47A8"/>
    <w:rsid w:val="007D499F"/>
    <w:rsid w:val="007D4C02"/>
    <w:rsid w:val="007D4F0C"/>
    <w:rsid w:val="007D542F"/>
    <w:rsid w:val="007D665A"/>
    <w:rsid w:val="007D689C"/>
    <w:rsid w:val="007D792F"/>
    <w:rsid w:val="007E0226"/>
    <w:rsid w:val="007E0C63"/>
    <w:rsid w:val="007E1607"/>
    <w:rsid w:val="007E1616"/>
    <w:rsid w:val="007E18E4"/>
    <w:rsid w:val="007E20A3"/>
    <w:rsid w:val="007E407B"/>
    <w:rsid w:val="007E419F"/>
    <w:rsid w:val="007E513D"/>
    <w:rsid w:val="007E61E5"/>
    <w:rsid w:val="007E78AA"/>
    <w:rsid w:val="007F04CE"/>
    <w:rsid w:val="007F1BD3"/>
    <w:rsid w:val="007F1CBC"/>
    <w:rsid w:val="007F26DA"/>
    <w:rsid w:val="007F2966"/>
    <w:rsid w:val="007F35BD"/>
    <w:rsid w:val="007F376F"/>
    <w:rsid w:val="007F38A6"/>
    <w:rsid w:val="007F4AC3"/>
    <w:rsid w:val="007F4BAC"/>
    <w:rsid w:val="007F51BB"/>
    <w:rsid w:val="007F5B88"/>
    <w:rsid w:val="007F5BCE"/>
    <w:rsid w:val="007F5E45"/>
    <w:rsid w:val="007F6103"/>
    <w:rsid w:val="007F6218"/>
    <w:rsid w:val="007F7131"/>
    <w:rsid w:val="008006D4"/>
    <w:rsid w:val="008007C4"/>
    <w:rsid w:val="0080095A"/>
    <w:rsid w:val="00801372"/>
    <w:rsid w:val="008017AE"/>
    <w:rsid w:val="00801AEF"/>
    <w:rsid w:val="008040BE"/>
    <w:rsid w:val="00805297"/>
    <w:rsid w:val="00805900"/>
    <w:rsid w:val="00805D19"/>
    <w:rsid w:val="0080798C"/>
    <w:rsid w:val="00811ACF"/>
    <w:rsid w:val="00811DE2"/>
    <w:rsid w:val="00811E71"/>
    <w:rsid w:val="00812478"/>
    <w:rsid w:val="00812FD4"/>
    <w:rsid w:val="0081363C"/>
    <w:rsid w:val="008137E7"/>
    <w:rsid w:val="00813D0E"/>
    <w:rsid w:val="0081513D"/>
    <w:rsid w:val="00815763"/>
    <w:rsid w:val="00815CD8"/>
    <w:rsid w:val="0081714A"/>
    <w:rsid w:val="008171E0"/>
    <w:rsid w:val="0081763B"/>
    <w:rsid w:val="008177ED"/>
    <w:rsid w:val="00817AF9"/>
    <w:rsid w:val="00817E8B"/>
    <w:rsid w:val="008200A9"/>
    <w:rsid w:val="0082087D"/>
    <w:rsid w:val="00820A92"/>
    <w:rsid w:val="0082143A"/>
    <w:rsid w:val="00822797"/>
    <w:rsid w:val="00823468"/>
    <w:rsid w:val="00824C8C"/>
    <w:rsid w:val="008260CA"/>
    <w:rsid w:val="008268B8"/>
    <w:rsid w:val="008269A8"/>
    <w:rsid w:val="00826A47"/>
    <w:rsid w:val="00826E88"/>
    <w:rsid w:val="00827847"/>
    <w:rsid w:val="00827DF1"/>
    <w:rsid w:val="00830433"/>
    <w:rsid w:val="00830B30"/>
    <w:rsid w:val="00830C3B"/>
    <w:rsid w:val="008334B9"/>
    <w:rsid w:val="00833758"/>
    <w:rsid w:val="008343C5"/>
    <w:rsid w:val="00834AF8"/>
    <w:rsid w:val="0083538A"/>
    <w:rsid w:val="00835F06"/>
    <w:rsid w:val="0083680C"/>
    <w:rsid w:val="00837C01"/>
    <w:rsid w:val="0084095E"/>
    <w:rsid w:val="00841728"/>
    <w:rsid w:val="00842176"/>
    <w:rsid w:val="00842BDF"/>
    <w:rsid w:val="00843FDF"/>
    <w:rsid w:val="00844F59"/>
    <w:rsid w:val="00846BB4"/>
    <w:rsid w:val="00847E77"/>
    <w:rsid w:val="008501EE"/>
    <w:rsid w:val="00850D1F"/>
    <w:rsid w:val="00851414"/>
    <w:rsid w:val="008516B4"/>
    <w:rsid w:val="00853570"/>
    <w:rsid w:val="008541E8"/>
    <w:rsid w:val="00856A93"/>
    <w:rsid w:val="00857F39"/>
    <w:rsid w:val="008603AE"/>
    <w:rsid w:val="00860847"/>
    <w:rsid w:val="00860A05"/>
    <w:rsid w:val="00860A19"/>
    <w:rsid w:val="00860D7C"/>
    <w:rsid w:val="008614EC"/>
    <w:rsid w:val="00863E5F"/>
    <w:rsid w:val="008643D0"/>
    <w:rsid w:val="008658E0"/>
    <w:rsid w:val="008658FB"/>
    <w:rsid w:val="008660F1"/>
    <w:rsid w:val="008667BD"/>
    <w:rsid w:val="00866C15"/>
    <w:rsid w:val="0086731D"/>
    <w:rsid w:val="00867797"/>
    <w:rsid w:val="008705EB"/>
    <w:rsid w:val="00871A99"/>
    <w:rsid w:val="00872E97"/>
    <w:rsid w:val="008731D3"/>
    <w:rsid w:val="00873843"/>
    <w:rsid w:val="008746BD"/>
    <w:rsid w:val="00874F02"/>
    <w:rsid w:val="008755BD"/>
    <w:rsid w:val="008756AD"/>
    <w:rsid w:val="008767BC"/>
    <w:rsid w:val="00876B13"/>
    <w:rsid w:val="00877616"/>
    <w:rsid w:val="008777AC"/>
    <w:rsid w:val="00877D65"/>
    <w:rsid w:val="00881517"/>
    <w:rsid w:val="00881657"/>
    <w:rsid w:val="008821C0"/>
    <w:rsid w:val="008830AA"/>
    <w:rsid w:val="0088494A"/>
    <w:rsid w:val="00885D02"/>
    <w:rsid w:val="008876C5"/>
    <w:rsid w:val="0088775D"/>
    <w:rsid w:val="008906C6"/>
    <w:rsid w:val="00890C57"/>
    <w:rsid w:val="008913EA"/>
    <w:rsid w:val="008915CE"/>
    <w:rsid w:val="00892A79"/>
    <w:rsid w:val="00893294"/>
    <w:rsid w:val="0089352A"/>
    <w:rsid w:val="008936B0"/>
    <w:rsid w:val="00894F2B"/>
    <w:rsid w:val="008958BC"/>
    <w:rsid w:val="00896D66"/>
    <w:rsid w:val="008A0946"/>
    <w:rsid w:val="008A0C68"/>
    <w:rsid w:val="008A1067"/>
    <w:rsid w:val="008A1ACD"/>
    <w:rsid w:val="008A1B65"/>
    <w:rsid w:val="008A4BDB"/>
    <w:rsid w:val="008A5BB4"/>
    <w:rsid w:val="008A5C18"/>
    <w:rsid w:val="008A5F10"/>
    <w:rsid w:val="008A6BAA"/>
    <w:rsid w:val="008A6EFD"/>
    <w:rsid w:val="008A6F21"/>
    <w:rsid w:val="008A7648"/>
    <w:rsid w:val="008B01DD"/>
    <w:rsid w:val="008B02B6"/>
    <w:rsid w:val="008B0F8B"/>
    <w:rsid w:val="008B2208"/>
    <w:rsid w:val="008B278C"/>
    <w:rsid w:val="008B3573"/>
    <w:rsid w:val="008B3A0F"/>
    <w:rsid w:val="008B4402"/>
    <w:rsid w:val="008B5462"/>
    <w:rsid w:val="008B5E96"/>
    <w:rsid w:val="008B61A8"/>
    <w:rsid w:val="008B65AA"/>
    <w:rsid w:val="008B67F6"/>
    <w:rsid w:val="008B6A0F"/>
    <w:rsid w:val="008B6CA6"/>
    <w:rsid w:val="008B7227"/>
    <w:rsid w:val="008B7F20"/>
    <w:rsid w:val="008C0156"/>
    <w:rsid w:val="008C031C"/>
    <w:rsid w:val="008C0620"/>
    <w:rsid w:val="008C07DE"/>
    <w:rsid w:val="008C0C53"/>
    <w:rsid w:val="008C0CCA"/>
    <w:rsid w:val="008C0EA2"/>
    <w:rsid w:val="008C137E"/>
    <w:rsid w:val="008C2054"/>
    <w:rsid w:val="008C28C8"/>
    <w:rsid w:val="008C292D"/>
    <w:rsid w:val="008C2E82"/>
    <w:rsid w:val="008C4088"/>
    <w:rsid w:val="008C420C"/>
    <w:rsid w:val="008C43A0"/>
    <w:rsid w:val="008C5BF6"/>
    <w:rsid w:val="008C5D5A"/>
    <w:rsid w:val="008C683A"/>
    <w:rsid w:val="008C7ACF"/>
    <w:rsid w:val="008C7EB7"/>
    <w:rsid w:val="008D02F2"/>
    <w:rsid w:val="008D15F9"/>
    <w:rsid w:val="008D1646"/>
    <w:rsid w:val="008D2AB7"/>
    <w:rsid w:val="008D309D"/>
    <w:rsid w:val="008D4037"/>
    <w:rsid w:val="008D4948"/>
    <w:rsid w:val="008D4E37"/>
    <w:rsid w:val="008D7A2A"/>
    <w:rsid w:val="008E03CF"/>
    <w:rsid w:val="008E0417"/>
    <w:rsid w:val="008E0AEA"/>
    <w:rsid w:val="008E0E73"/>
    <w:rsid w:val="008E1260"/>
    <w:rsid w:val="008E23B5"/>
    <w:rsid w:val="008E29DE"/>
    <w:rsid w:val="008E4A99"/>
    <w:rsid w:val="008E55A7"/>
    <w:rsid w:val="008E6EA1"/>
    <w:rsid w:val="008F126B"/>
    <w:rsid w:val="008F1A47"/>
    <w:rsid w:val="008F201C"/>
    <w:rsid w:val="008F2071"/>
    <w:rsid w:val="008F242E"/>
    <w:rsid w:val="008F2873"/>
    <w:rsid w:val="008F294E"/>
    <w:rsid w:val="008F2ED6"/>
    <w:rsid w:val="008F2F7B"/>
    <w:rsid w:val="008F3EB6"/>
    <w:rsid w:val="008F4988"/>
    <w:rsid w:val="008F5FCB"/>
    <w:rsid w:val="008F6603"/>
    <w:rsid w:val="008F6AB1"/>
    <w:rsid w:val="008F6AEA"/>
    <w:rsid w:val="008F6CD9"/>
    <w:rsid w:val="008F6D45"/>
    <w:rsid w:val="008F7091"/>
    <w:rsid w:val="008F757F"/>
    <w:rsid w:val="0090063E"/>
    <w:rsid w:val="00900719"/>
    <w:rsid w:val="0090179F"/>
    <w:rsid w:val="00902A52"/>
    <w:rsid w:val="009041C3"/>
    <w:rsid w:val="00904349"/>
    <w:rsid w:val="00904785"/>
    <w:rsid w:val="00905ED4"/>
    <w:rsid w:val="00906CED"/>
    <w:rsid w:val="00906FC2"/>
    <w:rsid w:val="0090763C"/>
    <w:rsid w:val="0090768B"/>
    <w:rsid w:val="00907F2A"/>
    <w:rsid w:val="00910B45"/>
    <w:rsid w:val="0091175C"/>
    <w:rsid w:val="009120CA"/>
    <w:rsid w:val="009125BA"/>
    <w:rsid w:val="00913957"/>
    <w:rsid w:val="00913EAC"/>
    <w:rsid w:val="009148E5"/>
    <w:rsid w:val="009149CC"/>
    <w:rsid w:val="00914B36"/>
    <w:rsid w:val="00915109"/>
    <w:rsid w:val="00915569"/>
    <w:rsid w:val="00915921"/>
    <w:rsid w:val="00916779"/>
    <w:rsid w:val="00916B21"/>
    <w:rsid w:val="009175F2"/>
    <w:rsid w:val="00917A85"/>
    <w:rsid w:val="00920AC9"/>
    <w:rsid w:val="00922C15"/>
    <w:rsid w:val="00922D59"/>
    <w:rsid w:val="00922FDE"/>
    <w:rsid w:val="00923575"/>
    <w:rsid w:val="0092360E"/>
    <w:rsid w:val="00924B11"/>
    <w:rsid w:val="00924E53"/>
    <w:rsid w:val="009251DF"/>
    <w:rsid w:val="0092690B"/>
    <w:rsid w:val="0092709E"/>
    <w:rsid w:val="0092715B"/>
    <w:rsid w:val="009278E8"/>
    <w:rsid w:val="00930987"/>
    <w:rsid w:val="00930FE7"/>
    <w:rsid w:val="0093175E"/>
    <w:rsid w:val="00931859"/>
    <w:rsid w:val="00933AE0"/>
    <w:rsid w:val="0093465C"/>
    <w:rsid w:val="00934FB7"/>
    <w:rsid w:val="009357F7"/>
    <w:rsid w:val="00936159"/>
    <w:rsid w:val="00937D73"/>
    <w:rsid w:val="00940136"/>
    <w:rsid w:val="00940D74"/>
    <w:rsid w:val="00942305"/>
    <w:rsid w:val="00942313"/>
    <w:rsid w:val="00943245"/>
    <w:rsid w:val="0094409A"/>
    <w:rsid w:val="009443F9"/>
    <w:rsid w:val="00945717"/>
    <w:rsid w:val="00945DA7"/>
    <w:rsid w:val="00946377"/>
    <w:rsid w:val="0094656C"/>
    <w:rsid w:val="00946839"/>
    <w:rsid w:val="00946B2E"/>
    <w:rsid w:val="00947299"/>
    <w:rsid w:val="00947F94"/>
    <w:rsid w:val="00951530"/>
    <w:rsid w:val="00951DFC"/>
    <w:rsid w:val="009521A2"/>
    <w:rsid w:val="009524B9"/>
    <w:rsid w:val="00952C78"/>
    <w:rsid w:val="009536DD"/>
    <w:rsid w:val="0095489C"/>
    <w:rsid w:val="00954AD8"/>
    <w:rsid w:val="00954D6A"/>
    <w:rsid w:val="00955CD4"/>
    <w:rsid w:val="009563FC"/>
    <w:rsid w:val="00956CD1"/>
    <w:rsid w:val="009571FC"/>
    <w:rsid w:val="00960195"/>
    <w:rsid w:val="00960380"/>
    <w:rsid w:val="009633C4"/>
    <w:rsid w:val="0096392A"/>
    <w:rsid w:val="00965C0E"/>
    <w:rsid w:val="00965E08"/>
    <w:rsid w:val="0096676C"/>
    <w:rsid w:val="0096681E"/>
    <w:rsid w:val="009668F8"/>
    <w:rsid w:val="00966AA5"/>
    <w:rsid w:val="00967E48"/>
    <w:rsid w:val="00970CA8"/>
    <w:rsid w:val="00971A26"/>
    <w:rsid w:val="00971DFD"/>
    <w:rsid w:val="00971F21"/>
    <w:rsid w:val="009720F7"/>
    <w:rsid w:val="00972988"/>
    <w:rsid w:val="009731CA"/>
    <w:rsid w:val="00973B6F"/>
    <w:rsid w:val="00973C04"/>
    <w:rsid w:val="00973C2F"/>
    <w:rsid w:val="0097414B"/>
    <w:rsid w:val="009755D9"/>
    <w:rsid w:val="00975CDE"/>
    <w:rsid w:val="00976DCD"/>
    <w:rsid w:val="00977160"/>
    <w:rsid w:val="0097720C"/>
    <w:rsid w:val="00977A2F"/>
    <w:rsid w:val="0098040E"/>
    <w:rsid w:val="009806E4"/>
    <w:rsid w:val="0098082F"/>
    <w:rsid w:val="009809FB"/>
    <w:rsid w:val="00980EEA"/>
    <w:rsid w:val="0098207C"/>
    <w:rsid w:val="00982C07"/>
    <w:rsid w:val="00983FC5"/>
    <w:rsid w:val="00986FA9"/>
    <w:rsid w:val="00987C36"/>
    <w:rsid w:val="00987E46"/>
    <w:rsid w:val="00987EA1"/>
    <w:rsid w:val="0099075F"/>
    <w:rsid w:val="009908A4"/>
    <w:rsid w:val="00991107"/>
    <w:rsid w:val="009938E6"/>
    <w:rsid w:val="00993A7B"/>
    <w:rsid w:val="0099400F"/>
    <w:rsid w:val="00994B66"/>
    <w:rsid w:val="0099597C"/>
    <w:rsid w:val="00995EEE"/>
    <w:rsid w:val="009964D9"/>
    <w:rsid w:val="00996645"/>
    <w:rsid w:val="00996759"/>
    <w:rsid w:val="0099764D"/>
    <w:rsid w:val="009976BB"/>
    <w:rsid w:val="009977BE"/>
    <w:rsid w:val="009A0713"/>
    <w:rsid w:val="009A1396"/>
    <w:rsid w:val="009A22DE"/>
    <w:rsid w:val="009A2BE8"/>
    <w:rsid w:val="009A3159"/>
    <w:rsid w:val="009A334C"/>
    <w:rsid w:val="009A54D6"/>
    <w:rsid w:val="009A57F7"/>
    <w:rsid w:val="009A6E66"/>
    <w:rsid w:val="009A77E7"/>
    <w:rsid w:val="009A77FC"/>
    <w:rsid w:val="009A7E1C"/>
    <w:rsid w:val="009B021D"/>
    <w:rsid w:val="009B1399"/>
    <w:rsid w:val="009B1458"/>
    <w:rsid w:val="009B1A90"/>
    <w:rsid w:val="009B1C93"/>
    <w:rsid w:val="009B3338"/>
    <w:rsid w:val="009B4251"/>
    <w:rsid w:val="009B4526"/>
    <w:rsid w:val="009B56F3"/>
    <w:rsid w:val="009B5707"/>
    <w:rsid w:val="009B58F5"/>
    <w:rsid w:val="009B5EA4"/>
    <w:rsid w:val="009B79DB"/>
    <w:rsid w:val="009C14C3"/>
    <w:rsid w:val="009C175F"/>
    <w:rsid w:val="009C2DA4"/>
    <w:rsid w:val="009C30A1"/>
    <w:rsid w:val="009C30FB"/>
    <w:rsid w:val="009C3ECA"/>
    <w:rsid w:val="009C44AF"/>
    <w:rsid w:val="009C4702"/>
    <w:rsid w:val="009C4C39"/>
    <w:rsid w:val="009C6FA3"/>
    <w:rsid w:val="009D1398"/>
    <w:rsid w:val="009D1795"/>
    <w:rsid w:val="009D292F"/>
    <w:rsid w:val="009D516F"/>
    <w:rsid w:val="009D54FE"/>
    <w:rsid w:val="009D5815"/>
    <w:rsid w:val="009D671B"/>
    <w:rsid w:val="009D6F34"/>
    <w:rsid w:val="009D761C"/>
    <w:rsid w:val="009E0D17"/>
    <w:rsid w:val="009E2343"/>
    <w:rsid w:val="009E290B"/>
    <w:rsid w:val="009E2A70"/>
    <w:rsid w:val="009E3118"/>
    <w:rsid w:val="009E34AB"/>
    <w:rsid w:val="009E3729"/>
    <w:rsid w:val="009E386B"/>
    <w:rsid w:val="009E4C21"/>
    <w:rsid w:val="009E566E"/>
    <w:rsid w:val="009E62F4"/>
    <w:rsid w:val="009E6A79"/>
    <w:rsid w:val="009E6C26"/>
    <w:rsid w:val="009E75CD"/>
    <w:rsid w:val="009E7D0D"/>
    <w:rsid w:val="009F1B74"/>
    <w:rsid w:val="009F25F7"/>
    <w:rsid w:val="009F2863"/>
    <w:rsid w:val="009F324A"/>
    <w:rsid w:val="009F46C9"/>
    <w:rsid w:val="009F4804"/>
    <w:rsid w:val="009F5BA6"/>
    <w:rsid w:val="009F7C48"/>
    <w:rsid w:val="00A0066B"/>
    <w:rsid w:val="00A017CD"/>
    <w:rsid w:val="00A01ADB"/>
    <w:rsid w:val="00A01D2B"/>
    <w:rsid w:val="00A01EE2"/>
    <w:rsid w:val="00A02016"/>
    <w:rsid w:val="00A0256A"/>
    <w:rsid w:val="00A03FDC"/>
    <w:rsid w:val="00A0664E"/>
    <w:rsid w:val="00A101EB"/>
    <w:rsid w:val="00A10220"/>
    <w:rsid w:val="00A102B1"/>
    <w:rsid w:val="00A10DD4"/>
    <w:rsid w:val="00A124F9"/>
    <w:rsid w:val="00A13731"/>
    <w:rsid w:val="00A1610B"/>
    <w:rsid w:val="00A163BA"/>
    <w:rsid w:val="00A1655D"/>
    <w:rsid w:val="00A17112"/>
    <w:rsid w:val="00A1773F"/>
    <w:rsid w:val="00A17FA7"/>
    <w:rsid w:val="00A204D1"/>
    <w:rsid w:val="00A20796"/>
    <w:rsid w:val="00A20DA4"/>
    <w:rsid w:val="00A21A06"/>
    <w:rsid w:val="00A22D27"/>
    <w:rsid w:val="00A23692"/>
    <w:rsid w:val="00A23B31"/>
    <w:rsid w:val="00A23B3C"/>
    <w:rsid w:val="00A23ED0"/>
    <w:rsid w:val="00A241F3"/>
    <w:rsid w:val="00A24276"/>
    <w:rsid w:val="00A24AC1"/>
    <w:rsid w:val="00A251D6"/>
    <w:rsid w:val="00A251DA"/>
    <w:rsid w:val="00A26EB2"/>
    <w:rsid w:val="00A27D04"/>
    <w:rsid w:val="00A308B5"/>
    <w:rsid w:val="00A30CC7"/>
    <w:rsid w:val="00A30EDD"/>
    <w:rsid w:val="00A31ED6"/>
    <w:rsid w:val="00A320C2"/>
    <w:rsid w:val="00A335C5"/>
    <w:rsid w:val="00A3611B"/>
    <w:rsid w:val="00A37461"/>
    <w:rsid w:val="00A4020E"/>
    <w:rsid w:val="00A40B87"/>
    <w:rsid w:val="00A40D50"/>
    <w:rsid w:val="00A41F9B"/>
    <w:rsid w:val="00A42299"/>
    <w:rsid w:val="00A42445"/>
    <w:rsid w:val="00A43415"/>
    <w:rsid w:val="00A43F32"/>
    <w:rsid w:val="00A4470A"/>
    <w:rsid w:val="00A448CE"/>
    <w:rsid w:val="00A4574D"/>
    <w:rsid w:val="00A45D84"/>
    <w:rsid w:val="00A47198"/>
    <w:rsid w:val="00A479DB"/>
    <w:rsid w:val="00A5029E"/>
    <w:rsid w:val="00A51590"/>
    <w:rsid w:val="00A5190B"/>
    <w:rsid w:val="00A51DED"/>
    <w:rsid w:val="00A52B88"/>
    <w:rsid w:val="00A5356E"/>
    <w:rsid w:val="00A53876"/>
    <w:rsid w:val="00A53A0C"/>
    <w:rsid w:val="00A53B0D"/>
    <w:rsid w:val="00A53C74"/>
    <w:rsid w:val="00A54658"/>
    <w:rsid w:val="00A548B6"/>
    <w:rsid w:val="00A55954"/>
    <w:rsid w:val="00A55D98"/>
    <w:rsid w:val="00A56648"/>
    <w:rsid w:val="00A60162"/>
    <w:rsid w:val="00A60248"/>
    <w:rsid w:val="00A617C4"/>
    <w:rsid w:val="00A63E9B"/>
    <w:rsid w:val="00A64360"/>
    <w:rsid w:val="00A648B6"/>
    <w:rsid w:val="00A65028"/>
    <w:rsid w:val="00A6737B"/>
    <w:rsid w:val="00A67E00"/>
    <w:rsid w:val="00A70068"/>
    <w:rsid w:val="00A70905"/>
    <w:rsid w:val="00A70B7E"/>
    <w:rsid w:val="00A71523"/>
    <w:rsid w:val="00A71565"/>
    <w:rsid w:val="00A715E4"/>
    <w:rsid w:val="00A7178E"/>
    <w:rsid w:val="00A71862"/>
    <w:rsid w:val="00A7228F"/>
    <w:rsid w:val="00A724C1"/>
    <w:rsid w:val="00A72B11"/>
    <w:rsid w:val="00A72E0B"/>
    <w:rsid w:val="00A7404B"/>
    <w:rsid w:val="00A74667"/>
    <w:rsid w:val="00A752C3"/>
    <w:rsid w:val="00A753A3"/>
    <w:rsid w:val="00A75A39"/>
    <w:rsid w:val="00A75DE4"/>
    <w:rsid w:val="00A76E41"/>
    <w:rsid w:val="00A76E42"/>
    <w:rsid w:val="00A77820"/>
    <w:rsid w:val="00A77991"/>
    <w:rsid w:val="00A77A3A"/>
    <w:rsid w:val="00A80629"/>
    <w:rsid w:val="00A81398"/>
    <w:rsid w:val="00A81469"/>
    <w:rsid w:val="00A8152E"/>
    <w:rsid w:val="00A821CC"/>
    <w:rsid w:val="00A829F4"/>
    <w:rsid w:val="00A82AFA"/>
    <w:rsid w:val="00A83FD0"/>
    <w:rsid w:val="00A85B85"/>
    <w:rsid w:val="00A860A1"/>
    <w:rsid w:val="00A862FE"/>
    <w:rsid w:val="00A875AA"/>
    <w:rsid w:val="00A8781A"/>
    <w:rsid w:val="00A878AC"/>
    <w:rsid w:val="00A902FC"/>
    <w:rsid w:val="00A90A84"/>
    <w:rsid w:val="00A90C18"/>
    <w:rsid w:val="00A918EE"/>
    <w:rsid w:val="00A934E0"/>
    <w:rsid w:val="00A93667"/>
    <w:rsid w:val="00A94029"/>
    <w:rsid w:val="00A953C7"/>
    <w:rsid w:val="00A95EAC"/>
    <w:rsid w:val="00A964C3"/>
    <w:rsid w:val="00A96F2E"/>
    <w:rsid w:val="00AA0C52"/>
    <w:rsid w:val="00AA1A37"/>
    <w:rsid w:val="00AA23AE"/>
    <w:rsid w:val="00AA2867"/>
    <w:rsid w:val="00AA2B15"/>
    <w:rsid w:val="00AA2BAA"/>
    <w:rsid w:val="00AA423F"/>
    <w:rsid w:val="00AA4386"/>
    <w:rsid w:val="00AA5208"/>
    <w:rsid w:val="00AA653D"/>
    <w:rsid w:val="00AA73FF"/>
    <w:rsid w:val="00AB12B1"/>
    <w:rsid w:val="00AB27A6"/>
    <w:rsid w:val="00AB4744"/>
    <w:rsid w:val="00AB525B"/>
    <w:rsid w:val="00AB5653"/>
    <w:rsid w:val="00AC00BA"/>
    <w:rsid w:val="00AC02AE"/>
    <w:rsid w:val="00AC0458"/>
    <w:rsid w:val="00AC066C"/>
    <w:rsid w:val="00AC0B01"/>
    <w:rsid w:val="00AC0D98"/>
    <w:rsid w:val="00AC1300"/>
    <w:rsid w:val="00AC21C7"/>
    <w:rsid w:val="00AC2258"/>
    <w:rsid w:val="00AC2919"/>
    <w:rsid w:val="00AC2EDD"/>
    <w:rsid w:val="00AC385D"/>
    <w:rsid w:val="00AC4121"/>
    <w:rsid w:val="00AC51FC"/>
    <w:rsid w:val="00AC6495"/>
    <w:rsid w:val="00AC6F52"/>
    <w:rsid w:val="00AC706F"/>
    <w:rsid w:val="00AC749E"/>
    <w:rsid w:val="00AC7E94"/>
    <w:rsid w:val="00AD0EA7"/>
    <w:rsid w:val="00AD11D3"/>
    <w:rsid w:val="00AD1A04"/>
    <w:rsid w:val="00AD2192"/>
    <w:rsid w:val="00AD21C4"/>
    <w:rsid w:val="00AD3A41"/>
    <w:rsid w:val="00AD5C88"/>
    <w:rsid w:val="00AD6589"/>
    <w:rsid w:val="00AD6619"/>
    <w:rsid w:val="00AE19E4"/>
    <w:rsid w:val="00AE1ABC"/>
    <w:rsid w:val="00AE1B74"/>
    <w:rsid w:val="00AE2129"/>
    <w:rsid w:val="00AE2B96"/>
    <w:rsid w:val="00AE3D90"/>
    <w:rsid w:val="00AE480D"/>
    <w:rsid w:val="00AE5EA4"/>
    <w:rsid w:val="00AE6D90"/>
    <w:rsid w:val="00AE7C31"/>
    <w:rsid w:val="00AF0B10"/>
    <w:rsid w:val="00AF27F1"/>
    <w:rsid w:val="00AF2C6A"/>
    <w:rsid w:val="00AF31DE"/>
    <w:rsid w:val="00AF39CF"/>
    <w:rsid w:val="00AF3C0A"/>
    <w:rsid w:val="00AF3F27"/>
    <w:rsid w:val="00AF4DAD"/>
    <w:rsid w:val="00AF5554"/>
    <w:rsid w:val="00AF563C"/>
    <w:rsid w:val="00AF58A5"/>
    <w:rsid w:val="00AF6353"/>
    <w:rsid w:val="00AF658F"/>
    <w:rsid w:val="00AF722D"/>
    <w:rsid w:val="00AF77A4"/>
    <w:rsid w:val="00AF7AFA"/>
    <w:rsid w:val="00B00E27"/>
    <w:rsid w:val="00B02D7E"/>
    <w:rsid w:val="00B03146"/>
    <w:rsid w:val="00B042F3"/>
    <w:rsid w:val="00B059B6"/>
    <w:rsid w:val="00B05CFA"/>
    <w:rsid w:val="00B060B0"/>
    <w:rsid w:val="00B06B5F"/>
    <w:rsid w:val="00B07C5C"/>
    <w:rsid w:val="00B07EDF"/>
    <w:rsid w:val="00B103CE"/>
    <w:rsid w:val="00B11504"/>
    <w:rsid w:val="00B115F2"/>
    <w:rsid w:val="00B12A48"/>
    <w:rsid w:val="00B12AD8"/>
    <w:rsid w:val="00B13604"/>
    <w:rsid w:val="00B146DC"/>
    <w:rsid w:val="00B1547C"/>
    <w:rsid w:val="00B1597A"/>
    <w:rsid w:val="00B16122"/>
    <w:rsid w:val="00B161EC"/>
    <w:rsid w:val="00B17E07"/>
    <w:rsid w:val="00B22305"/>
    <w:rsid w:val="00B22394"/>
    <w:rsid w:val="00B22692"/>
    <w:rsid w:val="00B22E05"/>
    <w:rsid w:val="00B238E0"/>
    <w:rsid w:val="00B23ACA"/>
    <w:rsid w:val="00B23EAF"/>
    <w:rsid w:val="00B24199"/>
    <w:rsid w:val="00B24CCD"/>
    <w:rsid w:val="00B2575F"/>
    <w:rsid w:val="00B257A8"/>
    <w:rsid w:val="00B2678B"/>
    <w:rsid w:val="00B304FB"/>
    <w:rsid w:val="00B3105F"/>
    <w:rsid w:val="00B3174F"/>
    <w:rsid w:val="00B343B8"/>
    <w:rsid w:val="00B34C71"/>
    <w:rsid w:val="00B34FE6"/>
    <w:rsid w:val="00B35295"/>
    <w:rsid w:val="00B35A4D"/>
    <w:rsid w:val="00B35DC7"/>
    <w:rsid w:val="00B36A1B"/>
    <w:rsid w:val="00B37BB0"/>
    <w:rsid w:val="00B37EB8"/>
    <w:rsid w:val="00B37EF7"/>
    <w:rsid w:val="00B37FD2"/>
    <w:rsid w:val="00B403A0"/>
    <w:rsid w:val="00B4190E"/>
    <w:rsid w:val="00B41FCC"/>
    <w:rsid w:val="00B43E9F"/>
    <w:rsid w:val="00B45748"/>
    <w:rsid w:val="00B457B5"/>
    <w:rsid w:val="00B457D7"/>
    <w:rsid w:val="00B4623D"/>
    <w:rsid w:val="00B4644A"/>
    <w:rsid w:val="00B466FA"/>
    <w:rsid w:val="00B474EE"/>
    <w:rsid w:val="00B47A24"/>
    <w:rsid w:val="00B50233"/>
    <w:rsid w:val="00B514A7"/>
    <w:rsid w:val="00B51A16"/>
    <w:rsid w:val="00B52A01"/>
    <w:rsid w:val="00B54C72"/>
    <w:rsid w:val="00B556E3"/>
    <w:rsid w:val="00B564DC"/>
    <w:rsid w:val="00B56764"/>
    <w:rsid w:val="00B56E28"/>
    <w:rsid w:val="00B56FCC"/>
    <w:rsid w:val="00B57375"/>
    <w:rsid w:val="00B57A66"/>
    <w:rsid w:val="00B57F2C"/>
    <w:rsid w:val="00B60927"/>
    <w:rsid w:val="00B60992"/>
    <w:rsid w:val="00B6131A"/>
    <w:rsid w:val="00B62139"/>
    <w:rsid w:val="00B6270F"/>
    <w:rsid w:val="00B629CE"/>
    <w:rsid w:val="00B62AAB"/>
    <w:rsid w:val="00B636A1"/>
    <w:rsid w:val="00B637B5"/>
    <w:rsid w:val="00B64FAB"/>
    <w:rsid w:val="00B650E3"/>
    <w:rsid w:val="00B6642E"/>
    <w:rsid w:val="00B66693"/>
    <w:rsid w:val="00B66A0E"/>
    <w:rsid w:val="00B66FD0"/>
    <w:rsid w:val="00B674CF"/>
    <w:rsid w:val="00B6758C"/>
    <w:rsid w:val="00B7146E"/>
    <w:rsid w:val="00B71778"/>
    <w:rsid w:val="00B71A73"/>
    <w:rsid w:val="00B71C2D"/>
    <w:rsid w:val="00B71C72"/>
    <w:rsid w:val="00B71F42"/>
    <w:rsid w:val="00B71FAB"/>
    <w:rsid w:val="00B721A7"/>
    <w:rsid w:val="00B7275F"/>
    <w:rsid w:val="00B735ED"/>
    <w:rsid w:val="00B75668"/>
    <w:rsid w:val="00B7569D"/>
    <w:rsid w:val="00B75AF8"/>
    <w:rsid w:val="00B75C3A"/>
    <w:rsid w:val="00B75EF8"/>
    <w:rsid w:val="00B76416"/>
    <w:rsid w:val="00B765A1"/>
    <w:rsid w:val="00B765DE"/>
    <w:rsid w:val="00B76EC6"/>
    <w:rsid w:val="00B801C6"/>
    <w:rsid w:val="00B80FA4"/>
    <w:rsid w:val="00B812BF"/>
    <w:rsid w:val="00B815F1"/>
    <w:rsid w:val="00B8209A"/>
    <w:rsid w:val="00B82294"/>
    <w:rsid w:val="00B8363E"/>
    <w:rsid w:val="00B84CEC"/>
    <w:rsid w:val="00B856C5"/>
    <w:rsid w:val="00B8571D"/>
    <w:rsid w:val="00B862DC"/>
    <w:rsid w:val="00B86391"/>
    <w:rsid w:val="00B875A4"/>
    <w:rsid w:val="00B87A02"/>
    <w:rsid w:val="00B90FE1"/>
    <w:rsid w:val="00B91DC4"/>
    <w:rsid w:val="00B9314A"/>
    <w:rsid w:val="00B93466"/>
    <w:rsid w:val="00B934AC"/>
    <w:rsid w:val="00B938F1"/>
    <w:rsid w:val="00B9393E"/>
    <w:rsid w:val="00B9430C"/>
    <w:rsid w:val="00B949A2"/>
    <w:rsid w:val="00B94D36"/>
    <w:rsid w:val="00B9597D"/>
    <w:rsid w:val="00B96E1F"/>
    <w:rsid w:val="00BA0A78"/>
    <w:rsid w:val="00BA2495"/>
    <w:rsid w:val="00BA4077"/>
    <w:rsid w:val="00BA43E5"/>
    <w:rsid w:val="00BA5948"/>
    <w:rsid w:val="00BA5A00"/>
    <w:rsid w:val="00BA5CE9"/>
    <w:rsid w:val="00BA6117"/>
    <w:rsid w:val="00BA6F4D"/>
    <w:rsid w:val="00BA7298"/>
    <w:rsid w:val="00BA7805"/>
    <w:rsid w:val="00BA7F3E"/>
    <w:rsid w:val="00BB083D"/>
    <w:rsid w:val="00BB0EDE"/>
    <w:rsid w:val="00BB26FA"/>
    <w:rsid w:val="00BB2D78"/>
    <w:rsid w:val="00BB3367"/>
    <w:rsid w:val="00BB3C8A"/>
    <w:rsid w:val="00BB52A6"/>
    <w:rsid w:val="00BB564F"/>
    <w:rsid w:val="00BB6C9F"/>
    <w:rsid w:val="00BC1890"/>
    <w:rsid w:val="00BC410C"/>
    <w:rsid w:val="00BC4BD9"/>
    <w:rsid w:val="00BC4FDE"/>
    <w:rsid w:val="00BC60EB"/>
    <w:rsid w:val="00BC73E8"/>
    <w:rsid w:val="00BD18BF"/>
    <w:rsid w:val="00BD211B"/>
    <w:rsid w:val="00BD34DC"/>
    <w:rsid w:val="00BD36CB"/>
    <w:rsid w:val="00BD3DF4"/>
    <w:rsid w:val="00BD411C"/>
    <w:rsid w:val="00BD492D"/>
    <w:rsid w:val="00BD4D0A"/>
    <w:rsid w:val="00BD50D2"/>
    <w:rsid w:val="00BD527B"/>
    <w:rsid w:val="00BD582B"/>
    <w:rsid w:val="00BD5AC3"/>
    <w:rsid w:val="00BD65D4"/>
    <w:rsid w:val="00BD67FA"/>
    <w:rsid w:val="00BD7302"/>
    <w:rsid w:val="00BE2D32"/>
    <w:rsid w:val="00BE3616"/>
    <w:rsid w:val="00BE3E25"/>
    <w:rsid w:val="00BE3FDD"/>
    <w:rsid w:val="00BE50F1"/>
    <w:rsid w:val="00BE574F"/>
    <w:rsid w:val="00BE5AD8"/>
    <w:rsid w:val="00BE7329"/>
    <w:rsid w:val="00BE7AEF"/>
    <w:rsid w:val="00BF074B"/>
    <w:rsid w:val="00BF0B1F"/>
    <w:rsid w:val="00BF0C9A"/>
    <w:rsid w:val="00BF519B"/>
    <w:rsid w:val="00BF5E4C"/>
    <w:rsid w:val="00BF5E5B"/>
    <w:rsid w:val="00BF6555"/>
    <w:rsid w:val="00BF77DC"/>
    <w:rsid w:val="00BF7CD6"/>
    <w:rsid w:val="00C00DFF"/>
    <w:rsid w:val="00C018A6"/>
    <w:rsid w:val="00C01A01"/>
    <w:rsid w:val="00C02BAC"/>
    <w:rsid w:val="00C030CB"/>
    <w:rsid w:val="00C037A5"/>
    <w:rsid w:val="00C044E8"/>
    <w:rsid w:val="00C04C3C"/>
    <w:rsid w:val="00C04D6C"/>
    <w:rsid w:val="00C04EF2"/>
    <w:rsid w:val="00C05070"/>
    <w:rsid w:val="00C05B6D"/>
    <w:rsid w:val="00C05B99"/>
    <w:rsid w:val="00C06680"/>
    <w:rsid w:val="00C06C8F"/>
    <w:rsid w:val="00C10492"/>
    <w:rsid w:val="00C10613"/>
    <w:rsid w:val="00C1066C"/>
    <w:rsid w:val="00C10F79"/>
    <w:rsid w:val="00C10FA1"/>
    <w:rsid w:val="00C1137D"/>
    <w:rsid w:val="00C11782"/>
    <w:rsid w:val="00C1183E"/>
    <w:rsid w:val="00C11FD6"/>
    <w:rsid w:val="00C121BC"/>
    <w:rsid w:val="00C1246F"/>
    <w:rsid w:val="00C12485"/>
    <w:rsid w:val="00C13EA9"/>
    <w:rsid w:val="00C14203"/>
    <w:rsid w:val="00C146F1"/>
    <w:rsid w:val="00C1509F"/>
    <w:rsid w:val="00C158FA"/>
    <w:rsid w:val="00C16BD9"/>
    <w:rsid w:val="00C16E8B"/>
    <w:rsid w:val="00C16FC1"/>
    <w:rsid w:val="00C176A3"/>
    <w:rsid w:val="00C17D58"/>
    <w:rsid w:val="00C20A71"/>
    <w:rsid w:val="00C2139E"/>
    <w:rsid w:val="00C23863"/>
    <w:rsid w:val="00C239D8"/>
    <w:rsid w:val="00C23C7F"/>
    <w:rsid w:val="00C24005"/>
    <w:rsid w:val="00C25C0F"/>
    <w:rsid w:val="00C260F8"/>
    <w:rsid w:val="00C261CE"/>
    <w:rsid w:val="00C269A1"/>
    <w:rsid w:val="00C271E4"/>
    <w:rsid w:val="00C27AE1"/>
    <w:rsid w:val="00C27BD4"/>
    <w:rsid w:val="00C30C95"/>
    <w:rsid w:val="00C30E94"/>
    <w:rsid w:val="00C31E09"/>
    <w:rsid w:val="00C3277E"/>
    <w:rsid w:val="00C32CD8"/>
    <w:rsid w:val="00C35637"/>
    <w:rsid w:val="00C36678"/>
    <w:rsid w:val="00C411B7"/>
    <w:rsid w:val="00C415DC"/>
    <w:rsid w:val="00C41658"/>
    <w:rsid w:val="00C42F42"/>
    <w:rsid w:val="00C42F56"/>
    <w:rsid w:val="00C4447B"/>
    <w:rsid w:val="00C44AEB"/>
    <w:rsid w:val="00C450E7"/>
    <w:rsid w:val="00C45A26"/>
    <w:rsid w:val="00C45F96"/>
    <w:rsid w:val="00C467AC"/>
    <w:rsid w:val="00C4764E"/>
    <w:rsid w:val="00C508C5"/>
    <w:rsid w:val="00C50EC2"/>
    <w:rsid w:val="00C5158F"/>
    <w:rsid w:val="00C51991"/>
    <w:rsid w:val="00C51E01"/>
    <w:rsid w:val="00C52C7F"/>
    <w:rsid w:val="00C5590A"/>
    <w:rsid w:val="00C56E6D"/>
    <w:rsid w:val="00C56F41"/>
    <w:rsid w:val="00C575E5"/>
    <w:rsid w:val="00C578B1"/>
    <w:rsid w:val="00C5795A"/>
    <w:rsid w:val="00C601C3"/>
    <w:rsid w:val="00C604D9"/>
    <w:rsid w:val="00C60C66"/>
    <w:rsid w:val="00C61280"/>
    <w:rsid w:val="00C616B5"/>
    <w:rsid w:val="00C6281E"/>
    <w:rsid w:val="00C62887"/>
    <w:rsid w:val="00C63432"/>
    <w:rsid w:val="00C6378E"/>
    <w:rsid w:val="00C64A3B"/>
    <w:rsid w:val="00C64D30"/>
    <w:rsid w:val="00C657FA"/>
    <w:rsid w:val="00C6634D"/>
    <w:rsid w:val="00C67CAA"/>
    <w:rsid w:val="00C70CFA"/>
    <w:rsid w:val="00C70D0A"/>
    <w:rsid w:val="00C7100B"/>
    <w:rsid w:val="00C71527"/>
    <w:rsid w:val="00C71F11"/>
    <w:rsid w:val="00C72F5B"/>
    <w:rsid w:val="00C73848"/>
    <w:rsid w:val="00C73A69"/>
    <w:rsid w:val="00C749AD"/>
    <w:rsid w:val="00C749F2"/>
    <w:rsid w:val="00C74A64"/>
    <w:rsid w:val="00C75294"/>
    <w:rsid w:val="00C7651D"/>
    <w:rsid w:val="00C76DB6"/>
    <w:rsid w:val="00C77D7C"/>
    <w:rsid w:val="00C804F3"/>
    <w:rsid w:val="00C8110B"/>
    <w:rsid w:val="00C8301E"/>
    <w:rsid w:val="00C8303D"/>
    <w:rsid w:val="00C8313F"/>
    <w:rsid w:val="00C8367A"/>
    <w:rsid w:val="00C844FC"/>
    <w:rsid w:val="00C8486A"/>
    <w:rsid w:val="00C8506D"/>
    <w:rsid w:val="00C85C3A"/>
    <w:rsid w:val="00C85F3E"/>
    <w:rsid w:val="00C85F8D"/>
    <w:rsid w:val="00C86A58"/>
    <w:rsid w:val="00C871AB"/>
    <w:rsid w:val="00C87970"/>
    <w:rsid w:val="00C92948"/>
    <w:rsid w:val="00C93AE4"/>
    <w:rsid w:val="00C975E6"/>
    <w:rsid w:val="00C976AF"/>
    <w:rsid w:val="00CA06CB"/>
    <w:rsid w:val="00CA09FC"/>
    <w:rsid w:val="00CA127C"/>
    <w:rsid w:val="00CA4601"/>
    <w:rsid w:val="00CA4E88"/>
    <w:rsid w:val="00CA5003"/>
    <w:rsid w:val="00CA71C9"/>
    <w:rsid w:val="00CA7D72"/>
    <w:rsid w:val="00CB02D5"/>
    <w:rsid w:val="00CB0505"/>
    <w:rsid w:val="00CB0577"/>
    <w:rsid w:val="00CB0A73"/>
    <w:rsid w:val="00CB311C"/>
    <w:rsid w:val="00CB32F4"/>
    <w:rsid w:val="00CB49E6"/>
    <w:rsid w:val="00CB4DBB"/>
    <w:rsid w:val="00CB5C40"/>
    <w:rsid w:val="00CB5F92"/>
    <w:rsid w:val="00CB7127"/>
    <w:rsid w:val="00CB764F"/>
    <w:rsid w:val="00CB79E2"/>
    <w:rsid w:val="00CB7E21"/>
    <w:rsid w:val="00CC196B"/>
    <w:rsid w:val="00CC2B13"/>
    <w:rsid w:val="00CC2E18"/>
    <w:rsid w:val="00CC3DD9"/>
    <w:rsid w:val="00CC437F"/>
    <w:rsid w:val="00CC4E0D"/>
    <w:rsid w:val="00CC6FC7"/>
    <w:rsid w:val="00CC7095"/>
    <w:rsid w:val="00CC74F6"/>
    <w:rsid w:val="00CC78F1"/>
    <w:rsid w:val="00CC7955"/>
    <w:rsid w:val="00CD15C5"/>
    <w:rsid w:val="00CD1E9A"/>
    <w:rsid w:val="00CD231D"/>
    <w:rsid w:val="00CD241F"/>
    <w:rsid w:val="00CD2CF7"/>
    <w:rsid w:val="00CD33A1"/>
    <w:rsid w:val="00CD3A0F"/>
    <w:rsid w:val="00CD5150"/>
    <w:rsid w:val="00CD550F"/>
    <w:rsid w:val="00CD57BC"/>
    <w:rsid w:val="00CD582A"/>
    <w:rsid w:val="00CD6CF1"/>
    <w:rsid w:val="00CD71B4"/>
    <w:rsid w:val="00CD7DB8"/>
    <w:rsid w:val="00CE018C"/>
    <w:rsid w:val="00CE07BC"/>
    <w:rsid w:val="00CE0C5D"/>
    <w:rsid w:val="00CE151B"/>
    <w:rsid w:val="00CE159A"/>
    <w:rsid w:val="00CE1FFA"/>
    <w:rsid w:val="00CE35F1"/>
    <w:rsid w:val="00CE4F89"/>
    <w:rsid w:val="00CE4F8F"/>
    <w:rsid w:val="00CE5491"/>
    <w:rsid w:val="00CE54C4"/>
    <w:rsid w:val="00CE5CEB"/>
    <w:rsid w:val="00CE6B79"/>
    <w:rsid w:val="00CE7198"/>
    <w:rsid w:val="00CE76A6"/>
    <w:rsid w:val="00CE7ED3"/>
    <w:rsid w:val="00CF0473"/>
    <w:rsid w:val="00CF07B7"/>
    <w:rsid w:val="00CF119C"/>
    <w:rsid w:val="00CF1283"/>
    <w:rsid w:val="00CF1384"/>
    <w:rsid w:val="00CF1587"/>
    <w:rsid w:val="00CF2E37"/>
    <w:rsid w:val="00CF3C81"/>
    <w:rsid w:val="00CF3D82"/>
    <w:rsid w:val="00CF3E62"/>
    <w:rsid w:val="00CF4768"/>
    <w:rsid w:val="00CF58A6"/>
    <w:rsid w:val="00CF6A27"/>
    <w:rsid w:val="00CF72DC"/>
    <w:rsid w:val="00CF74B5"/>
    <w:rsid w:val="00CF7D75"/>
    <w:rsid w:val="00CF7D96"/>
    <w:rsid w:val="00D001C9"/>
    <w:rsid w:val="00D00441"/>
    <w:rsid w:val="00D0048A"/>
    <w:rsid w:val="00D009EA"/>
    <w:rsid w:val="00D021F5"/>
    <w:rsid w:val="00D026D1"/>
    <w:rsid w:val="00D03E1F"/>
    <w:rsid w:val="00D04C20"/>
    <w:rsid w:val="00D051B4"/>
    <w:rsid w:val="00D051D7"/>
    <w:rsid w:val="00D054C8"/>
    <w:rsid w:val="00D05846"/>
    <w:rsid w:val="00D06D22"/>
    <w:rsid w:val="00D07546"/>
    <w:rsid w:val="00D1078E"/>
    <w:rsid w:val="00D109AC"/>
    <w:rsid w:val="00D10D33"/>
    <w:rsid w:val="00D11990"/>
    <w:rsid w:val="00D13056"/>
    <w:rsid w:val="00D13593"/>
    <w:rsid w:val="00D138C8"/>
    <w:rsid w:val="00D13AD6"/>
    <w:rsid w:val="00D14F22"/>
    <w:rsid w:val="00D1593C"/>
    <w:rsid w:val="00D15F60"/>
    <w:rsid w:val="00D16338"/>
    <w:rsid w:val="00D1666C"/>
    <w:rsid w:val="00D16F7E"/>
    <w:rsid w:val="00D17A08"/>
    <w:rsid w:val="00D2194E"/>
    <w:rsid w:val="00D21A11"/>
    <w:rsid w:val="00D21E0B"/>
    <w:rsid w:val="00D220E2"/>
    <w:rsid w:val="00D22D80"/>
    <w:rsid w:val="00D2312E"/>
    <w:rsid w:val="00D243CE"/>
    <w:rsid w:val="00D2457D"/>
    <w:rsid w:val="00D246E6"/>
    <w:rsid w:val="00D24BB5"/>
    <w:rsid w:val="00D24CA7"/>
    <w:rsid w:val="00D25524"/>
    <w:rsid w:val="00D265DD"/>
    <w:rsid w:val="00D26955"/>
    <w:rsid w:val="00D26B85"/>
    <w:rsid w:val="00D31349"/>
    <w:rsid w:val="00D320F4"/>
    <w:rsid w:val="00D344FC"/>
    <w:rsid w:val="00D3475D"/>
    <w:rsid w:val="00D34C41"/>
    <w:rsid w:val="00D35499"/>
    <w:rsid w:val="00D359E2"/>
    <w:rsid w:val="00D35F65"/>
    <w:rsid w:val="00D36BE5"/>
    <w:rsid w:val="00D40211"/>
    <w:rsid w:val="00D41F9C"/>
    <w:rsid w:val="00D43419"/>
    <w:rsid w:val="00D43769"/>
    <w:rsid w:val="00D43FBD"/>
    <w:rsid w:val="00D4443C"/>
    <w:rsid w:val="00D446FB"/>
    <w:rsid w:val="00D448D3"/>
    <w:rsid w:val="00D4517A"/>
    <w:rsid w:val="00D461C8"/>
    <w:rsid w:val="00D50E0A"/>
    <w:rsid w:val="00D50EDF"/>
    <w:rsid w:val="00D51071"/>
    <w:rsid w:val="00D51194"/>
    <w:rsid w:val="00D5135A"/>
    <w:rsid w:val="00D51390"/>
    <w:rsid w:val="00D52B9B"/>
    <w:rsid w:val="00D52CA7"/>
    <w:rsid w:val="00D5433B"/>
    <w:rsid w:val="00D548DD"/>
    <w:rsid w:val="00D550B6"/>
    <w:rsid w:val="00D5784E"/>
    <w:rsid w:val="00D60CAE"/>
    <w:rsid w:val="00D60D2A"/>
    <w:rsid w:val="00D60D90"/>
    <w:rsid w:val="00D61665"/>
    <w:rsid w:val="00D62E5A"/>
    <w:rsid w:val="00D632DB"/>
    <w:rsid w:val="00D64092"/>
    <w:rsid w:val="00D657AF"/>
    <w:rsid w:val="00D65947"/>
    <w:rsid w:val="00D65D90"/>
    <w:rsid w:val="00D66CE9"/>
    <w:rsid w:val="00D6703A"/>
    <w:rsid w:val="00D67497"/>
    <w:rsid w:val="00D67505"/>
    <w:rsid w:val="00D67FA9"/>
    <w:rsid w:val="00D702FA"/>
    <w:rsid w:val="00D70C00"/>
    <w:rsid w:val="00D70E08"/>
    <w:rsid w:val="00D7156D"/>
    <w:rsid w:val="00D71C3B"/>
    <w:rsid w:val="00D72FD0"/>
    <w:rsid w:val="00D734D6"/>
    <w:rsid w:val="00D73D1D"/>
    <w:rsid w:val="00D73F4B"/>
    <w:rsid w:val="00D750C0"/>
    <w:rsid w:val="00D76AFE"/>
    <w:rsid w:val="00D77124"/>
    <w:rsid w:val="00D811B8"/>
    <w:rsid w:val="00D813A3"/>
    <w:rsid w:val="00D8158C"/>
    <w:rsid w:val="00D828E8"/>
    <w:rsid w:val="00D82B49"/>
    <w:rsid w:val="00D840C0"/>
    <w:rsid w:val="00D84BC7"/>
    <w:rsid w:val="00D853B1"/>
    <w:rsid w:val="00D85697"/>
    <w:rsid w:val="00D85A23"/>
    <w:rsid w:val="00D85AEB"/>
    <w:rsid w:val="00D866A7"/>
    <w:rsid w:val="00D869B0"/>
    <w:rsid w:val="00D87194"/>
    <w:rsid w:val="00D872B3"/>
    <w:rsid w:val="00D876E7"/>
    <w:rsid w:val="00D90052"/>
    <w:rsid w:val="00D9109E"/>
    <w:rsid w:val="00D91DE4"/>
    <w:rsid w:val="00D92634"/>
    <w:rsid w:val="00D95A37"/>
    <w:rsid w:val="00D9727D"/>
    <w:rsid w:val="00D9777B"/>
    <w:rsid w:val="00DA12F1"/>
    <w:rsid w:val="00DA2148"/>
    <w:rsid w:val="00DA25E9"/>
    <w:rsid w:val="00DA298E"/>
    <w:rsid w:val="00DA3129"/>
    <w:rsid w:val="00DA3152"/>
    <w:rsid w:val="00DA39C6"/>
    <w:rsid w:val="00DA4988"/>
    <w:rsid w:val="00DA5084"/>
    <w:rsid w:val="00DA574D"/>
    <w:rsid w:val="00DA578E"/>
    <w:rsid w:val="00DA5E32"/>
    <w:rsid w:val="00DA6545"/>
    <w:rsid w:val="00DA69BB"/>
    <w:rsid w:val="00DA6E41"/>
    <w:rsid w:val="00DA792C"/>
    <w:rsid w:val="00DB042E"/>
    <w:rsid w:val="00DB0612"/>
    <w:rsid w:val="00DB0627"/>
    <w:rsid w:val="00DB1019"/>
    <w:rsid w:val="00DB1429"/>
    <w:rsid w:val="00DB1C0A"/>
    <w:rsid w:val="00DB2285"/>
    <w:rsid w:val="00DB2803"/>
    <w:rsid w:val="00DB2C93"/>
    <w:rsid w:val="00DB38F6"/>
    <w:rsid w:val="00DB4517"/>
    <w:rsid w:val="00DB49A8"/>
    <w:rsid w:val="00DB4CE0"/>
    <w:rsid w:val="00DB4D2D"/>
    <w:rsid w:val="00DB5D81"/>
    <w:rsid w:val="00DB6397"/>
    <w:rsid w:val="00DB645B"/>
    <w:rsid w:val="00DB6F09"/>
    <w:rsid w:val="00DB6FC1"/>
    <w:rsid w:val="00DC0554"/>
    <w:rsid w:val="00DC073E"/>
    <w:rsid w:val="00DC0957"/>
    <w:rsid w:val="00DC2903"/>
    <w:rsid w:val="00DC2954"/>
    <w:rsid w:val="00DC3304"/>
    <w:rsid w:val="00DC374D"/>
    <w:rsid w:val="00DC3B7E"/>
    <w:rsid w:val="00DC4801"/>
    <w:rsid w:val="00DC4C63"/>
    <w:rsid w:val="00DC5797"/>
    <w:rsid w:val="00DC5908"/>
    <w:rsid w:val="00DC5A1C"/>
    <w:rsid w:val="00DC636F"/>
    <w:rsid w:val="00DC7A0D"/>
    <w:rsid w:val="00DC7E41"/>
    <w:rsid w:val="00DC7FB7"/>
    <w:rsid w:val="00DD0948"/>
    <w:rsid w:val="00DD0F6A"/>
    <w:rsid w:val="00DD1894"/>
    <w:rsid w:val="00DD208E"/>
    <w:rsid w:val="00DD2798"/>
    <w:rsid w:val="00DD2E20"/>
    <w:rsid w:val="00DD2F71"/>
    <w:rsid w:val="00DD3F73"/>
    <w:rsid w:val="00DD4AEE"/>
    <w:rsid w:val="00DD5551"/>
    <w:rsid w:val="00DD5C65"/>
    <w:rsid w:val="00DD717F"/>
    <w:rsid w:val="00DD74A4"/>
    <w:rsid w:val="00DD75EC"/>
    <w:rsid w:val="00DD7A51"/>
    <w:rsid w:val="00DD7B2E"/>
    <w:rsid w:val="00DD7D2B"/>
    <w:rsid w:val="00DE09D4"/>
    <w:rsid w:val="00DE0B11"/>
    <w:rsid w:val="00DE117B"/>
    <w:rsid w:val="00DE12F3"/>
    <w:rsid w:val="00DE2350"/>
    <w:rsid w:val="00DE2DBD"/>
    <w:rsid w:val="00DE322D"/>
    <w:rsid w:val="00DE4653"/>
    <w:rsid w:val="00DE4805"/>
    <w:rsid w:val="00DE49C8"/>
    <w:rsid w:val="00DE500C"/>
    <w:rsid w:val="00DE7553"/>
    <w:rsid w:val="00DF0E8B"/>
    <w:rsid w:val="00DF1086"/>
    <w:rsid w:val="00DF17C1"/>
    <w:rsid w:val="00DF195D"/>
    <w:rsid w:val="00DF1D06"/>
    <w:rsid w:val="00DF231B"/>
    <w:rsid w:val="00DF263E"/>
    <w:rsid w:val="00DF2E50"/>
    <w:rsid w:val="00DF31A5"/>
    <w:rsid w:val="00DF3828"/>
    <w:rsid w:val="00DF4956"/>
    <w:rsid w:val="00DF5C12"/>
    <w:rsid w:val="00DF606F"/>
    <w:rsid w:val="00E003F6"/>
    <w:rsid w:val="00E005E5"/>
    <w:rsid w:val="00E017BF"/>
    <w:rsid w:val="00E01919"/>
    <w:rsid w:val="00E022F9"/>
    <w:rsid w:val="00E02A79"/>
    <w:rsid w:val="00E03735"/>
    <w:rsid w:val="00E05AB3"/>
    <w:rsid w:val="00E061AA"/>
    <w:rsid w:val="00E07ADD"/>
    <w:rsid w:val="00E07C09"/>
    <w:rsid w:val="00E123B9"/>
    <w:rsid w:val="00E12DA6"/>
    <w:rsid w:val="00E14748"/>
    <w:rsid w:val="00E15367"/>
    <w:rsid w:val="00E15A1B"/>
    <w:rsid w:val="00E16839"/>
    <w:rsid w:val="00E16C39"/>
    <w:rsid w:val="00E17945"/>
    <w:rsid w:val="00E179DA"/>
    <w:rsid w:val="00E21C57"/>
    <w:rsid w:val="00E22DE8"/>
    <w:rsid w:val="00E23DD5"/>
    <w:rsid w:val="00E24EC0"/>
    <w:rsid w:val="00E24EDB"/>
    <w:rsid w:val="00E2569E"/>
    <w:rsid w:val="00E25774"/>
    <w:rsid w:val="00E2695A"/>
    <w:rsid w:val="00E26AD0"/>
    <w:rsid w:val="00E312C1"/>
    <w:rsid w:val="00E315C3"/>
    <w:rsid w:val="00E3160A"/>
    <w:rsid w:val="00E33B06"/>
    <w:rsid w:val="00E33D1E"/>
    <w:rsid w:val="00E35BCA"/>
    <w:rsid w:val="00E35F4B"/>
    <w:rsid w:val="00E35F88"/>
    <w:rsid w:val="00E36B46"/>
    <w:rsid w:val="00E373B8"/>
    <w:rsid w:val="00E373FB"/>
    <w:rsid w:val="00E379D5"/>
    <w:rsid w:val="00E37D7D"/>
    <w:rsid w:val="00E4033E"/>
    <w:rsid w:val="00E4087B"/>
    <w:rsid w:val="00E40936"/>
    <w:rsid w:val="00E40C2A"/>
    <w:rsid w:val="00E410D4"/>
    <w:rsid w:val="00E423BA"/>
    <w:rsid w:val="00E42422"/>
    <w:rsid w:val="00E42850"/>
    <w:rsid w:val="00E4373E"/>
    <w:rsid w:val="00E438C9"/>
    <w:rsid w:val="00E43BFA"/>
    <w:rsid w:val="00E44473"/>
    <w:rsid w:val="00E44B88"/>
    <w:rsid w:val="00E458DF"/>
    <w:rsid w:val="00E46175"/>
    <w:rsid w:val="00E4737D"/>
    <w:rsid w:val="00E515D7"/>
    <w:rsid w:val="00E517ED"/>
    <w:rsid w:val="00E51C39"/>
    <w:rsid w:val="00E51D43"/>
    <w:rsid w:val="00E52107"/>
    <w:rsid w:val="00E5322F"/>
    <w:rsid w:val="00E542FC"/>
    <w:rsid w:val="00E5514A"/>
    <w:rsid w:val="00E576DE"/>
    <w:rsid w:val="00E578BB"/>
    <w:rsid w:val="00E57D54"/>
    <w:rsid w:val="00E60C3D"/>
    <w:rsid w:val="00E60E80"/>
    <w:rsid w:val="00E61383"/>
    <w:rsid w:val="00E61C95"/>
    <w:rsid w:val="00E61F67"/>
    <w:rsid w:val="00E61F9B"/>
    <w:rsid w:val="00E62846"/>
    <w:rsid w:val="00E65768"/>
    <w:rsid w:val="00E658CF"/>
    <w:rsid w:val="00E65A84"/>
    <w:rsid w:val="00E6711D"/>
    <w:rsid w:val="00E711AD"/>
    <w:rsid w:val="00E7187B"/>
    <w:rsid w:val="00E71E1F"/>
    <w:rsid w:val="00E73243"/>
    <w:rsid w:val="00E745DB"/>
    <w:rsid w:val="00E76057"/>
    <w:rsid w:val="00E77DFD"/>
    <w:rsid w:val="00E81742"/>
    <w:rsid w:val="00E82085"/>
    <w:rsid w:val="00E82615"/>
    <w:rsid w:val="00E82E60"/>
    <w:rsid w:val="00E834F7"/>
    <w:rsid w:val="00E844C0"/>
    <w:rsid w:val="00E85552"/>
    <w:rsid w:val="00E85CDB"/>
    <w:rsid w:val="00E85D8F"/>
    <w:rsid w:val="00E8678D"/>
    <w:rsid w:val="00E900D9"/>
    <w:rsid w:val="00E903F9"/>
    <w:rsid w:val="00E90B62"/>
    <w:rsid w:val="00E912B0"/>
    <w:rsid w:val="00E91FE9"/>
    <w:rsid w:val="00E92EA2"/>
    <w:rsid w:val="00E9485A"/>
    <w:rsid w:val="00E94866"/>
    <w:rsid w:val="00E94B19"/>
    <w:rsid w:val="00E95036"/>
    <w:rsid w:val="00E95320"/>
    <w:rsid w:val="00E95D50"/>
    <w:rsid w:val="00E95D90"/>
    <w:rsid w:val="00E96A62"/>
    <w:rsid w:val="00EA1184"/>
    <w:rsid w:val="00EA1D53"/>
    <w:rsid w:val="00EA38CA"/>
    <w:rsid w:val="00EA421F"/>
    <w:rsid w:val="00EA4893"/>
    <w:rsid w:val="00EA5274"/>
    <w:rsid w:val="00EA5941"/>
    <w:rsid w:val="00EA63CF"/>
    <w:rsid w:val="00EB0068"/>
    <w:rsid w:val="00EB1191"/>
    <w:rsid w:val="00EB13B7"/>
    <w:rsid w:val="00EB1A4B"/>
    <w:rsid w:val="00EB1E30"/>
    <w:rsid w:val="00EB340A"/>
    <w:rsid w:val="00EB34AD"/>
    <w:rsid w:val="00EB35B5"/>
    <w:rsid w:val="00EB425A"/>
    <w:rsid w:val="00EB62D8"/>
    <w:rsid w:val="00EB6733"/>
    <w:rsid w:val="00EB714D"/>
    <w:rsid w:val="00EB7F39"/>
    <w:rsid w:val="00EC0EC7"/>
    <w:rsid w:val="00EC1616"/>
    <w:rsid w:val="00EC1A2F"/>
    <w:rsid w:val="00EC2152"/>
    <w:rsid w:val="00EC3BBE"/>
    <w:rsid w:val="00EC408F"/>
    <w:rsid w:val="00EC453D"/>
    <w:rsid w:val="00EC46C6"/>
    <w:rsid w:val="00EC4CA6"/>
    <w:rsid w:val="00EC5944"/>
    <w:rsid w:val="00EC5B03"/>
    <w:rsid w:val="00EC6064"/>
    <w:rsid w:val="00EC6639"/>
    <w:rsid w:val="00EC7E9A"/>
    <w:rsid w:val="00ED04DC"/>
    <w:rsid w:val="00ED0BAF"/>
    <w:rsid w:val="00ED1120"/>
    <w:rsid w:val="00ED1173"/>
    <w:rsid w:val="00ED193A"/>
    <w:rsid w:val="00ED37C3"/>
    <w:rsid w:val="00ED3AAA"/>
    <w:rsid w:val="00ED42F6"/>
    <w:rsid w:val="00ED5340"/>
    <w:rsid w:val="00ED54D5"/>
    <w:rsid w:val="00ED5F94"/>
    <w:rsid w:val="00ED5FE5"/>
    <w:rsid w:val="00ED66E6"/>
    <w:rsid w:val="00ED6B80"/>
    <w:rsid w:val="00ED7A6F"/>
    <w:rsid w:val="00ED7BDF"/>
    <w:rsid w:val="00EE104B"/>
    <w:rsid w:val="00EE1642"/>
    <w:rsid w:val="00EE20E9"/>
    <w:rsid w:val="00EE2D60"/>
    <w:rsid w:val="00EE31DD"/>
    <w:rsid w:val="00EE3610"/>
    <w:rsid w:val="00EE411C"/>
    <w:rsid w:val="00EE5F39"/>
    <w:rsid w:val="00EE6D54"/>
    <w:rsid w:val="00EE70A9"/>
    <w:rsid w:val="00EE71A6"/>
    <w:rsid w:val="00EE7DFF"/>
    <w:rsid w:val="00EF0494"/>
    <w:rsid w:val="00EF21BC"/>
    <w:rsid w:val="00EF26D8"/>
    <w:rsid w:val="00EF31C4"/>
    <w:rsid w:val="00EF3B7F"/>
    <w:rsid w:val="00EF3DED"/>
    <w:rsid w:val="00EF44DA"/>
    <w:rsid w:val="00EF5501"/>
    <w:rsid w:val="00EF570E"/>
    <w:rsid w:val="00EF58DC"/>
    <w:rsid w:val="00EF63C1"/>
    <w:rsid w:val="00EF64BC"/>
    <w:rsid w:val="00EF66A3"/>
    <w:rsid w:val="00EF7882"/>
    <w:rsid w:val="00F00036"/>
    <w:rsid w:val="00F00B02"/>
    <w:rsid w:val="00F02DC7"/>
    <w:rsid w:val="00F035D2"/>
    <w:rsid w:val="00F05556"/>
    <w:rsid w:val="00F05ACD"/>
    <w:rsid w:val="00F05AEB"/>
    <w:rsid w:val="00F05BB9"/>
    <w:rsid w:val="00F06348"/>
    <w:rsid w:val="00F06B7B"/>
    <w:rsid w:val="00F07BFB"/>
    <w:rsid w:val="00F111D2"/>
    <w:rsid w:val="00F11296"/>
    <w:rsid w:val="00F11363"/>
    <w:rsid w:val="00F115C5"/>
    <w:rsid w:val="00F11A76"/>
    <w:rsid w:val="00F133F3"/>
    <w:rsid w:val="00F14171"/>
    <w:rsid w:val="00F14427"/>
    <w:rsid w:val="00F149B8"/>
    <w:rsid w:val="00F14A76"/>
    <w:rsid w:val="00F16010"/>
    <w:rsid w:val="00F16287"/>
    <w:rsid w:val="00F165D2"/>
    <w:rsid w:val="00F17EB6"/>
    <w:rsid w:val="00F20940"/>
    <w:rsid w:val="00F21C97"/>
    <w:rsid w:val="00F21D55"/>
    <w:rsid w:val="00F220B3"/>
    <w:rsid w:val="00F22B9E"/>
    <w:rsid w:val="00F22E80"/>
    <w:rsid w:val="00F23A3E"/>
    <w:rsid w:val="00F23B07"/>
    <w:rsid w:val="00F244F6"/>
    <w:rsid w:val="00F25354"/>
    <w:rsid w:val="00F25390"/>
    <w:rsid w:val="00F25421"/>
    <w:rsid w:val="00F25502"/>
    <w:rsid w:val="00F25907"/>
    <w:rsid w:val="00F259A5"/>
    <w:rsid w:val="00F25F63"/>
    <w:rsid w:val="00F26483"/>
    <w:rsid w:val="00F27627"/>
    <w:rsid w:val="00F3054D"/>
    <w:rsid w:val="00F3083A"/>
    <w:rsid w:val="00F31A22"/>
    <w:rsid w:val="00F31F5A"/>
    <w:rsid w:val="00F32861"/>
    <w:rsid w:val="00F332F9"/>
    <w:rsid w:val="00F33CCD"/>
    <w:rsid w:val="00F33D32"/>
    <w:rsid w:val="00F33F69"/>
    <w:rsid w:val="00F35375"/>
    <w:rsid w:val="00F36A69"/>
    <w:rsid w:val="00F36CBA"/>
    <w:rsid w:val="00F40269"/>
    <w:rsid w:val="00F404FF"/>
    <w:rsid w:val="00F40C42"/>
    <w:rsid w:val="00F4137A"/>
    <w:rsid w:val="00F42002"/>
    <w:rsid w:val="00F42BB7"/>
    <w:rsid w:val="00F42EEE"/>
    <w:rsid w:val="00F4303D"/>
    <w:rsid w:val="00F44008"/>
    <w:rsid w:val="00F44056"/>
    <w:rsid w:val="00F45212"/>
    <w:rsid w:val="00F45D51"/>
    <w:rsid w:val="00F45D72"/>
    <w:rsid w:val="00F45ED5"/>
    <w:rsid w:val="00F465E7"/>
    <w:rsid w:val="00F46C65"/>
    <w:rsid w:val="00F46CF3"/>
    <w:rsid w:val="00F470E6"/>
    <w:rsid w:val="00F47FD2"/>
    <w:rsid w:val="00F51200"/>
    <w:rsid w:val="00F52198"/>
    <w:rsid w:val="00F5224D"/>
    <w:rsid w:val="00F53E46"/>
    <w:rsid w:val="00F54038"/>
    <w:rsid w:val="00F54AB1"/>
    <w:rsid w:val="00F56808"/>
    <w:rsid w:val="00F56D06"/>
    <w:rsid w:val="00F56DED"/>
    <w:rsid w:val="00F57398"/>
    <w:rsid w:val="00F60730"/>
    <w:rsid w:val="00F60BDB"/>
    <w:rsid w:val="00F61931"/>
    <w:rsid w:val="00F6338D"/>
    <w:rsid w:val="00F636F5"/>
    <w:rsid w:val="00F63F76"/>
    <w:rsid w:val="00F648EB"/>
    <w:rsid w:val="00F64BE8"/>
    <w:rsid w:val="00F654BF"/>
    <w:rsid w:val="00F670D8"/>
    <w:rsid w:val="00F70AFF"/>
    <w:rsid w:val="00F71879"/>
    <w:rsid w:val="00F73FD6"/>
    <w:rsid w:val="00F7405F"/>
    <w:rsid w:val="00F748DC"/>
    <w:rsid w:val="00F7496C"/>
    <w:rsid w:val="00F750ED"/>
    <w:rsid w:val="00F76AC2"/>
    <w:rsid w:val="00F76EA1"/>
    <w:rsid w:val="00F774CC"/>
    <w:rsid w:val="00F80687"/>
    <w:rsid w:val="00F80B88"/>
    <w:rsid w:val="00F82523"/>
    <w:rsid w:val="00F82931"/>
    <w:rsid w:val="00F82BE2"/>
    <w:rsid w:val="00F8358A"/>
    <w:rsid w:val="00F846AC"/>
    <w:rsid w:val="00F847FE"/>
    <w:rsid w:val="00F84895"/>
    <w:rsid w:val="00F84CE1"/>
    <w:rsid w:val="00F852CC"/>
    <w:rsid w:val="00F8716B"/>
    <w:rsid w:val="00F87402"/>
    <w:rsid w:val="00F90A24"/>
    <w:rsid w:val="00F90B8C"/>
    <w:rsid w:val="00F91531"/>
    <w:rsid w:val="00F91741"/>
    <w:rsid w:val="00F91E34"/>
    <w:rsid w:val="00F94323"/>
    <w:rsid w:val="00F953BE"/>
    <w:rsid w:val="00F9637B"/>
    <w:rsid w:val="00F968CB"/>
    <w:rsid w:val="00F975DC"/>
    <w:rsid w:val="00F97CC3"/>
    <w:rsid w:val="00F97D07"/>
    <w:rsid w:val="00F97D4D"/>
    <w:rsid w:val="00F97DCE"/>
    <w:rsid w:val="00FA01CE"/>
    <w:rsid w:val="00FA0791"/>
    <w:rsid w:val="00FA1B5F"/>
    <w:rsid w:val="00FA230B"/>
    <w:rsid w:val="00FA266D"/>
    <w:rsid w:val="00FA2EDF"/>
    <w:rsid w:val="00FA3F7E"/>
    <w:rsid w:val="00FA417B"/>
    <w:rsid w:val="00FA4E97"/>
    <w:rsid w:val="00FA4EA0"/>
    <w:rsid w:val="00FA7293"/>
    <w:rsid w:val="00FA7418"/>
    <w:rsid w:val="00FB0F6D"/>
    <w:rsid w:val="00FB14E1"/>
    <w:rsid w:val="00FB1D7E"/>
    <w:rsid w:val="00FB2C96"/>
    <w:rsid w:val="00FB35C7"/>
    <w:rsid w:val="00FB3FCA"/>
    <w:rsid w:val="00FB4169"/>
    <w:rsid w:val="00FB5074"/>
    <w:rsid w:val="00FB556A"/>
    <w:rsid w:val="00FB5945"/>
    <w:rsid w:val="00FB773F"/>
    <w:rsid w:val="00FB7E2F"/>
    <w:rsid w:val="00FC01B9"/>
    <w:rsid w:val="00FC079F"/>
    <w:rsid w:val="00FC0B19"/>
    <w:rsid w:val="00FC0F43"/>
    <w:rsid w:val="00FC1645"/>
    <w:rsid w:val="00FC22EC"/>
    <w:rsid w:val="00FC2DBB"/>
    <w:rsid w:val="00FC2EA0"/>
    <w:rsid w:val="00FC31E0"/>
    <w:rsid w:val="00FC3330"/>
    <w:rsid w:val="00FC34BD"/>
    <w:rsid w:val="00FC3D2F"/>
    <w:rsid w:val="00FC4274"/>
    <w:rsid w:val="00FC4AC6"/>
    <w:rsid w:val="00FC5D26"/>
    <w:rsid w:val="00FC710A"/>
    <w:rsid w:val="00FC7324"/>
    <w:rsid w:val="00FD0CFC"/>
    <w:rsid w:val="00FD12CE"/>
    <w:rsid w:val="00FD182A"/>
    <w:rsid w:val="00FD2470"/>
    <w:rsid w:val="00FD27AE"/>
    <w:rsid w:val="00FD2F56"/>
    <w:rsid w:val="00FD3484"/>
    <w:rsid w:val="00FD514F"/>
    <w:rsid w:val="00FD51A5"/>
    <w:rsid w:val="00FD529F"/>
    <w:rsid w:val="00FD5811"/>
    <w:rsid w:val="00FD58A6"/>
    <w:rsid w:val="00FD5FF2"/>
    <w:rsid w:val="00FD6809"/>
    <w:rsid w:val="00FD6CCE"/>
    <w:rsid w:val="00FD6CE0"/>
    <w:rsid w:val="00FD7858"/>
    <w:rsid w:val="00FD79C3"/>
    <w:rsid w:val="00FE0D72"/>
    <w:rsid w:val="00FE1404"/>
    <w:rsid w:val="00FE1415"/>
    <w:rsid w:val="00FE1993"/>
    <w:rsid w:val="00FE1A09"/>
    <w:rsid w:val="00FE1B2F"/>
    <w:rsid w:val="00FE20BD"/>
    <w:rsid w:val="00FE3CFB"/>
    <w:rsid w:val="00FE3F44"/>
    <w:rsid w:val="00FE435A"/>
    <w:rsid w:val="00FE6529"/>
    <w:rsid w:val="00FE6555"/>
    <w:rsid w:val="00FE677B"/>
    <w:rsid w:val="00FE7BFD"/>
    <w:rsid w:val="00FF0E57"/>
    <w:rsid w:val="00FF13D5"/>
    <w:rsid w:val="00FF2900"/>
    <w:rsid w:val="00FF44A9"/>
    <w:rsid w:val="00FF46DA"/>
    <w:rsid w:val="00FF60D0"/>
    <w:rsid w:val="00FF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AutoShape 30"/>
        <o:r id="V:Rule2" type="connector" idref="#AutoShape 27"/>
        <o:r id="V:Rule3" type="connector" idref="#AutoShape 20"/>
        <o:r id="V:Rule4" type="connector" idref="#AutoShape 32"/>
        <o:r id="V:Rule5" type="connector" idref="#AutoShape 33"/>
        <o:r id="V:Rule6" type="connector" idref="#Соединительная линия уступом 1"/>
        <o:r id="V:Rule7" type="connector" idref="#AutoShape 17"/>
        <o:r id="V:Rule8" type="connector" idref="#AutoShape 12"/>
        <o:r id="V:Rule9" type="connector" idref="#AutoShape 18"/>
        <o:r id="V:Rule10" type="connector" idref="#AutoShap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D36CB"/>
    <w:pPr>
      <w:ind w:firstLine="709"/>
    </w:pPr>
    <w:rPr>
      <w:rFonts w:ascii="Times New Roman" w:hAnsi="Times New Roman"/>
      <w:sz w:val="24"/>
      <w:szCs w:val="22"/>
      <w:lang w:eastAsia="en-US"/>
    </w:rPr>
  </w:style>
  <w:style w:type="paragraph" w:styleId="1">
    <w:name w:val="heading 1"/>
    <w:basedOn w:val="a2"/>
    <w:next w:val="a2"/>
    <w:link w:val="11"/>
    <w:autoRedefine/>
    <w:uiPriority w:val="9"/>
    <w:qFormat/>
    <w:rsid w:val="008C2054"/>
    <w:pPr>
      <w:keepNext/>
      <w:numPr>
        <w:numId w:val="4"/>
      </w:numPr>
      <w:spacing w:before="240" w:after="120"/>
      <w:outlineLvl w:val="0"/>
    </w:pPr>
    <w:rPr>
      <w:rFonts w:eastAsia="Times New Roman"/>
      <w:b/>
      <w:bCs/>
      <w:kern w:val="32"/>
      <w:sz w:val="28"/>
      <w:szCs w:val="32"/>
    </w:rPr>
  </w:style>
  <w:style w:type="paragraph" w:styleId="2">
    <w:name w:val="heading 2"/>
    <w:basedOn w:val="a2"/>
    <w:next w:val="a2"/>
    <w:link w:val="20"/>
    <w:qFormat/>
    <w:rsid w:val="00685575"/>
    <w:pPr>
      <w:keepNext/>
      <w:numPr>
        <w:ilvl w:val="1"/>
        <w:numId w:val="4"/>
      </w:numPr>
      <w:spacing w:before="120" w:after="60"/>
      <w:outlineLvl w:val="1"/>
    </w:pPr>
    <w:rPr>
      <w:rFonts w:eastAsia="Times New Roman"/>
      <w:b/>
      <w:bCs/>
      <w:iCs/>
      <w:szCs w:val="28"/>
    </w:rPr>
  </w:style>
  <w:style w:type="paragraph" w:styleId="3">
    <w:name w:val="heading 3"/>
    <w:basedOn w:val="a2"/>
    <w:next w:val="a2"/>
    <w:link w:val="30"/>
    <w:qFormat/>
    <w:rsid w:val="001A5F84"/>
    <w:pPr>
      <w:keepNext/>
      <w:numPr>
        <w:ilvl w:val="2"/>
        <w:numId w:val="4"/>
      </w:numPr>
      <w:spacing w:before="240" w:after="60"/>
      <w:outlineLvl w:val="2"/>
    </w:pPr>
    <w:rPr>
      <w:rFonts w:ascii="Cambria" w:eastAsia="Times New Roman" w:hAnsi="Cambria"/>
      <w:b/>
      <w:bCs/>
      <w:sz w:val="26"/>
      <w:szCs w:val="26"/>
    </w:rPr>
  </w:style>
  <w:style w:type="paragraph" w:styleId="4">
    <w:name w:val="heading 4"/>
    <w:basedOn w:val="a2"/>
    <w:next w:val="a2"/>
    <w:link w:val="40"/>
    <w:qFormat/>
    <w:rsid w:val="001A5F84"/>
    <w:pPr>
      <w:keepNext/>
      <w:numPr>
        <w:ilvl w:val="3"/>
        <w:numId w:val="4"/>
      </w:numPr>
      <w:spacing w:before="240" w:after="60"/>
      <w:outlineLvl w:val="3"/>
    </w:pPr>
    <w:rPr>
      <w:rFonts w:ascii="Calibri" w:eastAsia="Times New Roman" w:hAnsi="Calibri"/>
      <w:b/>
      <w:bCs/>
      <w:sz w:val="28"/>
      <w:szCs w:val="28"/>
    </w:rPr>
  </w:style>
  <w:style w:type="paragraph" w:styleId="5">
    <w:name w:val="heading 5"/>
    <w:basedOn w:val="a2"/>
    <w:next w:val="a2"/>
    <w:link w:val="50"/>
    <w:qFormat/>
    <w:rsid w:val="001A5F84"/>
    <w:pPr>
      <w:numPr>
        <w:ilvl w:val="4"/>
        <w:numId w:val="4"/>
      </w:numPr>
      <w:spacing w:before="240" w:after="60"/>
      <w:outlineLvl w:val="4"/>
    </w:pPr>
    <w:rPr>
      <w:rFonts w:ascii="Calibri" w:eastAsia="Times New Roman" w:hAnsi="Calibri"/>
      <w:b/>
      <w:bCs/>
      <w:i/>
      <w:iCs/>
      <w:sz w:val="26"/>
      <w:szCs w:val="26"/>
    </w:rPr>
  </w:style>
  <w:style w:type="paragraph" w:styleId="6">
    <w:name w:val="heading 6"/>
    <w:basedOn w:val="a2"/>
    <w:next w:val="a2"/>
    <w:link w:val="60"/>
    <w:qFormat/>
    <w:rsid w:val="001A5F84"/>
    <w:pPr>
      <w:numPr>
        <w:ilvl w:val="5"/>
        <w:numId w:val="4"/>
      </w:numPr>
      <w:spacing w:before="240" w:after="60"/>
      <w:outlineLvl w:val="5"/>
    </w:pPr>
    <w:rPr>
      <w:rFonts w:ascii="Calibri" w:eastAsia="Times New Roman" w:hAnsi="Calibri"/>
      <w:b/>
      <w:bCs/>
      <w:sz w:val="22"/>
    </w:rPr>
  </w:style>
  <w:style w:type="paragraph" w:styleId="7">
    <w:name w:val="heading 7"/>
    <w:basedOn w:val="a2"/>
    <w:next w:val="a2"/>
    <w:link w:val="70"/>
    <w:qFormat/>
    <w:rsid w:val="001A5F84"/>
    <w:pPr>
      <w:numPr>
        <w:ilvl w:val="6"/>
        <w:numId w:val="4"/>
      </w:numPr>
      <w:spacing w:before="240" w:after="60"/>
      <w:outlineLvl w:val="6"/>
    </w:pPr>
    <w:rPr>
      <w:rFonts w:ascii="Calibri" w:eastAsia="Times New Roman" w:hAnsi="Calibri"/>
      <w:szCs w:val="24"/>
    </w:rPr>
  </w:style>
  <w:style w:type="paragraph" w:styleId="8">
    <w:name w:val="heading 8"/>
    <w:basedOn w:val="a2"/>
    <w:next w:val="a2"/>
    <w:link w:val="80"/>
    <w:qFormat/>
    <w:rsid w:val="001A5F84"/>
    <w:pPr>
      <w:numPr>
        <w:ilvl w:val="7"/>
        <w:numId w:val="4"/>
      </w:numPr>
      <w:spacing w:before="240" w:after="60"/>
      <w:outlineLvl w:val="7"/>
    </w:pPr>
    <w:rPr>
      <w:rFonts w:ascii="Calibri" w:eastAsia="Times New Roman" w:hAnsi="Calibri"/>
      <w:i/>
      <w:iCs/>
      <w:szCs w:val="24"/>
    </w:rPr>
  </w:style>
  <w:style w:type="paragraph" w:styleId="9">
    <w:name w:val="heading 9"/>
    <w:basedOn w:val="a2"/>
    <w:next w:val="a2"/>
    <w:link w:val="90"/>
    <w:qFormat/>
    <w:rsid w:val="001A5F84"/>
    <w:pPr>
      <w:numPr>
        <w:ilvl w:val="8"/>
        <w:numId w:val="4"/>
      </w:numPr>
      <w:spacing w:before="240" w:after="60"/>
      <w:outlineLvl w:val="8"/>
    </w:pPr>
    <w:rPr>
      <w:rFonts w:ascii="Cambria" w:eastAsia="Times New Roman"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25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ированный."/>
    <w:basedOn w:val="a2"/>
    <w:rsid w:val="00CB0577"/>
    <w:pPr>
      <w:numPr>
        <w:numId w:val="1"/>
      </w:numPr>
    </w:pPr>
  </w:style>
  <w:style w:type="character" w:customStyle="1" w:styleId="11">
    <w:name w:val="Заголовок 1 Знак"/>
    <w:basedOn w:val="a3"/>
    <w:link w:val="1"/>
    <w:uiPriority w:val="9"/>
    <w:rsid w:val="008C2054"/>
    <w:rPr>
      <w:rFonts w:ascii="Times New Roman" w:eastAsia="Times New Roman" w:hAnsi="Times New Roman"/>
      <w:b/>
      <w:bCs/>
      <w:kern w:val="32"/>
      <w:sz w:val="28"/>
      <w:szCs w:val="32"/>
      <w:lang w:eastAsia="en-US"/>
    </w:rPr>
  </w:style>
  <w:style w:type="character" w:customStyle="1" w:styleId="20">
    <w:name w:val="Заголовок 2 Знак"/>
    <w:basedOn w:val="a3"/>
    <w:link w:val="2"/>
    <w:rsid w:val="00685575"/>
    <w:rPr>
      <w:rFonts w:ascii="Times New Roman" w:eastAsia="Times New Roman" w:hAnsi="Times New Roman"/>
      <w:b/>
      <w:bCs/>
      <w:iCs/>
      <w:sz w:val="24"/>
      <w:szCs w:val="28"/>
      <w:lang w:eastAsia="en-US"/>
    </w:rPr>
  </w:style>
  <w:style w:type="paragraph" w:customStyle="1" w:styleId="a0">
    <w:name w:val="нумерованный"/>
    <w:basedOn w:val="a2"/>
    <w:rsid w:val="00685575"/>
    <w:pPr>
      <w:numPr>
        <w:numId w:val="2"/>
      </w:numPr>
      <w:ind w:left="1066" w:hanging="357"/>
    </w:pPr>
  </w:style>
  <w:style w:type="paragraph" w:customStyle="1" w:styleId="a">
    <w:name w:val="нумерованный содержание"/>
    <w:basedOn w:val="a2"/>
    <w:rsid w:val="00B4623D"/>
    <w:pPr>
      <w:numPr>
        <w:numId w:val="3"/>
      </w:numPr>
    </w:pPr>
  </w:style>
  <w:style w:type="paragraph" w:styleId="a7">
    <w:name w:val="header"/>
    <w:basedOn w:val="a2"/>
    <w:link w:val="a8"/>
    <w:uiPriority w:val="99"/>
    <w:unhideWhenUsed/>
    <w:rsid w:val="00074D27"/>
    <w:pPr>
      <w:tabs>
        <w:tab w:val="center" w:pos="4677"/>
        <w:tab w:val="right" w:pos="9355"/>
      </w:tabs>
    </w:pPr>
  </w:style>
  <w:style w:type="character" w:customStyle="1" w:styleId="a8">
    <w:name w:val="Верхний колонтитул Знак"/>
    <w:basedOn w:val="a3"/>
    <w:link w:val="a7"/>
    <w:uiPriority w:val="99"/>
    <w:rsid w:val="00074D27"/>
    <w:rPr>
      <w:rFonts w:ascii="Times New Roman" w:hAnsi="Times New Roman"/>
      <w:sz w:val="24"/>
      <w:szCs w:val="22"/>
      <w:lang w:eastAsia="en-US"/>
    </w:rPr>
  </w:style>
  <w:style w:type="paragraph" w:styleId="a9">
    <w:name w:val="footer"/>
    <w:basedOn w:val="a2"/>
    <w:link w:val="aa"/>
    <w:uiPriority w:val="99"/>
    <w:unhideWhenUsed/>
    <w:rsid w:val="00074D27"/>
    <w:pPr>
      <w:tabs>
        <w:tab w:val="center" w:pos="4677"/>
        <w:tab w:val="right" w:pos="9355"/>
      </w:tabs>
    </w:pPr>
  </w:style>
  <w:style w:type="character" w:customStyle="1" w:styleId="aa">
    <w:name w:val="Нижний колонтитул Знак"/>
    <w:basedOn w:val="a3"/>
    <w:link w:val="a9"/>
    <w:uiPriority w:val="99"/>
    <w:rsid w:val="00074D27"/>
    <w:rPr>
      <w:rFonts w:ascii="Times New Roman" w:hAnsi="Times New Roman"/>
      <w:sz w:val="24"/>
      <w:szCs w:val="22"/>
      <w:lang w:eastAsia="en-US"/>
    </w:rPr>
  </w:style>
  <w:style w:type="paragraph" w:customStyle="1" w:styleId="ab">
    <w:name w:val="Заголовок в тексте"/>
    <w:basedOn w:val="a2"/>
    <w:next w:val="a2"/>
    <w:rsid w:val="005C6CFC"/>
    <w:pPr>
      <w:spacing w:before="120" w:after="120" w:line="276" w:lineRule="auto"/>
    </w:pPr>
    <w:rPr>
      <w:rFonts w:eastAsia="Times New Roman"/>
      <w:b/>
      <w:bCs/>
      <w:sz w:val="26"/>
      <w:szCs w:val="20"/>
    </w:rPr>
  </w:style>
  <w:style w:type="paragraph" w:customStyle="1" w:styleId="ac">
    <w:name w:val="Текст таблица одинарный интервал"/>
    <w:basedOn w:val="a2"/>
    <w:rsid w:val="005C6CFC"/>
    <w:pPr>
      <w:ind w:firstLine="0"/>
    </w:pPr>
    <w:rPr>
      <w:rFonts w:eastAsia="Times New Roman"/>
      <w:sz w:val="26"/>
      <w:szCs w:val="20"/>
    </w:rPr>
  </w:style>
  <w:style w:type="character" w:styleId="ad">
    <w:name w:val="Hyperlink"/>
    <w:basedOn w:val="a3"/>
    <w:uiPriority w:val="99"/>
    <w:unhideWhenUsed/>
    <w:rsid w:val="00F259A5"/>
    <w:rPr>
      <w:color w:val="0000FF"/>
      <w:u w:val="single"/>
    </w:rPr>
  </w:style>
  <w:style w:type="character" w:styleId="ae">
    <w:name w:val="FollowedHyperlink"/>
    <w:basedOn w:val="a3"/>
    <w:uiPriority w:val="99"/>
    <w:semiHidden/>
    <w:unhideWhenUsed/>
    <w:rsid w:val="00F259A5"/>
    <w:rPr>
      <w:color w:val="800080"/>
      <w:u w:val="single"/>
    </w:rPr>
  </w:style>
  <w:style w:type="paragraph" w:styleId="af">
    <w:name w:val="Balloon Text"/>
    <w:basedOn w:val="a2"/>
    <w:link w:val="af0"/>
    <w:uiPriority w:val="99"/>
    <w:semiHidden/>
    <w:unhideWhenUsed/>
    <w:rsid w:val="00740D59"/>
    <w:rPr>
      <w:rFonts w:ascii="Tahoma" w:hAnsi="Tahoma" w:cs="Tahoma"/>
      <w:sz w:val="16"/>
      <w:szCs w:val="16"/>
    </w:rPr>
  </w:style>
  <w:style w:type="character" w:customStyle="1" w:styleId="af0">
    <w:name w:val="Текст выноски Знак"/>
    <w:basedOn w:val="a3"/>
    <w:link w:val="af"/>
    <w:uiPriority w:val="99"/>
    <w:semiHidden/>
    <w:rsid w:val="00740D59"/>
    <w:rPr>
      <w:rFonts w:ascii="Tahoma" w:hAnsi="Tahoma" w:cs="Tahoma"/>
      <w:sz w:val="16"/>
      <w:szCs w:val="16"/>
      <w:lang w:eastAsia="en-US"/>
    </w:rPr>
  </w:style>
  <w:style w:type="character" w:customStyle="1" w:styleId="30">
    <w:name w:val="Заголовок 3 Знак"/>
    <w:basedOn w:val="a3"/>
    <w:link w:val="3"/>
    <w:rsid w:val="001A5F84"/>
    <w:rPr>
      <w:rFonts w:ascii="Cambria" w:eastAsia="Times New Roman" w:hAnsi="Cambria"/>
      <w:b/>
      <w:bCs/>
      <w:sz w:val="26"/>
      <w:szCs w:val="26"/>
      <w:lang w:eastAsia="en-US"/>
    </w:rPr>
  </w:style>
  <w:style w:type="character" w:customStyle="1" w:styleId="40">
    <w:name w:val="Заголовок 4 Знак"/>
    <w:basedOn w:val="a3"/>
    <w:link w:val="4"/>
    <w:rsid w:val="001A5F84"/>
    <w:rPr>
      <w:rFonts w:eastAsia="Times New Roman"/>
      <w:b/>
      <w:bCs/>
      <w:sz w:val="28"/>
      <w:szCs w:val="28"/>
      <w:lang w:eastAsia="en-US"/>
    </w:rPr>
  </w:style>
  <w:style w:type="character" w:customStyle="1" w:styleId="50">
    <w:name w:val="Заголовок 5 Знак"/>
    <w:basedOn w:val="a3"/>
    <w:link w:val="5"/>
    <w:rsid w:val="001A5F84"/>
    <w:rPr>
      <w:rFonts w:eastAsia="Times New Roman"/>
      <w:b/>
      <w:bCs/>
      <w:i/>
      <w:iCs/>
      <w:sz w:val="26"/>
      <w:szCs w:val="26"/>
      <w:lang w:eastAsia="en-US"/>
    </w:rPr>
  </w:style>
  <w:style w:type="character" w:customStyle="1" w:styleId="60">
    <w:name w:val="Заголовок 6 Знак"/>
    <w:basedOn w:val="a3"/>
    <w:link w:val="6"/>
    <w:rsid w:val="001A5F84"/>
    <w:rPr>
      <w:rFonts w:eastAsia="Times New Roman"/>
      <w:b/>
      <w:bCs/>
      <w:sz w:val="22"/>
      <w:szCs w:val="22"/>
      <w:lang w:eastAsia="en-US"/>
    </w:rPr>
  </w:style>
  <w:style w:type="character" w:customStyle="1" w:styleId="70">
    <w:name w:val="Заголовок 7 Знак"/>
    <w:basedOn w:val="a3"/>
    <w:link w:val="7"/>
    <w:rsid w:val="001A5F84"/>
    <w:rPr>
      <w:rFonts w:eastAsia="Times New Roman"/>
      <w:sz w:val="24"/>
      <w:szCs w:val="24"/>
      <w:lang w:eastAsia="en-US"/>
    </w:rPr>
  </w:style>
  <w:style w:type="character" w:customStyle="1" w:styleId="80">
    <w:name w:val="Заголовок 8 Знак"/>
    <w:basedOn w:val="a3"/>
    <w:link w:val="8"/>
    <w:rsid w:val="001A5F84"/>
    <w:rPr>
      <w:rFonts w:eastAsia="Times New Roman"/>
      <w:i/>
      <w:iCs/>
      <w:sz w:val="24"/>
      <w:szCs w:val="24"/>
      <w:lang w:eastAsia="en-US"/>
    </w:rPr>
  </w:style>
  <w:style w:type="character" w:customStyle="1" w:styleId="90">
    <w:name w:val="Заголовок 9 Знак"/>
    <w:basedOn w:val="a3"/>
    <w:link w:val="9"/>
    <w:rsid w:val="001A5F84"/>
    <w:rPr>
      <w:rFonts w:ascii="Cambria" w:eastAsia="Times New Roman" w:hAnsi="Cambria"/>
      <w:sz w:val="22"/>
      <w:szCs w:val="22"/>
      <w:lang w:eastAsia="en-US"/>
    </w:rPr>
  </w:style>
  <w:style w:type="paragraph" w:styleId="af1">
    <w:name w:val="Normal (Web)"/>
    <w:basedOn w:val="a2"/>
    <w:uiPriority w:val="99"/>
    <w:rsid w:val="00465AB9"/>
    <w:pPr>
      <w:ind w:firstLine="0"/>
    </w:pPr>
    <w:rPr>
      <w:rFonts w:eastAsia="Times New Roman"/>
      <w:szCs w:val="24"/>
      <w:lang w:eastAsia="ru-RU"/>
    </w:rPr>
  </w:style>
  <w:style w:type="paragraph" w:styleId="31">
    <w:name w:val="toc 3"/>
    <w:basedOn w:val="a2"/>
    <w:next w:val="a2"/>
    <w:autoRedefine/>
    <w:uiPriority w:val="39"/>
    <w:unhideWhenUsed/>
    <w:rsid w:val="00512643"/>
    <w:pPr>
      <w:tabs>
        <w:tab w:val="left" w:pos="0"/>
        <w:tab w:val="right" w:leader="dot" w:pos="9345"/>
      </w:tabs>
      <w:spacing w:after="120"/>
      <w:ind w:firstLine="0"/>
      <w:jc w:val="both"/>
    </w:pPr>
    <w:rPr>
      <w:rFonts w:eastAsia="Times New Roman"/>
      <w:szCs w:val="24"/>
      <w:lang w:eastAsia="ru-RU"/>
    </w:rPr>
  </w:style>
  <w:style w:type="paragraph" w:styleId="af2">
    <w:name w:val="footnote text"/>
    <w:aliases w:val="single space Знак,footnote text Знак,single space,footnote text,Table_Footnote_last,Текст сноски Знак Знак Знак,Текст сноски Знак Знак Знак Знак,Текст сноски Знак Знак1,Текст сноски Знак2,Текст сноски Знак Знак1 Знак,Footnote Text Char3"/>
    <w:basedOn w:val="a2"/>
    <w:link w:val="12"/>
    <w:uiPriority w:val="99"/>
    <w:rsid w:val="008A5F10"/>
    <w:pPr>
      <w:ind w:firstLine="0"/>
    </w:pPr>
    <w:rPr>
      <w:rFonts w:eastAsia="Times New Roman"/>
      <w:sz w:val="20"/>
      <w:szCs w:val="20"/>
      <w:lang w:eastAsia="ru-RU"/>
    </w:rPr>
  </w:style>
  <w:style w:type="character" w:customStyle="1" w:styleId="af3">
    <w:name w:val="Текст сноски Знак"/>
    <w:basedOn w:val="a3"/>
    <w:uiPriority w:val="99"/>
    <w:semiHidden/>
    <w:rsid w:val="008A5F10"/>
    <w:rPr>
      <w:rFonts w:ascii="Times New Roman" w:hAnsi="Times New Roman"/>
      <w:lang w:eastAsia="en-US"/>
    </w:rPr>
  </w:style>
  <w:style w:type="character" w:customStyle="1" w:styleId="12">
    <w:name w:val="Текст сноски Знак1"/>
    <w:aliases w:val="single space Знак Знак,footnote text Знак Знак,single space Знак1,footnote text Знак1,Table_Footnote_last Знак,Текст сноски Знак Знак Знак Знак1,Текст сноски Знак Знак Знак Знак Знак,Текст сноски Знак Знак1 Знак1"/>
    <w:basedOn w:val="a3"/>
    <w:link w:val="af2"/>
    <w:rsid w:val="008A5F10"/>
    <w:rPr>
      <w:rFonts w:ascii="Times New Roman" w:eastAsia="Times New Roman" w:hAnsi="Times New Roman"/>
    </w:rPr>
  </w:style>
  <w:style w:type="paragraph" w:styleId="af4">
    <w:name w:val="List Paragraph"/>
    <w:basedOn w:val="a2"/>
    <w:uiPriority w:val="34"/>
    <w:qFormat/>
    <w:rsid w:val="008A5F10"/>
    <w:pPr>
      <w:spacing w:after="200" w:line="276" w:lineRule="auto"/>
      <w:ind w:left="720" w:firstLine="0"/>
      <w:contextualSpacing/>
    </w:pPr>
    <w:rPr>
      <w:rFonts w:ascii="Calibri" w:hAnsi="Calibri"/>
      <w:sz w:val="22"/>
    </w:rPr>
  </w:style>
  <w:style w:type="paragraph" w:styleId="af5">
    <w:name w:val="Plain Text"/>
    <w:basedOn w:val="a2"/>
    <w:link w:val="af6"/>
    <w:rsid w:val="00DC4801"/>
    <w:pPr>
      <w:ind w:firstLine="0"/>
    </w:pPr>
    <w:rPr>
      <w:rFonts w:ascii="Courier New" w:eastAsia="Times New Roman" w:hAnsi="Courier New" w:cs="Courier New"/>
      <w:sz w:val="20"/>
      <w:szCs w:val="20"/>
      <w:lang w:eastAsia="ru-RU"/>
    </w:rPr>
  </w:style>
  <w:style w:type="character" w:customStyle="1" w:styleId="af6">
    <w:name w:val="Текст Знак"/>
    <w:basedOn w:val="a3"/>
    <w:link w:val="af5"/>
    <w:rsid w:val="00DC4801"/>
    <w:rPr>
      <w:rFonts w:ascii="Courier New" w:eastAsia="Times New Roman" w:hAnsi="Courier New" w:cs="Courier New"/>
    </w:rPr>
  </w:style>
  <w:style w:type="paragraph" w:customStyle="1" w:styleId="FR1">
    <w:name w:val="FR1"/>
    <w:rsid w:val="00DC4801"/>
    <w:pPr>
      <w:widowControl w:val="0"/>
      <w:spacing w:before="480"/>
      <w:ind w:left="1680" w:right="200"/>
      <w:jc w:val="center"/>
    </w:pPr>
    <w:rPr>
      <w:rFonts w:ascii="Times New Roman" w:eastAsia="Times New Roman" w:hAnsi="Times New Roman"/>
      <w:b/>
      <w:snapToGrid w:val="0"/>
      <w:sz w:val="40"/>
    </w:rPr>
  </w:style>
  <w:style w:type="paragraph" w:customStyle="1" w:styleId="FR2">
    <w:name w:val="FR2"/>
    <w:rsid w:val="00DC4801"/>
    <w:pPr>
      <w:widowControl w:val="0"/>
      <w:spacing w:before="1340" w:line="420" w:lineRule="auto"/>
      <w:ind w:left="4680"/>
    </w:pPr>
    <w:rPr>
      <w:rFonts w:ascii="Times New Roman" w:eastAsia="Times New Roman" w:hAnsi="Times New Roman"/>
      <w:snapToGrid w:val="0"/>
      <w:sz w:val="28"/>
    </w:rPr>
  </w:style>
  <w:style w:type="paragraph" w:customStyle="1" w:styleId="FR3">
    <w:name w:val="FR3"/>
    <w:rsid w:val="00DC4801"/>
    <w:pPr>
      <w:widowControl w:val="0"/>
    </w:pPr>
    <w:rPr>
      <w:rFonts w:ascii="Arial" w:eastAsia="Times New Roman" w:hAnsi="Arial"/>
      <w:b/>
      <w:snapToGrid w:val="0"/>
      <w:sz w:val="24"/>
    </w:rPr>
  </w:style>
  <w:style w:type="paragraph" w:customStyle="1" w:styleId="email">
    <w:name w:val="email"/>
    <w:basedOn w:val="a2"/>
    <w:rsid w:val="00584306"/>
    <w:pPr>
      <w:spacing w:before="100" w:beforeAutospacing="1" w:after="240"/>
      <w:ind w:firstLine="0"/>
    </w:pPr>
    <w:rPr>
      <w:rFonts w:eastAsia="Times New Roman"/>
      <w:szCs w:val="24"/>
      <w:lang w:eastAsia="ru-RU"/>
    </w:rPr>
  </w:style>
  <w:style w:type="paragraph" w:styleId="af7">
    <w:name w:val="Title"/>
    <w:basedOn w:val="a2"/>
    <w:link w:val="af8"/>
    <w:qFormat/>
    <w:rsid w:val="003A38B1"/>
    <w:pPr>
      <w:widowControl w:val="0"/>
      <w:autoSpaceDE w:val="0"/>
      <w:autoSpaceDN w:val="0"/>
      <w:adjustRightInd w:val="0"/>
      <w:ind w:firstLine="0"/>
      <w:jc w:val="center"/>
    </w:pPr>
    <w:rPr>
      <w:rFonts w:eastAsia="Times New Roman"/>
      <w:b/>
      <w:bCs/>
      <w:szCs w:val="24"/>
      <w:lang w:eastAsia="ru-RU"/>
    </w:rPr>
  </w:style>
  <w:style w:type="character" w:customStyle="1" w:styleId="af8">
    <w:name w:val="Название Знак"/>
    <w:basedOn w:val="a3"/>
    <w:link w:val="af7"/>
    <w:rsid w:val="003A38B1"/>
    <w:rPr>
      <w:rFonts w:ascii="Times New Roman" w:eastAsia="Times New Roman" w:hAnsi="Times New Roman"/>
      <w:b/>
      <w:bCs/>
      <w:sz w:val="24"/>
      <w:szCs w:val="24"/>
    </w:rPr>
  </w:style>
  <w:style w:type="character" w:styleId="af9">
    <w:name w:val="annotation reference"/>
    <w:basedOn w:val="a3"/>
    <w:uiPriority w:val="99"/>
    <w:semiHidden/>
    <w:unhideWhenUsed/>
    <w:rsid w:val="008C137E"/>
    <w:rPr>
      <w:sz w:val="16"/>
      <w:szCs w:val="16"/>
    </w:rPr>
  </w:style>
  <w:style w:type="paragraph" w:styleId="afa">
    <w:name w:val="annotation text"/>
    <w:basedOn w:val="a2"/>
    <w:link w:val="afb"/>
    <w:uiPriority w:val="99"/>
    <w:semiHidden/>
    <w:unhideWhenUsed/>
    <w:rsid w:val="008C137E"/>
    <w:rPr>
      <w:sz w:val="20"/>
      <w:szCs w:val="20"/>
    </w:rPr>
  </w:style>
  <w:style w:type="character" w:customStyle="1" w:styleId="afb">
    <w:name w:val="Текст примечания Знак"/>
    <w:basedOn w:val="a3"/>
    <w:link w:val="afa"/>
    <w:uiPriority w:val="99"/>
    <w:semiHidden/>
    <w:rsid w:val="008C137E"/>
    <w:rPr>
      <w:rFonts w:ascii="Times New Roman" w:hAnsi="Times New Roman"/>
      <w:lang w:eastAsia="en-US"/>
    </w:rPr>
  </w:style>
  <w:style w:type="paragraph" w:styleId="afc">
    <w:name w:val="annotation subject"/>
    <w:basedOn w:val="afa"/>
    <w:next w:val="afa"/>
    <w:link w:val="afd"/>
    <w:uiPriority w:val="99"/>
    <w:semiHidden/>
    <w:unhideWhenUsed/>
    <w:rsid w:val="008C137E"/>
    <w:rPr>
      <w:b/>
      <w:bCs/>
    </w:rPr>
  </w:style>
  <w:style w:type="character" w:customStyle="1" w:styleId="afd">
    <w:name w:val="Тема примечания Знак"/>
    <w:basedOn w:val="afb"/>
    <w:link w:val="afc"/>
    <w:uiPriority w:val="99"/>
    <w:semiHidden/>
    <w:rsid w:val="008C137E"/>
    <w:rPr>
      <w:rFonts w:ascii="Times New Roman" w:hAnsi="Times New Roman"/>
      <w:b/>
      <w:bCs/>
      <w:lang w:eastAsia="en-US"/>
    </w:rPr>
  </w:style>
  <w:style w:type="paragraph" w:styleId="afe">
    <w:name w:val="TOC Heading"/>
    <w:basedOn w:val="1"/>
    <w:next w:val="a2"/>
    <w:uiPriority w:val="39"/>
    <w:semiHidden/>
    <w:unhideWhenUsed/>
    <w:qFormat/>
    <w:rsid w:val="0065421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10">
    <w:name w:val="Стиль1"/>
    <w:basedOn w:val="af1"/>
    <w:rsid w:val="007A20BC"/>
    <w:pPr>
      <w:numPr>
        <w:numId w:val="5"/>
      </w:numPr>
      <w:ind w:right="706"/>
      <w:jc w:val="both"/>
    </w:pPr>
    <w:rPr>
      <w:rFonts w:eastAsia="Arial Unicode MS"/>
      <w:iCs/>
      <w:szCs w:val="18"/>
    </w:rPr>
  </w:style>
  <w:style w:type="character" w:styleId="aff">
    <w:name w:val="footnote reference"/>
    <w:basedOn w:val="a3"/>
    <w:uiPriority w:val="99"/>
    <w:semiHidden/>
    <w:rsid w:val="007A20BC"/>
    <w:rPr>
      <w:vertAlign w:val="superscript"/>
    </w:rPr>
  </w:style>
  <w:style w:type="paragraph" w:styleId="32">
    <w:name w:val="Body Text Indent 3"/>
    <w:basedOn w:val="a2"/>
    <w:link w:val="33"/>
    <w:uiPriority w:val="99"/>
    <w:unhideWhenUsed/>
    <w:rsid w:val="007F7131"/>
    <w:pPr>
      <w:widowControl w:val="0"/>
      <w:spacing w:after="120"/>
      <w:ind w:left="283" w:firstLine="0"/>
    </w:pPr>
    <w:rPr>
      <w:rFonts w:ascii="Helvetica" w:eastAsia="Times New Roman" w:hAnsi="Helvetica"/>
      <w:snapToGrid w:val="0"/>
      <w:sz w:val="16"/>
      <w:szCs w:val="16"/>
    </w:rPr>
  </w:style>
  <w:style w:type="character" w:customStyle="1" w:styleId="33">
    <w:name w:val="Основной текст с отступом 3 Знак"/>
    <w:basedOn w:val="a3"/>
    <w:link w:val="32"/>
    <w:uiPriority w:val="99"/>
    <w:rsid w:val="007F7131"/>
    <w:rPr>
      <w:rFonts w:ascii="Helvetica" w:eastAsia="Times New Roman" w:hAnsi="Helvetica"/>
      <w:snapToGrid w:val="0"/>
      <w:sz w:val="16"/>
      <w:szCs w:val="16"/>
    </w:rPr>
  </w:style>
  <w:style w:type="character" w:customStyle="1" w:styleId="newstext1">
    <w:name w:val="newstext1"/>
    <w:basedOn w:val="a3"/>
    <w:rsid w:val="00051CC6"/>
    <w:rPr>
      <w:rFonts w:ascii="Verdana" w:hAnsi="Verdana" w:hint="default"/>
      <w:color w:val="000000"/>
      <w:sz w:val="20"/>
      <w:szCs w:val="20"/>
    </w:rPr>
  </w:style>
  <w:style w:type="paragraph" w:customStyle="1" w:styleId="aff0">
    <w:name w:val="ВШЭ"/>
    <w:basedOn w:val="afa"/>
    <w:link w:val="Char"/>
    <w:qFormat/>
    <w:rsid w:val="00351DB2"/>
    <w:pPr>
      <w:spacing w:before="200" w:line="360" w:lineRule="auto"/>
      <w:ind w:firstLine="567"/>
      <w:jc w:val="both"/>
    </w:pPr>
    <w:rPr>
      <w:rFonts w:eastAsiaTheme="minorEastAsia"/>
      <w:sz w:val="28"/>
      <w:szCs w:val="24"/>
      <w:lang w:eastAsia="ru-RU"/>
    </w:rPr>
  </w:style>
  <w:style w:type="character" w:customStyle="1" w:styleId="Char">
    <w:name w:val="ВШЭ Char"/>
    <w:basedOn w:val="afb"/>
    <w:link w:val="aff0"/>
    <w:rsid w:val="00351DB2"/>
    <w:rPr>
      <w:rFonts w:ascii="Times New Roman" w:eastAsiaTheme="minorEastAsia" w:hAnsi="Times New Roman"/>
      <w:sz w:val="28"/>
      <w:szCs w:val="24"/>
      <w:lang w:eastAsia="en-US"/>
    </w:rPr>
  </w:style>
  <w:style w:type="paragraph" w:customStyle="1" w:styleId="13">
    <w:name w:val="Абзац списка1"/>
    <w:basedOn w:val="a2"/>
    <w:rsid w:val="00A7228F"/>
    <w:pPr>
      <w:spacing w:after="200" w:line="276" w:lineRule="auto"/>
      <w:ind w:left="720" w:firstLine="0"/>
    </w:pPr>
    <w:rPr>
      <w:rFonts w:ascii="Calibri" w:eastAsia="Times New Roman" w:hAnsi="Calibri"/>
      <w:sz w:val="22"/>
      <w:lang w:val="en-US"/>
    </w:rPr>
  </w:style>
  <w:style w:type="paragraph" w:customStyle="1" w:styleId="aff1">
    <w:name w:val="текст сноски"/>
    <w:basedOn w:val="a2"/>
    <w:rsid w:val="00A7228F"/>
    <w:pPr>
      <w:autoSpaceDE w:val="0"/>
      <w:autoSpaceDN w:val="0"/>
      <w:ind w:firstLine="0"/>
    </w:pPr>
    <w:rPr>
      <w:rFonts w:eastAsia="Times New Roman"/>
      <w:sz w:val="20"/>
      <w:szCs w:val="20"/>
      <w:lang w:eastAsia="ru-RU"/>
    </w:rPr>
  </w:style>
  <w:style w:type="character" w:customStyle="1" w:styleId="aff2">
    <w:name w:val="нак сноски"/>
    <w:basedOn w:val="a3"/>
    <w:rsid w:val="00DD5551"/>
    <w:rPr>
      <w:vertAlign w:val="superscript"/>
    </w:rPr>
  </w:style>
  <w:style w:type="character" w:customStyle="1" w:styleId="aff3">
    <w:name w:val="знак сноски"/>
    <w:basedOn w:val="a3"/>
    <w:rsid w:val="00DD5551"/>
    <w:rPr>
      <w:vertAlign w:val="superscript"/>
    </w:rPr>
  </w:style>
  <w:style w:type="paragraph" w:styleId="14">
    <w:name w:val="toc 1"/>
    <w:basedOn w:val="a2"/>
    <w:next w:val="a2"/>
    <w:autoRedefine/>
    <w:uiPriority w:val="39"/>
    <w:unhideWhenUsed/>
    <w:rsid w:val="003E22EA"/>
    <w:pPr>
      <w:tabs>
        <w:tab w:val="left" w:pos="567"/>
        <w:tab w:val="right" w:leader="dot" w:pos="9911"/>
      </w:tabs>
      <w:spacing w:after="100"/>
      <w:ind w:firstLine="0"/>
    </w:pPr>
  </w:style>
  <w:style w:type="paragraph" w:styleId="aff4">
    <w:name w:val="Body Text Indent"/>
    <w:basedOn w:val="a2"/>
    <w:link w:val="aff5"/>
    <w:uiPriority w:val="99"/>
    <w:unhideWhenUsed/>
    <w:rsid w:val="004F4E98"/>
    <w:pPr>
      <w:spacing w:after="120"/>
      <w:ind w:left="283"/>
    </w:pPr>
  </w:style>
  <w:style w:type="character" w:customStyle="1" w:styleId="aff5">
    <w:name w:val="Основной текст с отступом Знак"/>
    <w:basedOn w:val="a3"/>
    <w:link w:val="aff4"/>
    <w:uiPriority w:val="99"/>
    <w:rsid w:val="004F4E98"/>
    <w:rPr>
      <w:rFonts w:ascii="Times New Roman" w:hAnsi="Times New Roman"/>
      <w:sz w:val="24"/>
      <w:szCs w:val="22"/>
      <w:lang w:eastAsia="en-US"/>
    </w:rPr>
  </w:style>
  <w:style w:type="paragraph" w:customStyle="1" w:styleId="Default">
    <w:name w:val="Default"/>
    <w:rsid w:val="005508F8"/>
    <w:pPr>
      <w:autoSpaceDE w:val="0"/>
      <w:autoSpaceDN w:val="0"/>
      <w:adjustRightInd w:val="0"/>
    </w:pPr>
    <w:rPr>
      <w:rFonts w:ascii="Times New Roman" w:hAnsi="Times New Roman"/>
      <w:color w:val="000000"/>
      <w:sz w:val="24"/>
      <w:szCs w:val="24"/>
    </w:rPr>
  </w:style>
  <w:style w:type="paragraph" w:customStyle="1" w:styleId="15">
    <w:name w:val="Без интервала1"/>
    <w:rsid w:val="00940136"/>
    <w:rPr>
      <w:rFonts w:eastAsia="Times New Roman"/>
      <w:sz w:val="22"/>
      <w:szCs w:val="22"/>
      <w:lang w:eastAsia="en-US"/>
    </w:rPr>
  </w:style>
  <w:style w:type="character" w:customStyle="1" w:styleId="apple-converted-space">
    <w:name w:val="apple-converted-space"/>
    <w:rsid w:val="0035588D"/>
  </w:style>
  <w:style w:type="paragraph" w:styleId="21">
    <w:name w:val="toc 2"/>
    <w:basedOn w:val="a2"/>
    <w:next w:val="a2"/>
    <w:autoRedefine/>
    <w:uiPriority w:val="39"/>
    <w:unhideWhenUsed/>
    <w:rsid w:val="00F332F9"/>
    <w:pPr>
      <w:spacing w:after="100"/>
      <w:ind w:left="240"/>
    </w:pPr>
  </w:style>
  <w:style w:type="character" w:customStyle="1" w:styleId="apple-tab-span">
    <w:name w:val="apple-tab-span"/>
    <w:basedOn w:val="a3"/>
    <w:rsid w:val="009F4804"/>
  </w:style>
  <w:style w:type="paragraph" w:customStyle="1" w:styleId="Normal1">
    <w:name w:val="Normal1"/>
    <w:rsid w:val="005E0816"/>
    <w:pPr>
      <w:widowControl w:val="0"/>
      <w:spacing w:line="300" w:lineRule="auto"/>
      <w:ind w:firstLine="720"/>
    </w:pPr>
    <w:rPr>
      <w:rFonts w:ascii="Times New Roman" w:eastAsia="Times New Roman" w:hAnsi="Times New Roman"/>
      <w:snapToGrid w:val="0"/>
      <w:sz w:val="24"/>
    </w:rPr>
  </w:style>
  <w:style w:type="paragraph" w:customStyle="1" w:styleId="ConsPlusNormal">
    <w:name w:val="ConsPlusNormal"/>
    <w:rsid w:val="002F70E5"/>
    <w:pPr>
      <w:autoSpaceDE w:val="0"/>
      <w:autoSpaceDN w:val="0"/>
      <w:adjustRightInd w:val="0"/>
    </w:pPr>
    <w:rPr>
      <w:rFonts w:cs="Calibri"/>
      <w:sz w:val="22"/>
      <w:szCs w:val="22"/>
    </w:rPr>
  </w:style>
  <w:style w:type="paragraph" w:customStyle="1" w:styleId="ConsPlusNonformat">
    <w:name w:val="ConsPlusNonformat"/>
    <w:rsid w:val="002F70E5"/>
    <w:pPr>
      <w:widowControl w:val="0"/>
      <w:autoSpaceDE w:val="0"/>
      <w:autoSpaceDN w:val="0"/>
    </w:pPr>
    <w:rPr>
      <w:rFonts w:ascii="Courier New" w:eastAsia="Times New Roman" w:hAnsi="Courier New" w:cs="Courier New"/>
    </w:rPr>
  </w:style>
  <w:style w:type="paragraph" w:styleId="aff6">
    <w:name w:val="endnote text"/>
    <w:basedOn w:val="a2"/>
    <w:link w:val="aff7"/>
    <w:uiPriority w:val="99"/>
    <w:unhideWhenUsed/>
    <w:rsid w:val="00415687"/>
    <w:rPr>
      <w:szCs w:val="24"/>
    </w:rPr>
  </w:style>
  <w:style w:type="character" w:customStyle="1" w:styleId="aff7">
    <w:name w:val="Текст концевой сноски Знак"/>
    <w:basedOn w:val="a3"/>
    <w:link w:val="aff6"/>
    <w:uiPriority w:val="99"/>
    <w:rsid w:val="00415687"/>
    <w:rPr>
      <w:rFonts w:ascii="Times New Roman" w:hAnsi="Times New Roman"/>
      <w:sz w:val="24"/>
      <w:szCs w:val="24"/>
      <w:lang w:eastAsia="en-US"/>
    </w:rPr>
  </w:style>
  <w:style w:type="character" w:styleId="aff8">
    <w:name w:val="endnote reference"/>
    <w:basedOn w:val="a3"/>
    <w:uiPriority w:val="99"/>
    <w:unhideWhenUsed/>
    <w:rsid w:val="00415687"/>
    <w:rPr>
      <w:vertAlign w:val="superscript"/>
    </w:rPr>
  </w:style>
  <w:style w:type="paragraph" w:styleId="aff9">
    <w:name w:val="Bibliography"/>
    <w:basedOn w:val="a2"/>
    <w:next w:val="a2"/>
    <w:uiPriority w:val="37"/>
    <w:unhideWhenUsed/>
    <w:rsid w:val="006735F1"/>
    <w:pPr>
      <w:spacing w:line="480" w:lineRule="auto"/>
      <w:ind w:left="720" w:hanging="720"/>
    </w:pPr>
  </w:style>
  <w:style w:type="character" w:customStyle="1" w:styleId="defaultlabelstyle3">
    <w:name w:val="defaultlabelstyle3"/>
    <w:basedOn w:val="a3"/>
    <w:rsid w:val="00EE7DFF"/>
    <w:rPr>
      <w:rFonts w:ascii="Trebuchet MS" w:hAnsi="Trebuchet MS" w:hint="default"/>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28728">
      <w:bodyDiv w:val="1"/>
      <w:marLeft w:val="0"/>
      <w:marRight w:val="0"/>
      <w:marTop w:val="0"/>
      <w:marBottom w:val="0"/>
      <w:divBdr>
        <w:top w:val="none" w:sz="0" w:space="0" w:color="auto"/>
        <w:left w:val="none" w:sz="0" w:space="0" w:color="auto"/>
        <w:bottom w:val="none" w:sz="0" w:space="0" w:color="auto"/>
        <w:right w:val="none" w:sz="0" w:space="0" w:color="auto"/>
      </w:divBdr>
    </w:div>
    <w:div w:id="1647051216">
      <w:bodyDiv w:val="1"/>
      <w:marLeft w:val="0"/>
      <w:marRight w:val="0"/>
      <w:marTop w:val="0"/>
      <w:marBottom w:val="0"/>
      <w:divBdr>
        <w:top w:val="none" w:sz="0" w:space="0" w:color="auto"/>
        <w:left w:val="none" w:sz="0" w:space="0" w:color="auto"/>
        <w:bottom w:val="none" w:sz="0" w:space="0" w:color="auto"/>
        <w:right w:val="none" w:sz="0" w:space="0" w:color="auto"/>
      </w:divBdr>
      <w:divsChild>
        <w:div w:id="2010986139">
          <w:marLeft w:val="0"/>
          <w:marRight w:val="0"/>
          <w:marTop w:val="375"/>
          <w:marBottom w:val="0"/>
          <w:divBdr>
            <w:top w:val="none" w:sz="0" w:space="0" w:color="auto"/>
            <w:left w:val="none" w:sz="0" w:space="0" w:color="auto"/>
            <w:bottom w:val="none" w:sz="0" w:space="0" w:color="auto"/>
            <w:right w:val="none" w:sz="0" w:space="0" w:color="auto"/>
          </w:divBdr>
          <w:divsChild>
            <w:div w:id="747535198">
              <w:marLeft w:val="0"/>
              <w:marRight w:val="0"/>
              <w:marTop w:val="0"/>
              <w:marBottom w:val="0"/>
              <w:divBdr>
                <w:top w:val="none" w:sz="0" w:space="0" w:color="auto"/>
                <w:left w:val="none" w:sz="0" w:space="0" w:color="auto"/>
                <w:bottom w:val="none" w:sz="0" w:space="0" w:color="auto"/>
                <w:right w:val="none" w:sz="0" w:space="0" w:color="auto"/>
              </w:divBdr>
              <w:divsChild>
                <w:div w:id="38360605">
                  <w:marLeft w:val="0"/>
                  <w:marRight w:val="0"/>
                  <w:marTop w:val="0"/>
                  <w:marBottom w:val="0"/>
                  <w:divBdr>
                    <w:top w:val="none" w:sz="0" w:space="0" w:color="auto"/>
                    <w:left w:val="none" w:sz="0" w:space="0" w:color="auto"/>
                    <w:bottom w:val="none" w:sz="0" w:space="0" w:color="auto"/>
                    <w:right w:val="none" w:sz="0" w:space="0" w:color="auto"/>
                  </w:divBdr>
                  <w:divsChild>
                    <w:div w:id="1236622586">
                      <w:marLeft w:val="0"/>
                      <w:marRight w:val="0"/>
                      <w:marTop w:val="0"/>
                      <w:marBottom w:val="0"/>
                      <w:divBdr>
                        <w:top w:val="none" w:sz="0" w:space="0" w:color="auto"/>
                        <w:left w:val="none" w:sz="0" w:space="0" w:color="auto"/>
                        <w:bottom w:val="none" w:sz="0" w:space="0" w:color="auto"/>
                        <w:right w:val="none" w:sz="0" w:space="0" w:color="auto"/>
                      </w:divBdr>
                      <w:divsChild>
                        <w:div w:id="844982425">
                          <w:marLeft w:val="0"/>
                          <w:marRight w:val="0"/>
                          <w:marTop w:val="0"/>
                          <w:marBottom w:val="0"/>
                          <w:divBdr>
                            <w:top w:val="none" w:sz="0" w:space="0" w:color="auto"/>
                            <w:left w:val="none" w:sz="0" w:space="0" w:color="auto"/>
                            <w:bottom w:val="none" w:sz="0" w:space="0" w:color="auto"/>
                            <w:right w:val="none" w:sz="0" w:space="0" w:color="auto"/>
                          </w:divBdr>
                          <w:divsChild>
                            <w:div w:id="1278636865">
                              <w:marLeft w:val="0"/>
                              <w:marRight w:val="0"/>
                              <w:marTop w:val="0"/>
                              <w:marBottom w:val="0"/>
                              <w:divBdr>
                                <w:top w:val="none" w:sz="0" w:space="0" w:color="auto"/>
                                <w:left w:val="none" w:sz="0" w:space="0" w:color="auto"/>
                                <w:bottom w:val="none" w:sz="0" w:space="0" w:color="auto"/>
                                <w:right w:val="none" w:sz="0" w:space="0" w:color="auto"/>
                              </w:divBdr>
                              <w:divsChild>
                                <w:div w:id="1598059233">
                                  <w:marLeft w:val="0"/>
                                  <w:marRight w:val="0"/>
                                  <w:marTop w:val="0"/>
                                  <w:marBottom w:val="0"/>
                                  <w:divBdr>
                                    <w:top w:val="none" w:sz="0" w:space="0" w:color="auto"/>
                                    <w:left w:val="none" w:sz="0" w:space="0" w:color="auto"/>
                                    <w:bottom w:val="none" w:sz="0" w:space="0" w:color="auto"/>
                                    <w:right w:val="none" w:sz="0" w:space="0" w:color="auto"/>
                                  </w:divBdr>
                                  <w:divsChild>
                                    <w:div w:id="1590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biblioclub.ru/index.php?page=book_view&amp;book_id=961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se.ru/text/image/4011945.html"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29AE59-2E41-403E-A5C4-7F0585B9573B}" type="doc">
      <dgm:prSet loTypeId="urn:microsoft.com/office/officeart/2005/8/layout/process2" loCatId="process" qsTypeId="urn:microsoft.com/office/officeart/2005/8/quickstyle/3d3" qsCatId="3D" csTypeId="urn:microsoft.com/office/officeart/2005/8/colors/accent1_5" csCatId="accent1" phldr="1"/>
      <dgm:spPr/>
      <dgm:t>
        <a:bodyPr/>
        <a:lstStyle/>
        <a:p>
          <a:endParaRPr lang="ru-RU"/>
        </a:p>
      </dgm:t>
    </dgm:pt>
    <dgm:pt modelId="{798980B7-4D12-4082-80DA-BCD3967B7154}">
      <dgm:prSet phldrT="[Текст]" custT="1"/>
      <dgm:spPr/>
      <dgm:t>
        <a:bodyPr/>
        <a:lstStyle/>
        <a:p>
          <a:r>
            <a:rPr lang="en-US" sz="1400" b="0"/>
            <a:t>Stage</a:t>
          </a:r>
          <a:r>
            <a:rPr lang="ru-RU" sz="1400" b="0"/>
            <a:t> 1.</a:t>
          </a:r>
        </a:p>
        <a:p>
          <a:r>
            <a:rPr lang="en-US" sz="1400"/>
            <a:t>Design of models and presentation of a hypothesis for research</a:t>
          </a:r>
          <a:endParaRPr lang="ru-RU" sz="1400" b="0"/>
        </a:p>
      </dgm:t>
    </dgm:pt>
    <dgm:pt modelId="{28B67A1C-D04B-4181-B048-1580B933C724}" type="parTrans" cxnId="{B2085EF3-D5DE-4E17-8DF2-FAC375F63D6D}">
      <dgm:prSet/>
      <dgm:spPr/>
      <dgm:t>
        <a:bodyPr/>
        <a:lstStyle/>
        <a:p>
          <a:endParaRPr lang="ru-RU"/>
        </a:p>
      </dgm:t>
    </dgm:pt>
    <dgm:pt modelId="{BCBB9933-5BD0-4F6B-B55C-7E583485BD6E}" type="sibTrans" cxnId="{B2085EF3-D5DE-4E17-8DF2-FAC375F63D6D}">
      <dgm:prSet/>
      <dgm:spPr/>
      <dgm:t>
        <a:bodyPr/>
        <a:lstStyle/>
        <a:p>
          <a:endParaRPr lang="ru-RU"/>
        </a:p>
      </dgm:t>
    </dgm:pt>
    <dgm:pt modelId="{554D16E2-1F3F-4C8D-8ABB-8B08FA3C771B}">
      <dgm:prSet phldrT="[Текст]" custT="1"/>
      <dgm:spPr/>
      <dgm:t>
        <a:bodyPr/>
        <a:lstStyle/>
        <a:p>
          <a:r>
            <a:rPr lang="en-US" sz="1400" b="0"/>
            <a:t>Stage </a:t>
          </a:r>
          <a:r>
            <a:rPr lang="ru-RU" sz="1400" b="0"/>
            <a:t> 2.</a:t>
          </a:r>
        </a:p>
        <a:p>
          <a:r>
            <a:rPr lang="en-US" sz="1400"/>
            <a:t>Determining sample sets and development of research tools</a:t>
          </a:r>
          <a:endParaRPr lang="ru-RU" sz="1400" b="0"/>
        </a:p>
      </dgm:t>
    </dgm:pt>
    <dgm:pt modelId="{04354798-A7F5-46CF-B3E3-D087AA542CB7}" type="parTrans" cxnId="{352C9560-E5BA-4BA1-A8B7-96A83B55E271}">
      <dgm:prSet/>
      <dgm:spPr/>
      <dgm:t>
        <a:bodyPr/>
        <a:lstStyle/>
        <a:p>
          <a:endParaRPr lang="ru-RU"/>
        </a:p>
      </dgm:t>
    </dgm:pt>
    <dgm:pt modelId="{9FFE2A23-D9A2-46F9-BCEB-125BB3CA15CA}" type="sibTrans" cxnId="{352C9560-E5BA-4BA1-A8B7-96A83B55E271}">
      <dgm:prSet/>
      <dgm:spPr/>
      <dgm:t>
        <a:bodyPr/>
        <a:lstStyle/>
        <a:p>
          <a:endParaRPr lang="ru-RU"/>
        </a:p>
      </dgm:t>
    </dgm:pt>
    <dgm:pt modelId="{43D3A918-F7FF-446D-AA10-C6C3550A9EFF}">
      <dgm:prSet phldrT="[Текст]" custT="1"/>
      <dgm:spPr/>
      <dgm:t>
        <a:bodyPr/>
        <a:lstStyle/>
        <a:p>
          <a:r>
            <a:rPr lang="en-US" sz="1400" b="0"/>
            <a:t>Stage</a:t>
          </a:r>
          <a:r>
            <a:rPr lang="ru-RU" sz="1400" b="0"/>
            <a:t> 4.</a:t>
          </a:r>
        </a:p>
        <a:p>
          <a:r>
            <a:rPr lang="en-US" sz="1400" b="0"/>
            <a:t>Data analysis, correlation of research results with hypothesis</a:t>
          </a:r>
          <a:endParaRPr lang="ru-RU" sz="1400" b="0"/>
        </a:p>
      </dgm:t>
    </dgm:pt>
    <dgm:pt modelId="{925FAA47-E08C-4FD1-8062-9FCF5B3FC165}" type="parTrans" cxnId="{95B17525-7A82-44EA-9212-5CFB7209C998}">
      <dgm:prSet/>
      <dgm:spPr/>
      <dgm:t>
        <a:bodyPr/>
        <a:lstStyle/>
        <a:p>
          <a:endParaRPr lang="ru-RU"/>
        </a:p>
      </dgm:t>
    </dgm:pt>
    <dgm:pt modelId="{C84B327D-5080-42F0-A9E6-826F0D43FEF2}" type="sibTrans" cxnId="{95B17525-7A82-44EA-9212-5CFB7209C998}">
      <dgm:prSet/>
      <dgm:spPr/>
      <dgm:t>
        <a:bodyPr/>
        <a:lstStyle/>
        <a:p>
          <a:endParaRPr lang="ru-RU"/>
        </a:p>
      </dgm:t>
    </dgm:pt>
    <dgm:pt modelId="{33E9C2A9-85F3-4451-9C36-8FDA5E06D763}">
      <dgm:prSet phldrT="[Текст]" custT="1"/>
      <dgm:spPr/>
      <dgm:t>
        <a:bodyPr/>
        <a:lstStyle/>
        <a:p>
          <a:r>
            <a:rPr lang="en-US" sz="1400" b="0"/>
            <a:t>Stage</a:t>
          </a:r>
          <a:r>
            <a:rPr lang="ru-RU" sz="1400" b="0"/>
            <a:t> 3.</a:t>
          </a:r>
        </a:p>
        <a:p>
          <a:r>
            <a:rPr lang="en-US" sz="1400" b="0"/>
            <a:t>Data collection</a:t>
          </a:r>
          <a:endParaRPr lang="ru-RU" sz="1400" b="0"/>
        </a:p>
      </dgm:t>
    </dgm:pt>
    <dgm:pt modelId="{F31A495E-9C26-4457-9991-236C14E2AC77}" type="parTrans" cxnId="{A2C2369D-0CDF-44C1-93F6-F8159E268A22}">
      <dgm:prSet/>
      <dgm:spPr/>
      <dgm:t>
        <a:bodyPr/>
        <a:lstStyle/>
        <a:p>
          <a:endParaRPr lang="ru-RU"/>
        </a:p>
      </dgm:t>
    </dgm:pt>
    <dgm:pt modelId="{53D66296-14F7-4EF4-9A5B-FFDECD79D60D}" type="sibTrans" cxnId="{A2C2369D-0CDF-44C1-93F6-F8159E268A22}">
      <dgm:prSet/>
      <dgm:spPr/>
      <dgm:t>
        <a:bodyPr/>
        <a:lstStyle/>
        <a:p>
          <a:endParaRPr lang="ru-RU"/>
        </a:p>
      </dgm:t>
    </dgm:pt>
    <dgm:pt modelId="{15F940E1-ECCB-4459-9319-3B82175C52B9}">
      <dgm:prSet phldrT="[Текст]" custT="1"/>
      <dgm:spPr/>
      <dgm:t>
        <a:bodyPr/>
        <a:lstStyle/>
        <a:p>
          <a:r>
            <a:rPr lang="en-US" sz="1400" b="0"/>
            <a:t>Stage</a:t>
          </a:r>
          <a:r>
            <a:rPr lang="ru-RU" sz="1400" b="0"/>
            <a:t> 5.</a:t>
          </a:r>
        </a:p>
        <a:p>
          <a:r>
            <a:rPr lang="en-US" sz="1400"/>
            <a:t>Evalution of the correlation of data with the results of other research into the same issue/problem</a:t>
          </a:r>
          <a:endParaRPr lang="ru-RU" sz="1400" b="0"/>
        </a:p>
      </dgm:t>
    </dgm:pt>
    <dgm:pt modelId="{FB123AD2-3B34-41F3-B2AF-1EB597FCF97A}" type="parTrans" cxnId="{8B891551-004B-4658-8377-D960FE675C8E}">
      <dgm:prSet/>
      <dgm:spPr/>
      <dgm:t>
        <a:bodyPr/>
        <a:lstStyle/>
        <a:p>
          <a:endParaRPr lang="ru-RU"/>
        </a:p>
      </dgm:t>
    </dgm:pt>
    <dgm:pt modelId="{9D638CD4-6332-4875-A09F-4CDB3FE7A693}" type="sibTrans" cxnId="{8B891551-004B-4658-8377-D960FE675C8E}">
      <dgm:prSet/>
      <dgm:spPr/>
      <dgm:t>
        <a:bodyPr/>
        <a:lstStyle/>
        <a:p>
          <a:endParaRPr lang="ru-RU"/>
        </a:p>
      </dgm:t>
    </dgm:pt>
    <dgm:pt modelId="{83F8B21D-1F19-4BF2-99D3-7EE2FB8888B5}">
      <dgm:prSet/>
      <dgm:spPr/>
      <dgm:t>
        <a:bodyPr/>
        <a:lstStyle/>
        <a:p>
          <a:r>
            <a:rPr lang="en-US" b="0"/>
            <a:t>Stage</a:t>
          </a:r>
          <a:r>
            <a:rPr lang="ru-RU" b="0"/>
            <a:t> </a:t>
          </a:r>
          <a:r>
            <a:rPr lang="en-US" b="0"/>
            <a:t>6</a:t>
          </a:r>
          <a:r>
            <a:rPr lang="ru-RU" b="0"/>
            <a:t>.</a:t>
          </a:r>
        </a:p>
        <a:p>
          <a:r>
            <a:rPr lang="en-US"/>
            <a:t>Summation of results, composition of research conclusions</a:t>
          </a:r>
          <a:endParaRPr lang="ru-RU"/>
        </a:p>
      </dgm:t>
    </dgm:pt>
    <dgm:pt modelId="{E93B0B71-EA39-4899-BF6C-C8BA2F0B0564}" type="parTrans" cxnId="{25F481CB-B823-4635-87EB-928441A6EA7C}">
      <dgm:prSet/>
      <dgm:spPr/>
      <dgm:t>
        <a:bodyPr/>
        <a:lstStyle/>
        <a:p>
          <a:endParaRPr lang="ru-RU"/>
        </a:p>
      </dgm:t>
    </dgm:pt>
    <dgm:pt modelId="{3F54C567-28C3-41B4-BB73-59857FBF0ABC}" type="sibTrans" cxnId="{25F481CB-B823-4635-87EB-928441A6EA7C}">
      <dgm:prSet/>
      <dgm:spPr/>
      <dgm:t>
        <a:bodyPr/>
        <a:lstStyle/>
        <a:p>
          <a:endParaRPr lang="ru-RU"/>
        </a:p>
      </dgm:t>
    </dgm:pt>
    <dgm:pt modelId="{67650C00-B66C-41FF-BCF4-555AF2D37078}" type="pres">
      <dgm:prSet presAssocID="{5829AE59-2E41-403E-A5C4-7F0585B9573B}" presName="linearFlow" presStyleCnt="0">
        <dgm:presLayoutVars>
          <dgm:resizeHandles val="exact"/>
        </dgm:presLayoutVars>
      </dgm:prSet>
      <dgm:spPr/>
      <dgm:t>
        <a:bodyPr/>
        <a:lstStyle/>
        <a:p>
          <a:endParaRPr lang="ru-RU"/>
        </a:p>
      </dgm:t>
    </dgm:pt>
    <dgm:pt modelId="{65FD5DAD-B053-41FF-A3A0-3EC98C3FFC5B}" type="pres">
      <dgm:prSet presAssocID="{798980B7-4D12-4082-80DA-BCD3967B7154}" presName="node" presStyleLbl="node1" presStyleIdx="0" presStyleCnt="6" custScaleX="171870" custLinFactNeighborX="119" custLinFactNeighborY="-15832">
        <dgm:presLayoutVars>
          <dgm:bulletEnabled val="1"/>
        </dgm:presLayoutVars>
      </dgm:prSet>
      <dgm:spPr/>
      <dgm:t>
        <a:bodyPr/>
        <a:lstStyle/>
        <a:p>
          <a:endParaRPr lang="ru-RU"/>
        </a:p>
      </dgm:t>
    </dgm:pt>
    <dgm:pt modelId="{3BAE53D2-482F-4BDF-92E8-2A6CB0A00FD9}" type="pres">
      <dgm:prSet presAssocID="{BCBB9933-5BD0-4F6B-B55C-7E583485BD6E}" presName="sibTrans" presStyleLbl="sibTrans2D1" presStyleIdx="0" presStyleCnt="5"/>
      <dgm:spPr/>
      <dgm:t>
        <a:bodyPr/>
        <a:lstStyle/>
        <a:p>
          <a:endParaRPr lang="ru-RU"/>
        </a:p>
      </dgm:t>
    </dgm:pt>
    <dgm:pt modelId="{89A7A565-5E3E-462F-83CB-2FF8C4341620}" type="pres">
      <dgm:prSet presAssocID="{BCBB9933-5BD0-4F6B-B55C-7E583485BD6E}" presName="connectorText" presStyleLbl="sibTrans2D1" presStyleIdx="0" presStyleCnt="5"/>
      <dgm:spPr/>
      <dgm:t>
        <a:bodyPr/>
        <a:lstStyle/>
        <a:p>
          <a:endParaRPr lang="ru-RU"/>
        </a:p>
      </dgm:t>
    </dgm:pt>
    <dgm:pt modelId="{B758D270-1D24-4401-BF01-40DD1CA643D7}" type="pres">
      <dgm:prSet presAssocID="{554D16E2-1F3F-4C8D-8ABB-8B08FA3C771B}" presName="node" presStyleLbl="node1" presStyleIdx="1" presStyleCnt="6" custScaleX="171870" custLinFactNeighborX="-3664" custLinFactNeighborY="-7916">
        <dgm:presLayoutVars>
          <dgm:bulletEnabled val="1"/>
        </dgm:presLayoutVars>
      </dgm:prSet>
      <dgm:spPr/>
      <dgm:t>
        <a:bodyPr/>
        <a:lstStyle/>
        <a:p>
          <a:endParaRPr lang="ru-RU"/>
        </a:p>
      </dgm:t>
    </dgm:pt>
    <dgm:pt modelId="{170C1C0E-B25D-4E75-BB06-C7C81D47B50F}" type="pres">
      <dgm:prSet presAssocID="{9FFE2A23-D9A2-46F9-BCEB-125BB3CA15CA}" presName="sibTrans" presStyleLbl="sibTrans2D1" presStyleIdx="1" presStyleCnt="5"/>
      <dgm:spPr/>
      <dgm:t>
        <a:bodyPr/>
        <a:lstStyle/>
        <a:p>
          <a:endParaRPr lang="ru-RU"/>
        </a:p>
      </dgm:t>
    </dgm:pt>
    <dgm:pt modelId="{3018A672-27C0-490F-96B7-27656605DD4B}" type="pres">
      <dgm:prSet presAssocID="{9FFE2A23-D9A2-46F9-BCEB-125BB3CA15CA}" presName="connectorText" presStyleLbl="sibTrans2D1" presStyleIdx="1" presStyleCnt="5"/>
      <dgm:spPr/>
      <dgm:t>
        <a:bodyPr/>
        <a:lstStyle/>
        <a:p>
          <a:endParaRPr lang="ru-RU"/>
        </a:p>
      </dgm:t>
    </dgm:pt>
    <dgm:pt modelId="{D50D5F00-24DC-4A9E-ACFE-0472FB7A87D2}" type="pres">
      <dgm:prSet presAssocID="{33E9C2A9-85F3-4451-9C36-8FDA5E06D763}" presName="node" presStyleLbl="node1" presStyleIdx="2" presStyleCnt="6" custScaleX="171870">
        <dgm:presLayoutVars>
          <dgm:bulletEnabled val="1"/>
        </dgm:presLayoutVars>
      </dgm:prSet>
      <dgm:spPr/>
      <dgm:t>
        <a:bodyPr/>
        <a:lstStyle/>
        <a:p>
          <a:endParaRPr lang="ru-RU"/>
        </a:p>
      </dgm:t>
    </dgm:pt>
    <dgm:pt modelId="{71C01791-4DC2-4D79-ABDF-030650A55411}" type="pres">
      <dgm:prSet presAssocID="{53D66296-14F7-4EF4-9A5B-FFDECD79D60D}" presName="sibTrans" presStyleLbl="sibTrans2D1" presStyleIdx="2" presStyleCnt="5"/>
      <dgm:spPr/>
      <dgm:t>
        <a:bodyPr/>
        <a:lstStyle/>
        <a:p>
          <a:endParaRPr lang="ru-RU"/>
        </a:p>
      </dgm:t>
    </dgm:pt>
    <dgm:pt modelId="{72C322C7-8055-4D23-83CC-6F2CC1DC723A}" type="pres">
      <dgm:prSet presAssocID="{53D66296-14F7-4EF4-9A5B-FFDECD79D60D}" presName="connectorText" presStyleLbl="sibTrans2D1" presStyleIdx="2" presStyleCnt="5"/>
      <dgm:spPr/>
      <dgm:t>
        <a:bodyPr/>
        <a:lstStyle/>
        <a:p>
          <a:endParaRPr lang="ru-RU"/>
        </a:p>
      </dgm:t>
    </dgm:pt>
    <dgm:pt modelId="{C49B28C0-ACE7-4F45-958C-36D9FBF058C0}" type="pres">
      <dgm:prSet presAssocID="{43D3A918-F7FF-446D-AA10-C6C3550A9EFF}" presName="node" presStyleLbl="node1" presStyleIdx="3" presStyleCnt="6" custScaleX="171870">
        <dgm:presLayoutVars>
          <dgm:bulletEnabled val="1"/>
        </dgm:presLayoutVars>
      </dgm:prSet>
      <dgm:spPr/>
      <dgm:t>
        <a:bodyPr/>
        <a:lstStyle/>
        <a:p>
          <a:endParaRPr lang="ru-RU"/>
        </a:p>
      </dgm:t>
    </dgm:pt>
    <dgm:pt modelId="{7233982D-7230-4A10-9974-88A862DBB27B}" type="pres">
      <dgm:prSet presAssocID="{C84B327D-5080-42F0-A9E6-826F0D43FEF2}" presName="sibTrans" presStyleLbl="sibTrans2D1" presStyleIdx="3" presStyleCnt="5"/>
      <dgm:spPr/>
      <dgm:t>
        <a:bodyPr/>
        <a:lstStyle/>
        <a:p>
          <a:endParaRPr lang="ru-RU"/>
        </a:p>
      </dgm:t>
    </dgm:pt>
    <dgm:pt modelId="{69EE5C42-B37D-4CE7-A18C-9B3E81645826}" type="pres">
      <dgm:prSet presAssocID="{C84B327D-5080-42F0-A9E6-826F0D43FEF2}" presName="connectorText" presStyleLbl="sibTrans2D1" presStyleIdx="3" presStyleCnt="5"/>
      <dgm:spPr/>
      <dgm:t>
        <a:bodyPr/>
        <a:lstStyle/>
        <a:p>
          <a:endParaRPr lang="ru-RU"/>
        </a:p>
      </dgm:t>
    </dgm:pt>
    <dgm:pt modelId="{CD06FD0D-5F32-432F-BEFE-7E322E475E40}" type="pres">
      <dgm:prSet presAssocID="{15F940E1-ECCB-4459-9319-3B82175C52B9}" presName="node" presStyleLbl="node1" presStyleIdx="4" presStyleCnt="6" custScaleX="171870">
        <dgm:presLayoutVars>
          <dgm:bulletEnabled val="1"/>
        </dgm:presLayoutVars>
      </dgm:prSet>
      <dgm:spPr/>
      <dgm:t>
        <a:bodyPr/>
        <a:lstStyle/>
        <a:p>
          <a:endParaRPr lang="ru-RU"/>
        </a:p>
      </dgm:t>
    </dgm:pt>
    <dgm:pt modelId="{239BBD95-A3C7-4352-BD54-83E31B51A8FC}" type="pres">
      <dgm:prSet presAssocID="{9D638CD4-6332-4875-A09F-4CDB3FE7A693}" presName="sibTrans" presStyleLbl="sibTrans2D1" presStyleIdx="4" presStyleCnt="5"/>
      <dgm:spPr/>
      <dgm:t>
        <a:bodyPr/>
        <a:lstStyle/>
        <a:p>
          <a:endParaRPr lang="ru-RU"/>
        </a:p>
      </dgm:t>
    </dgm:pt>
    <dgm:pt modelId="{9B7C4E00-B115-4ECA-9D2C-3CA549077176}" type="pres">
      <dgm:prSet presAssocID="{9D638CD4-6332-4875-A09F-4CDB3FE7A693}" presName="connectorText" presStyleLbl="sibTrans2D1" presStyleIdx="4" presStyleCnt="5"/>
      <dgm:spPr/>
      <dgm:t>
        <a:bodyPr/>
        <a:lstStyle/>
        <a:p>
          <a:endParaRPr lang="ru-RU"/>
        </a:p>
      </dgm:t>
    </dgm:pt>
    <dgm:pt modelId="{79D03A6E-7511-4795-937E-F115043FBA58}" type="pres">
      <dgm:prSet presAssocID="{83F8B21D-1F19-4BF2-99D3-7EE2FB8888B5}" presName="node" presStyleLbl="node1" presStyleIdx="5" presStyleCnt="6" custScaleX="171870">
        <dgm:presLayoutVars>
          <dgm:bulletEnabled val="1"/>
        </dgm:presLayoutVars>
      </dgm:prSet>
      <dgm:spPr/>
      <dgm:t>
        <a:bodyPr/>
        <a:lstStyle/>
        <a:p>
          <a:endParaRPr lang="ru-RU"/>
        </a:p>
      </dgm:t>
    </dgm:pt>
  </dgm:ptLst>
  <dgm:cxnLst>
    <dgm:cxn modelId="{BD23D579-185A-41CB-8A3A-4E0539EE9D83}" type="presOf" srcId="{53D66296-14F7-4EF4-9A5B-FFDECD79D60D}" destId="{71C01791-4DC2-4D79-ABDF-030650A55411}" srcOrd="0" destOrd="0" presId="urn:microsoft.com/office/officeart/2005/8/layout/process2"/>
    <dgm:cxn modelId="{A2C2369D-0CDF-44C1-93F6-F8159E268A22}" srcId="{5829AE59-2E41-403E-A5C4-7F0585B9573B}" destId="{33E9C2A9-85F3-4451-9C36-8FDA5E06D763}" srcOrd="2" destOrd="0" parTransId="{F31A495E-9C26-4457-9991-236C14E2AC77}" sibTransId="{53D66296-14F7-4EF4-9A5B-FFDECD79D60D}"/>
    <dgm:cxn modelId="{CDAD9BE4-29AD-434D-B870-5C1C4AB420C8}" type="presOf" srcId="{9D638CD4-6332-4875-A09F-4CDB3FE7A693}" destId="{9B7C4E00-B115-4ECA-9D2C-3CA549077176}" srcOrd="1" destOrd="0" presId="urn:microsoft.com/office/officeart/2005/8/layout/process2"/>
    <dgm:cxn modelId="{2F22CA5A-8099-40BD-B7C0-FAEDC6F67C0F}" type="presOf" srcId="{554D16E2-1F3F-4C8D-8ABB-8B08FA3C771B}" destId="{B758D270-1D24-4401-BF01-40DD1CA643D7}" srcOrd="0" destOrd="0" presId="urn:microsoft.com/office/officeart/2005/8/layout/process2"/>
    <dgm:cxn modelId="{95B17525-7A82-44EA-9212-5CFB7209C998}" srcId="{5829AE59-2E41-403E-A5C4-7F0585B9573B}" destId="{43D3A918-F7FF-446D-AA10-C6C3550A9EFF}" srcOrd="3" destOrd="0" parTransId="{925FAA47-E08C-4FD1-8062-9FCF5B3FC165}" sibTransId="{C84B327D-5080-42F0-A9E6-826F0D43FEF2}"/>
    <dgm:cxn modelId="{72358BAA-A5D1-4329-B60A-0701CF2C9419}" type="presOf" srcId="{33E9C2A9-85F3-4451-9C36-8FDA5E06D763}" destId="{D50D5F00-24DC-4A9E-ACFE-0472FB7A87D2}" srcOrd="0" destOrd="0" presId="urn:microsoft.com/office/officeart/2005/8/layout/process2"/>
    <dgm:cxn modelId="{DC7E8A53-ADDB-4C44-820A-61014D6AEE5C}" type="presOf" srcId="{9FFE2A23-D9A2-46F9-BCEB-125BB3CA15CA}" destId="{3018A672-27C0-490F-96B7-27656605DD4B}" srcOrd="1" destOrd="0" presId="urn:microsoft.com/office/officeart/2005/8/layout/process2"/>
    <dgm:cxn modelId="{262359E2-9908-40F5-9620-4751744E26B5}" type="presOf" srcId="{C84B327D-5080-42F0-A9E6-826F0D43FEF2}" destId="{69EE5C42-B37D-4CE7-A18C-9B3E81645826}" srcOrd="1" destOrd="0" presId="urn:microsoft.com/office/officeart/2005/8/layout/process2"/>
    <dgm:cxn modelId="{DBFFEBE3-D738-4F76-854D-E0FFC443DD7E}" type="presOf" srcId="{9D638CD4-6332-4875-A09F-4CDB3FE7A693}" destId="{239BBD95-A3C7-4352-BD54-83E31B51A8FC}" srcOrd="0" destOrd="0" presId="urn:microsoft.com/office/officeart/2005/8/layout/process2"/>
    <dgm:cxn modelId="{352C9560-E5BA-4BA1-A8B7-96A83B55E271}" srcId="{5829AE59-2E41-403E-A5C4-7F0585B9573B}" destId="{554D16E2-1F3F-4C8D-8ABB-8B08FA3C771B}" srcOrd="1" destOrd="0" parTransId="{04354798-A7F5-46CF-B3E3-D087AA542CB7}" sibTransId="{9FFE2A23-D9A2-46F9-BCEB-125BB3CA15CA}"/>
    <dgm:cxn modelId="{25F481CB-B823-4635-87EB-928441A6EA7C}" srcId="{5829AE59-2E41-403E-A5C4-7F0585B9573B}" destId="{83F8B21D-1F19-4BF2-99D3-7EE2FB8888B5}" srcOrd="5" destOrd="0" parTransId="{E93B0B71-EA39-4899-BF6C-C8BA2F0B0564}" sibTransId="{3F54C567-28C3-41B4-BB73-59857FBF0ABC}"/>
    <dgm:cxn modelId="{F02AEDE5-974E-41F8-9145-C36173766F48}" type="presOf" srcId="{BCBB9933-5BD0-4F6B-B55C-7E583485BD6E}" destId="{89A7A565-5E3E-462F-83CB-2FF8C4341620}" srcOrd="1" destOrd="0" presId="urn:microsoft.com/office/officeart/2005/8/layout/process2"/>
    <dgm:cxn modelId="{8BF3EB4E-BF58-485D-AA85-C0E108CD3B09}" type="presOf" srcId="{9FFE2A23-D9A2-46F9-BCEB-125BB3CA15CA}" destId="{170C1C0E-B25D-4E75-BB06-C7C81D47B50F}" srcOrd="0" destOrd="0" presId="urn:microsoft.com/office/officeart/2005/8/layout/process2"/>
    <dgm:cxn modelId="{23165A38-2EC0-437B-838B-476DC1A60004}" type="presOf" srcId="{BCBB9933-5BD0-4F6B-B55C-7E583485BD6E}" destId="{3BAE53D2-482F-4BDF-92E8-2A6CB0A00FD9}" srcOrd="0" destOrd="0" presId="urn:microsoft.com/office/officeart/2005/8/layout/process2"/>
    <dgm:cxn modelId="{2005ECB2-8BE5-437D-832E-D97B3A10E53F}" type="presOf" srcId="{53D66296-14F7-4EF4-9A5B-FFDECD79D60D}" destId="{72C322C7-8055-4D23-83CC-6F2CC1DC723A}" srcOrd="1" destOrd="0" presId="urn:microsoft.com/office/officeart/2005/8/layout/process2"/>
    <dgm:cxn modelId="{6C18B480-FCBA-43DD-8163-0E6651E3B752}" type="presOf" srcId="{C84B327D-5080-42F0-A9E6-826F0D43FEF2}" destId="{7233982D-7230-4A10-9974-88A862DBB27B}" srcOrd="0" destOrd="0" presId="urn:microsoft.com/office/officeart/2005/8/layout/process2"/>
    <dgm:cxn modelId="{AB3253CD-3AF6-46D6-B4B3-C6D2CB9AF79A}" type="presOf" srcId="{15F940E1-ECCB-4459-9319-3B82175C52B9}" destId="{CD06FD0D-5F32-432F-BEFE-7E322E475E40}" srcOrd="0" destOrd="0" presId="urn:microsoft.com/office/officeart/2005/8/layout/process2"/>
    <dgm:cxn modelId="{8B891551-004B-4658-8377-D960FE675C8E}" srcId="{5829AE59-2E41-403E-A5C4-7F0585B9573B}" destId="{15F940E1-ECCB-4459-9319-3B82175C52B9}" srcOrd="4" destOrd="0" parTransId="{FB123AD2-3B34-41F3-B2AF-1EB597FCF97A}" sibTransId="{9D638CD4-6332-4875-A09F-4CDB3FE7A693}"/>
    <dgm:cxn modelId="{833EC23D-3945-483C-9F75-DDF1BABFB5DC}" type="presOf" srcId="{798980B7-4D12-4082-80DA-BCD3967B7154}" destId="{65FD5DAD-B053-41FF-A3A0-3EC98C3FFC5B}" srcOrd="0" destOrd="0" presId="urn:microsoft.com/office/officeart/2005/8/layout/process2"/>
    <dgm:cxn modelId="{08464C64-16DD-4C73-9584-6A0DFD286534}" type="presOf" srcId="{43D3A918-F7FF-446D-AA10-C6C3550A9EFF}" destId="{C49B28C0-ACE7-4F45-958C-36D9FBF058C0}" srcOrd="0" destOrd="0" presId="urn:microsoft.com/office/officeart/2005/8/layout/process2"/>
    <dgm:cxn modelId="{DB8DCDAE-5D46-4D55-B014-735AAF7781FD}" type="presOf" srcId="{5829AE59-2E41-403E-A5C4-7F0585B9573B}" destId="{67650C00-B66C-41FF-BCF4-555AF2D37078}" srcOrd="0" destOrd="0" presId="urn:microsoft.com/office/officeart/2005/8/layout/process2"/>
    <dgm:cxn modelId="{488A95E7-C772-4C71-BB6E-4B2D0F37E723}" type="presOf" srcId="{83F8B21D-1F19-4BF2-99D3-7EE2FB8888B5}" destId="{79D03A6E-7511-4795-937E-F115043FBA58}" srcOrd="0" destOrd="0" presId="urn:microsoft.com/office/officeart/2005/8/layout/process2"/>
    <dgm:cxn modelId="{B2085EF3-D5DE-4E17-8DF2-FAC375F63D6D}" srcId="{5829AE59-2E41-403E-A5C4-7F0585B9573B}" destId="{798980B7-4D12-4082-80DA-BCD3967B7154}" srcOrd="0" destOrd="0" parTransId="{28B67A1C-D04B-4181-B048-1580B933C724}" sibTransId="{BCBB9933-5BD0-4F6B-B55C-7E583485BD6E}"/>
    <dgm:cxn modelId="{E4593B81-F63E-496A-BEFA-805678152933}" type="presParOf" srcId="{67650C00-B66C-41FF-BCF4-555AF2D37078}" destId="{65FD5DAD-B053-41FF-A3A0-3EC98C3FFC5B}" srcOrd="0" destOrd="0" presId="urn:microsoft.com/office/officeart/2005/8/layout/process2"/>
    <dgm:cxn modelId="{846B4E30-C165-4D57-84F0-BEE8A858CD73}" type="presParOf" srcId="{67650C00-B66C-41FF-BCF4-555AF2D37078}" destId="{3BAE53D2-482F-4BDF-92E8-2A6CB0A00FD9}" srcOrd="1" destOrd="0" presId="urn:microsoft.com/office/officeart/2005/8/layout/process2"/>
    <dgm:cxn modelId="{7FED7A73-0120-4BF4-8E6F-C6C9432EA1CF}" type="presParOf" srcId="{3BAE53D2-482F-4BDF-92E8-2A6CB0A00FD9}" destId="{89A7A565-5E3E-462F-83CB-2FF8C4341620}" srcOrd="0" destOrd="0" presId="urn:microsoft.com/office/officeart/2005/8/layout/process2"/>
    <dgm:cxn modelId="{0C00155E-909E-41E3-9CFF-98D3239699E6}" type="presParOf" srcId="{67650C00-B66C-41FF-BCF4-555AF2D37078}" destId="{B758D270-1D24-4401-BF01-40DD1CA643D7}" srcOrd="2" destOrd="0" presId="urn:microsoft.com/office/officeart/2005/8/layout/process2"/>
    <dgm:cxn modelId="{FED9F0A5-1A59-45FA-B2A8-75CF97801709}" type="presParOf" srcId="{67650C00-B66C-41FF-BCF4-555AF2D37078}" destId="{170C1C0E-B25D-4E75-BB06-C7C81D47B50F}" srcOrd="3" destOrd="0" presId="urn:microsoft.com/office/officeart/2005/8/layout/process2"/>
    <dgm:cxn modelId="{CAB2930F-B6EC-45BD-8EB3-E32BD9A80D52}" type="presParOf" srcId="{170C1C0E-B25D-4E75-BB06-C7C81D47B50F}" destId="{3018A672-27C0-490F-96B7-27656605DD4B}" srcOrd="0" destOrd="0" presId="urn:microsoft.com/office/officeart/2005/8/layout/process2"/>
    <dgm:cxn modelId="{D2D87DB4-C83E-43FC-BCD7-3B3BDAA197EA}" type="presParOf" srcId="{67650C00-B66C-41FF-BCF4-555AF2D37078}" destId="{D50D5F00-24DC-4A9E-ACFE-0472FB7A87D2}" srcOrd="4" destOrd="0" presId="urn:microsoft.com/office/officeart/2005/8/layout/process2"/>
    <dgm:cxn modelId="{EDB7F731-404C-4F63-B4FD-3E4B74824D20}" type="presParOf" srcId="{67650C00-B66C-41FF-BCF4-555AF2D37078}" destId="{71C01791-4DC2-4D79-ABDF-030650A55411}" srcOrd="5" destOrd="0" presId="urn:microsoft.com/office/officeart/2005/8/layout/process2"/>
    <dgm:cxn modelId="{CDEFEA67-83B7-4994-9709-F98EC7B730AC}" type="presParOf" srcId="{71C01791-4DC2-4D79-ABDF-030650A55411}" destId="{72C322C7-8055-4D23-83CC-6F2CC1DC723A}" srcOrd="0" destOrd="0" presId="urn:microsoft.com/office/officeart/2005/8/layout/process2"/>
    <dgm:cxn modelId="{0030517D-8AEE-45F1-87B4-EB0B15DB610E}" type="presParOf" srcId="{67650C00-B66C-41FF-BCF4-555AF2D37078}" destId="{C49B28C0-ACE7-4F45-958C-36D9FBF058C0}" srcOrd="6" destOrd="0" presId="urn:microsoft.com/office/officeart/2005/8/layout/process2"/>
    <dgm:cxn modelId="{0D6A52B6-8708-474D-A3B6-CBA42C6FB879}" type="presParOf" srcId="{67650C00-B66C-41FF-BCF4-555AF2D37078}" destId="{7233982D-7230-4A10-9974-88A862DBB27B}" srcOrd="7" destOrd="0" presId="urn:microsoft.com/office/officeart/2005/8/layout/process2"/>
    <dgm:cxn modelId="{1E275654-F209-4FDD-A5A6-6CA575D902E5}" type="presParOf" srcId="{7233982D-7230-4A10-9974-88A862DBB27B}" destId="{69EE5C42-B37D-4CE7-A18C-9B3E81645826}" srcOrd="0" destOrd="0" presId="urn:microsoft.com/office/officeart/2005/8/layout/process2"/>
    <dgm:cxn modelId="{C270E362-ABA7-42C4-97EF-3C58C7082794}" type="presParOf" srcId="{67650C00-B66C-41FF-BCF4-555AF2D37078}" destId="{CD06FD0D-5F32-432F-BEFE-7E322E475E40}" srcOrd="8" destOrd="0" presId="urn:microsoft.com/office/officeart/2005/8/layout/process2"/>
    <dgm:cxn modelId="{C20193F3-E41B-4CC5-87B8-20F9FE81887A}" type="presParOf" srcId="{67650C00-B66C-41FF-BCF4-555AF2D37078}" destId="{239BBD95-A3C7-4352-BD54-83E31B51A8FC}" srcOrd="9" destOrd="0" presId="urn:microsoft.com/office/officeart/2005/8/layout/process2"/>
    <dgm:cxn modelId="{A0203F47-9C25-4913-AF15-B0956CB45082}" type="presParOf" srcId="{239BBD95-A3C7-4352-BD54-83E31B51A8FC}" destId="{9B7C4E00-B115-4ECA-9D2C-3CA549077176}" srcOrd="0" destOrd="0" presId="urn:microsoft.com/office/officeart/2005/8/layout/process2"/>
    <dgm:cxn modelId="{FEADC434-6087-4A92-8CE6-BF86D42F6EBF}" type="presParOf" srcId="{67650C00-B66C-41FF-BCF4-555AF2D37078}" destId="{79D03A6E-7511-4795-937E-F115043FBA58}" srcOrd="10"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FD5DAD-B053-41FF-A3A0-3EC98C3FFC5B}">
      <dsp:nvSpPr>
        <dsp:cNvPr id="0" name=""/>
        <dsp:cNvSpPr/>
      </dsp:nvSpPr>
      <dsp:spPr>
        <a:xfrm>
          <a:off x="175209" y="0"/>
          <a:ext cx="5643526" cy="820900"/>
        </a:xfrm>
        <a:prstGeom prst="roundRect">
          <a:avLst>
            <a:gd name="adj" fmla="val 10000"/>
          </a:avLst>
        </a:prstGeom>
        <a:solidFill>
          <a:schemeClr val="accent1">
            <a:alpha val="9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0" kern="1200"/>
            <a:t>Stage</a:t>
          </a:r>
          <a:r>
            <a:rPr lang="ru-RU" sz="1400" b="0" kern="1200"/>
            <a:t> 1.</a:t>
          </a:r>
        </a:p>
        <a:p>
          <a:pPr lvl="0" algn="ctr" defTabSz="622300">
            <a:lnSpc>
              <a:spcPct val="90000"/>
            </a:lnSpc>
            <a:spcBef>
              <a:spcPct val="0"/>
            </a:spcBef>
            <a:spcAft>
              <a:spcPct val="35000"/>
            </a:spcAft>
          </a:pPr>
          <a:r>
            <a:rPr lang="en-US" sz="1400" kern="1200"/>
            <a:t>Design of models and presentation of a hypothesis for research</a:t>
          </a:r>
          <a:endParaRPr lang="ru-RU" sz="1400" b="0" kern="1200"/>
        </a:p>
      </dsp:txBody>
      <dsp:txXfrm>
        <a:off x="199252" y="24043"/>
        <a:ext cx="5595440" cy="772814"/>
      </dsp:txXfrm>
    </dsp:sp>
    <dsp:sp modelId="{3BAE53D2-482F-4BDF-92E8-2A6CB0A00FD9}">
      <dsp:nvSpPr>
        <dsp:cNvPr id="0" name=""/>
        <dsp:cNvSpPr/>
      </dsp:nvSpPr>
      <dsp:spPr>
        <a:xfrm rot="5753124">
          <a:off x="2790046" y="828269"/>
          <a:ext cx="289633" cy="369405"/>
        </a:xfrm>
        <a:prstGeom prst="rightArrow">
          <a:avLst>
            <a:gd name="adj1" fmla="val 60000"/>
            <a:gd name="adj2" fmla="val 50000"/>
          </a:avLst>
        </a:prstGeom>
        <a:solidFill>
          <a:schemeClr val="accent1">
            <a:shade val="9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828496" y="868384"/>
        <a:ext cx="221643" cy="202743"/>
      </dsp:txXfrm>
    </dsp:sp>
    <dsp:sp modelId="{B758D270-1D24-4401-BF01-40DD1CA643D7}">
      <dsp:nvSpPr>
        <dsp:cNvPr id="0" name=""/>
        <dsp:cNvSpPr/>
      </dsp:nvSpPr>
      <dsp:spPr>
        <a:xfrm>
          <a:off x="50990" y="1205042"/>
          <a:ext cx="5643526" cy="820900"/>
        </a:xfrm>
        <a:prstGeom prst="roundRect">
          <a:avLst>
            <a:gd name="adj" fmla="val 10000"/>
          </a:avLst>
        </a:prstGeom>
        <a:solidFill>
          <a:schemeClr val="accent1">
            <a:alpha val="90000"/>
            <a:hueOff val="0"/>
            <a:satOff val="0"/>
            <a:lumOff val="0"/>
            <a:alphaOff val="-8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0" kern="1200"/>
            <a:t>Stage </a:t>
          </a:r>
          <a:r>
            <a:rPr lang="ru-RU" sz="1400" b="0" kern="1200"/>
            <a:t> 2.</a:t>
          </a:r>
        </a:p>
        <a:p>
          <a:pPr lvl="0" algn="ctr" defTabSz="622300">
            <a:lnSpc>
              <a:spcPct val="90000"/>
            </a:lnSpc>
            <a:spcBef>
              <a:spcPct val="0"/>
            </a:spcBef>
            <a:spcAft>
              <a:spcPct val="35000"/>
            </a:spcAft>
          </a:pPr>
          <a:r>
            <a:rPr lang="en-US" sz="1400" kern="1200"/>
            <a:t>Determining sample sets and development of research tools</a:t>
          </a:r>
          <a:endParaRPr lang="ru-RU" sz="1400" b="0" kern="1200"/>
        </a:p>
      </dsp:txBody>
      <dsp:txXfrm>
        <a:off x="75033" y="1229085"/>
        <a:ext cx="5595440" cy="772814"/>
      </dsp:txXfrm>
    </dsp:sp>
    <dsp:sp modelId="{170C1C0E-B25D-4E75-BB06-C7C81D47B50F}">
      <dsp:nvSpPr>
        <dsp:cNvPr id="0" name=""/>
        <dsp:cNvSpPr/>
      </dsp:nvSpPr>
      <dsp:spPr>
        <a:xfrm rot="5073728">
          <a:off x="2766055" y="2062711"/>
          <a:ext cx="333707" cy="369405"/>
        </a:xfrm>
        <a:prstGeom prst="rightArrow">
          <a:avLst>
            <a:gd name="adj1" fmla="val 60000"/>
            <a:gd name="adj2" fmla="val 50000"/>
          </a:avLst>
        </a:prstGeom>
        <a:solidFill>
          <a:schemeClr val="accent1">
            <a:shade val="90000"/>
            <a:hueOff val="93778"/>
            <a:satOff val="-1732"/>
            <a:lumOff val="803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817343" y="2080785"/>
        <a:ext cx="221643" cy="233595"/>
      </dsp:txXfrm>
    </dsp:sp>
    <dsp:sp modelId="{D50D5F00-24DC-4A9E-ACFE-0472FB7A87D2}">
      <dsp:nvSpPr>
        <dsp:cNvPr id="0" name=""/>
        <dsp:cNvSpPr/>
      </dsp:nvSpPr>
      <dsp:spPr>
        <a:xfrm>
          <a:off x="171301" y="2468884"/>
          <a:ext cx="5643526" cy="820900"/>
        </a:xfrm>
        <a:prstGeom prst="roundRect">
          <a:avLst>
            <a:gd name="adj" fmla="val 10000"/>
          </a:avLst>
        </a:prstGeom>
        <a:solidFill>
          <a:schemeClr val="accent1">
            <a:alpha val="90000"/>
            <a:hueOff val="0"/>
            <a:satOff val="0"/>
            <a:lumOff val="0"/>
            <a:alphaOff val="-16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0" kern="1200"/>
            <a:t>Stage</a:t>
          </a:r>
          <a:r>
            <a:rPr lang="ru-RU" sz="1400" b="0" kern="1200"/>
            <a:t> 3.</a:t>
          </a:r>
        </a:p>
        <a:p>
          <a:pPr lvl="0" algn="ctr" defTabSz="622300">
            <a:lnSpc>
              <a:spcPct val="90000"/>
            </a:lnSpc>
            <a:spcBef>
              <a:spcPct val="0"/>
            </a:spcBef>
            <a:spcAft>
              <a:spcPct val="35000"/>
            </a:spcAft>
          </a:pPr>
          <a:r>
            <a:rPr lang="en-US" sz="1400" b="0" kern="1200"/>
            <a:t>Data collection</a:t>
          </a:r>
          <a:endParaRPr lang="ru-RU" sz="1400" b="0" kern="1200"/>
        </a:p>
      </dsp:txBody>
      <dsp:txXfrm>
        <a:off x="195344" y="2492927"/>
        <a:ext cx="5595440" cy="772814"/>
      </dsp:txXfrm>
    </dsp:sp>
    <dsp:sp modelId="{71C01791-4DC2-4D79-ABDF-030650A55411}">
      <dsp:nvSpPr>
        <dsp:cNvPr id="0" name=""/>
        <dsp:cNvSpPr/>
      </dsp:nvSpPr>
      <dsp:spPr>
        <a:xfrm rot="5400000">
          <a:off x="2839146" y="3310307"/>
          <a:ext cx="307837" cy="369405"/>
        </a:xfrm>
        <a:prstGeom prst="rightArrow">
          <a:avLst>
            <a:gd name="adj1" fmla="val 60000"/>
            <a:gd name="adj2" fmla="val 50000"/>
          </a:avLst>
        </a:prstGeom>
        <a:solidFill>
          <a:schemeClr val="accent1">
            <a:shade val="90000"/>
            <a:hueOff val="187556"/>
            <a:satOff val="-3464"/>
            <a:lumOff val="1606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882244" y="3341091"/>
        <a:ext cx="221643" cy="215486"/>
      </dsp:txXfrm>
    </dsp:sp>
    <dsp:sp modelId="{C49B28C0-ACE7-4F45-958C-36D9FBF058C0}">
      <dsp:nvSpPr>
        <dsp:cNvPr id="0" name=""/>
        <dsp:cNvSpPr/>
      </dsp:nvSpPr>
      <dsp:spPr>
        <a:xfrm>
          <a:off x="171301" y="3700235"/>
          <a:ext cx="5643526" cy="820900"/>
        </a:xfrm>
        <a:prstGeom prst="roundRect">
          <a:avLst>
            <a:gd name="adj" fmla="val 10000"/>
          </a:avLst>
        </a:prstGeom>
        <a:solidFill>
          <a:schemeClr val="accent1">
            <a:alpha val="90000"/>
            <a:hueOff val="0"/>
            <a:satOff val="0"/>
            <a:lumOff val="0"/>
            <a:alphaOff val="-24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0" kern="1200"/>
            <a:t>Stage</a:t>
          </a:r>
          <a:r>
            <a:rPr lang="ru-RU" sz="1400" b="0" kern="1200"/>
            <a:t> 4.</a:t>
          </a:r>
        </a:p>
        <a:p>
          <a:pPr lvl="0" algn="ctr" defTabSz="622300">
            <a:lnSpc>
              <a:spcPct val="90000"/>
            </a:lnSpc>
            <a:spcBef>
              <a:spcPct val="0"/>
            </a:spcBef>
            <a:spcAft>
              <a:spcPct val="35000"/>
            </a:spcAft>
          </a:pPr>
          <a:r>
            <a:rPr lang="en-US" sz="1400" b="0" kern="1200"/>
            <a:t>Data analysis, correlation of research results with hypothesis</a:t>
          </a:r>
          <a:endParaRPr lang="ru-RU" sz="1400" b="0" kern="1200"/>
        </a:p>
      </dsp:txBody>
      <dsp:txXfrm>
        <a:off x="195344" y="3724278"/>
        <a:ext cx="5595440" cy="772814"/>
      </dsp:txXfrm>
    </dsp:sp>
    <dsp:sp modelId="{7233982D-7230-4A10-9974-88A862DBB27B}">
      <dsp:nvSpPr>
        <dsp:cNvPr id="0" name=""/>
        <dsp:cNvSpPr/>
      </dsp:nvSpPr>
      <dsp:spPr>
        <a:xfrm rot="5400000">
          <a:off x="2839146" y="4541658"/>
          <a:ext cx="307837" cy="369405"/>
        </a:xfrm>
        <a:prstGeom prst="rightArrow">
          <a:avLst>
            <a:gd name="adj1" fmla="val 60000"/>
            <a:gd name="adj2" fmla="val 50000"/>
          </a:avLst>
        </a:prstGeom>
        <a:solidFill>
          <a:schemeClr val="accent1">
            <a:shade val="90000"/>
            <a:hueOff val="281334"/>
            <a:satOff val="-5195"/>
            <a:lumOff val="2409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882244" y="4572442"/>
        <a:ext cx="221643" cy="215486"/>
      </dsp:txXfrm>
    </dsp:sp>
    <dsp:sp modelId="{CD06FD0D-5F32-432F-BEFE-7E322E475E40}">
      <dsp:nvSpPr>
        <dsp:cNvPr id="0" name=""/>
        <dsp:cNvSpPr/>
      </dsp:nvSpPr>
      <dsp:spPr>
        <a:xfrm>
          <a:off x="171301" y="4931586"/>
          <a:ext cx="5643526" cy="820900"/>
        </a:xfrm>
        <a:prstGeom prst="roundRect">
          <a:avLst>
            <a:gd name="adj" fmla="val 10000"/>
          </a:avLst>
        </a:prstGeom>
        <a:solidFill>
          <a:schemeClr val="accent1">
            <a:alpha val="90000"/>
            <a:hueOff val="0"/>
            <a:satOff val="0"/>
            <a:lumOff val="0"/>
            <a:alphaOff val="-32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0" kern="1200"/>
            <a:t>Stage</a:t>
          </a:r>
          <a:r>
            <a:rPr lang="ru-RU" sz="1400" b="0" kern="1200"/>
            <a:t> 5.</a:t>
          </a:r>
        </a:p>
        <a:p>
          <a:pPr lvl="0" algn="ctr" defTabSz="622300">
            <a:lnSpc>
              <a:spcPct val="90000"/>
            </a:lnSpc>
            <a:spcBef>
              <a:spcPct val="0"/>
            </a:spcBef>
            <a:spcAft>
              <a:spcPct val="35000"/>
            </a:spcAft>
          </a:pPr>
          <a:r>
            <a:rPr lang="en-US" sz="1400" kern="1200"/>
            <a:t>Evalution of the correlation of data with the results of other research into the same issue/problem</a:t>
          </a:r>
          <a:endParaRPr lang="ru-RU" sz="1400" b="0" kern="1200"/>
        </a:p>
      </dsp:txBody>
      <dsp:txXfrm>
        <a:off x="195344" y="4955629"/>
        <a:ext cx="5595440" cy="772814"/>
      </dsp:txXfrm>
    </dsp:sp>
    <dsp:sp modelId="{239BBD95-A3C7-4352-BD54-83E31B51A8FC}">
      <dsp:nvSpPr>
        <dsp:cNvPr id="0" name=""/>
        <dsp:cNvSpPr/>
      </dsp:nvSpPr>
      <dsp:spPr>
        <a:xfrm rot="5400000">
          <a:off x="2839146" y="5773009"/>
          <a:ext cx="307837" cy="369405"/>
        </a:xfrm>
        <a:prstGeom prst="rightArrow">
          <a:avLst>
            <a:gd name="adj1" fmla="val 60000"/>
            <a:gd name="adj2" fmla="val 50000"/>
          </a:avLst>
        </a:prstGeom>
        <a:solidFill>
          <a:schemeClr val="accent1">
            <a:shade val="90000"/>
            <a:hueOff val="375112"/>
            <a:satOff val="-6927"/>
            <a:lumOff val="32127"/>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2882244" y="5803793"/>
        <a:ext cx="221643" cy="215486"/>
      </dsp:txXfrm>
    </dsp:sp>
    <dsp:sp modelId="{79D03A6E-7511-4795-937E-F115043FBA58}">
      <dsp:nvSpPr>
        <dsp:cNvPr id="0" name=""/>
        <dsp:cNvSpPr/>
      </dsp:nvSpPr>
      <dsp:spPr>
        <a:xfrm>
          <a:off x="171301" y="6162937"/>
          <a:ext cx="5643526" cy="820900"/>
        </a:xfrm>
        <a:prstGeom prst="roundRect">
          <a:avLst>
            <a:gd name="adj" fmla="val 10000"/>
          </a:avLst>
        </a:prstGeom>
        <a:solidFill>
          <a:schemeClr val="accent1">
            <a:alpha val="90000"/>
            <a:hueOff val="0"/>
            <a:satOff val="0"/>
            <a:lumOff val="0"/>
            <a:alpha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b="0" kern="1200"/>
            <a:t>Stage</a:t>
          </a:r>
          <a:r>
            <a:rPr lang="ru-RU" sz="1700" b="0" kern="1200"/>
            <a:t> </a:t>
          </a:r>
          <a:r>
            <a:rPr lang="en-US" sz="1700" b="0" kern="1200"/>
            <a:t>6</a:t>
          </a:r>
          <a:r>
            <a:rPr lang="ru-RU" sz="1700" b="0" kern="1200"/>
            <a:t>.</a:t>
          </a:r>
        </a:p>
        <a:p>
          <a:pPr lvl="0" algn="ctr" defTabSz="755650">
            <a:lnSpc>
              <a:spcPct val="90000"/>
            </a:lnSpc>
            <a:spcBef>
              <a:spcPct val="0"/>
            </a:spcBef>
            <a:spcAft>
              <a:spcPct val="35000"/>
            </a:spcAft>
          </a:pPr>
          <a:r>
            <a:rPr lang="en-US" sz="1700" kern="1200"/>
            <a:t>Summation of results, composition of research conclusions</a:t>
          </a:r>
          <a:endParaRPr lang="ru-RU" sz="1700" kern="1200"/>
        </a:p>
      </dsp:txBody>
      <dsp:txXfrm>
        <a:off x="195344" y="6186980"/>
        <a:ext cx="5595440" cy="7728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Fifth Edition" SelectedStyle="\APA.XSL"/>
</file>

<file path=customXml/itemProps1.xml><?xml version="1.0" encoding="utf-8"?>
<ds:datastoreItem xmlns:ds="http://schemas.openxmlformats.org/officeDocument/2006/customXml" ds:itemID="{1DC533DE-5CBB-4BD6-8096-DABB28771076}">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66</Pages>
  <Words>21799</Words>
  <Characters>124257</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
  <LinksUpToDate>false</LinksUpToDate>
  <CharactersWithSpaces>145765</CharactersWithSpaces>
  <SharedDoc>false</SharedDoc>
  <HLinks>
    <vt:vector size="6" baseType="variant">
      <vt:variant>
        <vt:i4>720913</vt:i4>
      </vt:variant>
      <vt:variant>
        <vt:i4>0</vt:i4>
      </vt:variant>
      <vt:variant>
        <vt:i4>0</vt:i4>
      </vt:variant>
      <vt:variant>
        <vt:i4>5</vt:i4>
      </vt:variant>
      <vt:variant>
        <vt:lpwstr>http://www.hse.ru/text/image/4011945.html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Яковлев А.И.</cp:lastModifiedBy>
  <cp:revision>21</cp:revision>
  <cp:lastPrinted>2015-10-12T12:28:00Z</cp:lastPrinted>
  <dcterms:created xsi:type="dcterms:W3CDTF">2019-01-24T12:41:00Z</dcterms:created>
  <dcterms:modified xsi:type="dcterms:W3CDTF">2019-02-26T14:19:00Z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id="SFHXGEFY"/&gt;&lt;style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reator">
    <vt:lpwstr>Матренина А.Е.</vt:lpwstr>
  </property>
  <property fmtid="{D5CDD505-2E9C-101B-9397-08002B2CF9AE}" pid="5" name="signerIof">
    <vt:lpwstr>В. Г. Зусман</vt:lpwstr>
  </property>
  <property fmtid="{D5CDD505-2E9C-101B-9397-08002B2CF9AE}" pid="6" name="creatorDepartment">
    <vt:lpwstr>Отдел сопровождения учебн</vt:lpwstr>
  </property>
  <property fmtid="{D5CDD505-2E9C-101B-9397-08002B2CF9AE}" pid="7" name="accessLevel">
    <vt:lpwstr>Ограниченный</vt:lpwstr>
  </property>
  <property fmtid="{D5CDD505-2E9C-101B-9397-08002B2CF9AE}" pid="8" name="actuality">
    <vt:lpwstr>Проект</vt:lpwstr>
  </property>
  <property fmtid="{D5CDD505-2E9C-101B-9397-08002B2CF9AE}" pid="9" name="documentType">
    <vt:lpwstr>По основной деятельности</vt:lpwstr>
  </property>
  <property fmtid="{D5CDD505-2E9C-101B-9397-08002B2CF9AE}" pid="10" name="regnumProj">
    <vt:lpwstr>М 2019/2/8-522</vt:lpwstr>
  </property>
  <property fmtid="{D5CDD505-2E9C-101B-9397-08002B2CF9AE}" pid="11" name="stateValue">
    <vt:lpwstr>На доработке</vt:lpwstr>
  </property>
  <property fmtid="{D5CDD505-2E9C-101B-9397-08002B2CF9AE}" pid="12" name="docTitle">
    <vt:lpwstr>Приказ</vt:lpwstr>
  </property>
  <property fmtid="{D5CDD505-2E9C-101B-9397-08002B2CF9AE}" pid="13" name="signerLabel">
    <vt:lpwstr> Директор филиала Зусман В.Г.</vt:lpwstr>
  </property>
  <property fmtid="{D5CDD505-2E9C-101B-9397-08002B2CF9AE}" pid="14" name="documentContent">
    <vt:lpwstr>О введении в действие Правил подготовки и защиты курсовой и выпускной квалификационной работы студентов, обучающихся по образовательной программе «Управление бизнесом в глобальных условиях»</vt:lpwstr>
  </property>
  <property fmtid="{D5CDD505-2E9C-101B-9397-08002B2CF9AE}" pid="15" name="creatorPost">
    <vt:lpwstr>Специалист по учебно-методической работе 1 категории</vt:lpwstr>
  </property>
  <property fmtid="{D5CDD505-2E9C-101B-9397-08002B2CF9AE}" pid="16" name="signerName">
    <vt:lpwstr>Зусман В.Г.</vt:lpwstr>
  </property>
  <property fmtid="{D5CDD505-2E9C-101B-9397-08002B2CF9AE}" pid="17" name="signerNameAndPostName">
    <vt:lpwstr>Зусман В.Г., Директор филиала</vt:lpwstr>
  </property>
  <property fmtid="{D5CDD505-2E9C-101B-9397-08002B2CF9AE}" pid="18" name="signerPost">
    <vt:lpwstr>Директор филиала</vt:lpwstr>
  </property>
  <property fmtid="{D5CDD505-2E9C-101B-9397-08002B2CF9AE}" pid="19" name="documentSubtype">
    <vt:lpwstr>Об утверждении и введении в действие локальных актов</vt:lpwstr>
  </property>
  <property fmtid="{D5CDD505-2E9C-101B-9397-08002B2CF9AE}" pid="20" name="docStatus">
    <vt:lpwstr>NOT_CONTROLLED</vt:lpwstr>
  </property>
  <property fmtid="{D5CDD505-2E9C-101B-9397-08002B2CF9AE}" pid="21" name="signerExtraDelegates">
    <vt:lpwstr> Директор филиала</vt:lpwstr>
  </property>
  <property fmtid="{D5CDD505-2E9C-101B-9397-08002B2CF9AE}" pid="22" name="mainDocSheetsCount">
    <vt:lpwstr>1</vt:lpwstr>
  </property>
  <property fmtid="{D5CDD505-2E9C-101B-9397-08002B2CF9AE}" pid="23" name="controlLabel">
    <vt:lpwstr>не осуществляется</vt:lpwstr>
  </property>
  <property fmtid="{D5CDD505-2E9C-101B-9397-08002B2CF9AE}" pid="24" name="signerDelegates">
    <vt:lpwstr>Зусман В.Г.</vt:lpwstr>
  </property>
</Properties>
</file>